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7EEC" w:rsidRPr="00347464" w:rsidRDefault="00037EEC" w:rsidP="00037EEC">
      <w:pPr>
        <w:jc w:val="center"/>
        <w:rPr>
          <w:rFonts w:ascii="Times New Roman" w:hAnsi="Times New Roman" w:cs="Times New Roman"/>
          <w:b/>
          <w:sz w:val="24"/>
          <w:szCs w:val="24"/>
        </w:rPr>
      </w:pPr>
      <w:r w:rsidRPr="00347464">
        <w:rPr>
          <w:rFonts w:ascii="Times New Roman" w:hAnsi="Times New Roman" w:cs="Times New Roman"/>
          <w:noProof/>
        </w:rPr>
        <w:drawing>
          <wp:anchor distT="0" distB="0" distL="114300" distR="114300" simplePos="0" relativeHeight="251658240" behindDoc="1" locked="1" layoutInCell="1" allowOverlap="1" wp14:anchorId="6046E37C" wp14:editId="1A9207AE">
            <wp:simplePos x="0" y="0"/>
            <wp:positionH relativeFrom="margin">
              <wp:posOffset>1025525</wp:posOffset>
            </wp:positionH>
            <wp:positionV relativeFrom="paragraph">
              <wp:posOffset>-24130</wp:posOffset>
            </wp:positionV>
            <wp:extent cx="4249420" cy="1461135"/>
            <wp:effectExtent l="0" t="0" r="0" b="0"/>
            <wp:wrapNone/>
            <wp:docPr id="1" name="Рисунок 1" descr="2_Бланк пись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2_Бланк письма"/>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49420" cy="1461135"/>
                    </a:xfrm>
                    <a:prstGeom prst="rect">
                      <a:avLst/>
                    </a:prstGeom>
                    <a:noFill/>
                  </pic:spPr>
                </pic:pic>
              </a:graphicData>
            </a:graphic>
            <wp14:sizeRelH relativeFrom="page">
              <wp14:pctWidth>0</wp14:pctWidth>
            </wp14:sizeRelH>
            <wp14:sizeRelV relativeFrom="page">
              <wp14:pctHeight>0</wp14:pctHeight>
            </wp14:sizeRelV>
          </wp:anchor>
        </w:drawing>
      </w:r>
    </w:p>
    <w:p w:rsidR="00037EEC" w:rsidRPr="00347464" w:rsidRDefault="00037EEC" w:rsidP="00037EEC">
      <w:pPr>
        <w:jc w:val="center"/>
        <w:rPr>
          <w:rFonts w:ascii="Times New Roman" w:hAnsi="Times New Roman" w:cs="Times New Roman"/>
          <w:b/>
          <w:sz w:val="24"/>
          <w:szCs w:val="24"/>
        </w:rPr>
      </w:pPr>
    </w:p>
    <w:p w:rsidR="00037EEC" w:rsidRPr="00347464" w:rsidRDefault="00037EEC" w:rsidP="00037EEC">
      <w:pPr>
        <w:jc w:val="center"/>
        <w:rPr>
          <w:rFonts w:ascii="Times New Roman" w:hAnsi="Times New Roman" w:cs="Times New Roman"/>
          <w:b/>
          <w:sz w:val="24"/>
          <w:szCs w:val="24"/>
        </w:rPr>
      </w:pPr>
    </w:p>
    <w:p w:rsidR="00037EEC" w:rsidRPr="00347464" w:rsidRDefault="00037EEC" w:rsidP="00037EEC">
      <w:pPr>
        <w:jc w:val="center"/>
        <w:rPr>
          <w:rFonts w:ascii="Times New Roman" w:hAnsi="Times New Roman" w:cs="Times New Roman"/>
          <w:b/>
          <w:sz w:val="24"/>
          <w:szCs w:val="24"/>
        </w:rPr>
      </w:pPr>
    </w:p>
    <w:p w:rsidR="00037EEC" w:rsidRPr="00347464" w:rsidRDefault="00037EEC" w:rsidP="00037EEC">
      <w:pPr>
        <w:spacing w:before="100" w:beforeAutospacing="1"/>
        <w:jc w:val="center"/>
        <w:rPr>
          <w:rFonts w:ascii="Times New Roman" w:hAnsi="Times New Roman" w:cs="Times New Roman"/>
          <w:color w:val="A50021"/>
          <w:sz w:val="36"/>
        </w:rPr>
      </w:pPr>
      <w:r w:rsidRPr="00347464">
        <w:rPr>
          <w:rFonts w:ascii="Times New Roman" w:hAnsi="Times New Roman" w:cs="Times New Roman"/>
          <w:color w:val="A50021"/>
          <w:sz w:val="36"/>
        </w:rPr>
        <w:t>ООО «Региональный кадастровый центр»</w:t>
      </w:r>
    </w:p>
    <w:p w:rsidR="00E15FAC" w:rsidRPr="00347464" w:rsidRDefault="00E15FAC" w:rsidP="00E15FAC">
      <w:pPr>
        <w:autoSpaceDE w:val="0"/>
        <w:autoSpaceDN w:val="0"/>
        <w:adjustRightInd w:val="0"/>
        <w:spacing w:after="0" w:line="240" w:lineRule="auto"/>
        <w:ind w:right="142"/>
        <w:jc w:val="center"/>
        <w:rPr>
          <w:rFonts w:ascii="Times New Roman" w:hAnsi="Times New Roman" w:cs="Times New Roman"/>
          <w:b/>
          <w:color w:val="C0504D" w:themeColor="accent2"/>
          <w:sz w:val="28"/>
          <w:szCs w:val="28"/>
        </w:rPr>
      </w:pPr>
    </w:p>
    <w:p w:rsidR="00D254BA" w:rsidRPr="00347464" w:rsidRDefault="00D254BA" w:rsidP="00E15FAC">
      <w:pPr>
        <w:autoSpaceDE w:val="0"/>
        <w:autoSpaceDN w:val="0"/>
        <w:adjustRightInd w:val="0"/>
        <w:spacing w:after="0" w:line="240" w:lineRule="auto"/>
        <w:ind w:right="142"/>
        <w:jc w:val="center"/>
        <w:rPr>
          <w:rFonts w:ascii="Times New Roman" w:hAnsi="Times New Roman" w:cs="Times New Roman"/>
          <w:b/>
          <w:color w:val="C0504D" w:themeColor="accent2"/>
          <w:sz w:val="28"/>
          <w:szCs w:val="28"/>
        </w:rPr>
      </w:pPr>
    </w:p>
    <w:p w:rsidR="00D254BA" w:rsidRPr="00347464" w:rsidRDefault="00D254BA" w:rsidP="00E15FAC">
      <w:pPr>
        <w:autoSpaceDE w:val="0"/>
        <w:autoSpaceDN w:val="0"/>
        <w:adjustRightInd w:val="0"/>
        <w:spacing w:after="0" w:line="240" w:lineRule="auto"/>
        <w:ind w:right="142"/>
        <w:jc w:val="center"/>
        <w:rPr>
          <w:rFonts w:ascii="Times New Roman" w:hAnsi="Times New Roman" w:cs="Times New Roman"/>
          <w:b/>
          <w:color w:val="C0504D" w:themeColor="accent2"/>
          <w:sz w:val="28"/>
          <w:szCs w:val="28"/>
        </w:rPr>
      </w:pPr>
    </w:p>
    <w:p w:rsidR="00E15FAC" w:rsidRPr="00347464" w:rsidRDefault="00E15FAC" w:rsidP="00E15FAC">
      <w:pPr>
        <w:autoSpaceDE w:val="0"/>
        <w:autoSpaceDN w:val="0"/>
        <w:adjustRightInd w:val="0"/>
        <w:spacing w:after="0" w:line="240" w:lineRule="auto"/>
        <w:ind w:right="142"/>
        <w:jc w:val="center"/>
        <w:rPr>
          <w:rFonts w:ascii="Times New Roman" w:hAnsi="Times New Roman" w:cs="Times New Roman"/>
          <w:b/>
          <w:color w:val="C0504D" w:themeColor="accent2"/>
          <w:sz w:val="28"/>
          <w:szCs w:val="28"/>
        </w:rPr>
      </w:pPr>
    </w:p>
    <w:p w:rsidR="00894B0C" w:rsidRPr="00347464" w:rsidRDefault="00894B0C" w:rsidP="00E15FAC">
      <w:pPr>
        <w:autoSpaceDE w:val="0"/>
        <w:autoSpaceDN w:val="0"/>
        <w:adjustRightInd w:val="0"/>
        <w:spacing w:after="0" w:line="240" w:lineRule="auto"/>
        <w:ind w:right="142"/>
        <w:jc w:val="center"/>
        <w:rPr>
          <w:rFonts w:ascii="Times New Roman" w:hAnsi="Times New Roman" w:cs="Times New Roman"/>
          <w:b/>
          <w:color w:val="C0504D" w:themeColor="accent2"/>
          <w:sz w:val="28"/>
          <w:szCs w:val="28"/>
        </w:rPr>
      </w:pPr>
    </w:p>
    <w:p w:rsidR="00376C2C" w:rsidRPr="00376C2C" w:rsidRDefault="00376C2C" w:rsidP="00376C2C">
      <w:pPr>
        <w:autoSpaceDE w:val="0"/>
        <w:autoSpaceDN w:val="0"/>
        <w:adjustRightInd w:val="0"/>
        <w:spacing w:after="0" w:line="240" w:lineRule="auto"/>
        <w:ind w:right="142"/>
        <w:jc w:val="center"/>
        <w:rPr>
          <w:rFonts w:ascii="Times New Roman" w:hAnsi="Times New Roman" w:cs="Times New Roman"/>
          <w:b/>
          <w:sz w:val="28"/>
          <w:szCs w:val="28"/>
        </w:rPr>
      </w:pPr>
      <w:r w:rsidRPr="00376C2C">
        <w:rPr>
          <w:rFonts w:ascii="Times New Roman" w:hAnsi="Times New Roman" w:cs="Times New Roman"/>
          <w:b/>
          <w:sz w:val="28"/>
          <w:szCs w:val="28"/>
        </w:rPr>
        <w:t>ВНЕСЕНИЕ ИЗМЕНЕНИЙ В ГЕНЕРАЛЬНЫЙ ПЛАН</w:t>
      </w:r>
    </w:p>
    <w:p w:rsidR="00376C2C" w:rsidRPr="00376C2C" w:rsidRDefault="00376C2C" w:rsidP="00376C2C">
      <w:pPr>
        <w:autoSpaceDE w:val="0"/>
        <w:autoSpaceDN w:val="0"/>
        <w:adjustRightInd w:val="0"/>
        <w:spacing w:after="0" w:line="240" w:lineRule="auto"/>
        <w:ind w:right="142"/>
        <w:jc w:val="center"/>
        <w:rPr>
          <w:rFonts w:ascii="Times New Roman" w:hAnsi="Times New Roman" w:cs="Times New Roman"/>
          <w:b/>
          <w:sz w:val="28"/>
          <w:szCs w:val="28"/>
        </w:rPr>
      </w:pPr>
      <w:r w:rsidRPr="00376C2C">
        <w:rPr>
          <w:rFonts w:ascii="Times New Roman" w:hAnsi="Times New Roman" w:cs="Times New Roman"/>
          <w:b/>
          <w:sz w:val="28"/>
          <w:szCs w:val="28"/>
        </w:rPr>
        <w:t>МУНИЦИПАЛЬНОГО ОБРАЗОВАНИЯ</w:t>
      </w:r>
    </w:p>
    <w:p w:rsidR="00376C2C" w:rsidRPr="00376C2C" w:rsidRDefault="00034A08" w:rsidP="00376C2C">
      <w:pPr>
        <w:autoSpaceDE w:val="0"/>
        <w:autoSpaceDN w:val="0"/>
        <w:adjustRightInd w:val="0"/>
        <w:spacing w:after="0" w:line="240" w:lineRule="auto"/>
        <w:ind w:right="142"/>
        <w:jc w:val="center"/>
        <w:rPr>
          <w:rFonts w:ascii="Times New Roman" w:hAnsi="Times New Roman" w:cs="Times New Roman"/>
          <w:b/>
          <w:sz w:val="28"/>
          <w:szCs w:val="28"/>
        </w:rPr>
      </w:pPr>
      <w:r>
        <w:rPr>
          <w:rFonts w:ascii="Times New Roman" w:hAnsi="Times New Roman" w:cs="Times New Roman"/>
          <w:b/>
          <w:sz w:val="28"/>
          <w:szCs w:val="28"/>
        </w:rPr>
        <w:t>КИНЗЕЛЬСКИЙ</w:t>
      </w:r>
      <w:r w:rsidR="0080273D">
        <w:rPr>
          <w:rFonts w:ascii="Times New Roman" w:hAnsi="Times New Roman" w:cs="Times New Roman"/>
          <w:b/>
          <w:sz w:val="28"/>
          <w:szCs w:val="28"/>
        </w:rPr>
        <w:t xml:space="preserve"> </w:t>
      </w:r>
      <w:r w:rsidR="00376C2C" w:rsidRPr="00376C2C">
        <w:rPr>
          <w:rFonts w:ascii="Times New Roman" w:hAnsi="Times New Roman" w:cs="Times New Roman"/>
          <w:b/>
          <w:sz w:val="28"/>
          <w:szCs w:val="28"/>
        </w:rPr>
        <w:t>СЕЛЬСОВЕТ</w:t>
      </w:r>
    </w:p>
    <w:p w:rsidR="00376C2C" w:rsidRPr="00376C2C" w:rsidRDefault="00A178A9" w:rsidP="00376C2C">
      <w:pPr>
        <w:autoSpaceDE w:val="0"/>
        <w:autoSpaceDN w:val="0"/>
        <w:adjustRightInd w:val="0"/>
        <w:spacing w:after="0" w:line="240" w:lineRule="auto"/>
        <w:ind w:right="142"/>
        <w:jc w:val="center"/>
        <w:rPr>
          <w:rFonts w:ascii="Times New Roman" w:hAnsi="Times New Roman" w:cs="Times New Roman"/>
          <w:b/>
          <w:sz w:val="28"/>
          <w:szCs w:val="28"/>
        </w:rPr>
      </w:pPr>
      <w:r>
        <w:rPr>
          <w:rFonts w:ascii="Times New Roman" w:hAnsi="Times New Roman" w:cs="Times New Roman"/>
          <w:b/>
          <w:sz w:val="28"/>
          <w:szCs w:val="28"/>
        </w:rPr>
        <w:t>КРАСНОГВАРДЕЙСКОГО</w:t>
      </w:r>
      <w:r w:rsidR="00376C2C" w:rsidRPr="00376C2C">
        <w:rPr>
          <w:rFonts w:ascii="Times New Roman" w:hAnsi="Times New Roman" w:cs="Times New Roman"/>
          <w:b/>
          <w:sz w:val="28"/>
          <w:szCs w:val="28"/>
        </w:rPr>
        <w:t xml:space="preserve"> РАЙОНА</w:t>
      </w:r>
    </w:p>
    <w:p w:rsidR="005764A4" w:rsidRPr="00DA7EF2" w:rsidRDefault="00376C2C" w:rsidP="00376C2C">
      <w:pPr>
        <w:autoSpaceDE w:val="0"/>
        <w:autoSpaceDN w:val="0"/>
        <w:adjustRightInd w:val="0"/>
        <w:spacing w:after="0" w:line="240" w:lineRule="auto"/>
        <w:ind w:right="142"/>
        <w:jc w:val="center"/>
        <w:rPr>
          <w:rFonts w:ascii="Times New Roman" w:hAnsi="Times New Roman" w:cs="Times New Roman"/>
          <w:b/>
          <w:sz w:val="28"/>
          <w:szCs w:val="28"/>
        </w:rPr>
      </w:pPr>
      <w:r w:rsidRPr="00376C2C">
        <w:rPr>
          <w:rFonts w:ascii="Times New Roman" w:hAnsi="Times New Roman" w:cs="Times New Roman"/>
          <w:b/>
          <w:sz w:val="28"/>
          <w:szCs w:val="28"/>
        </w:rPr>
        <w:t>ОРЕНБУРГСКОЙ ОБЛАСТИ</w:t>
      </w:r>
    </w:p>
    <w:p w:rsidR="00894B0C" w:rsidRPr="00DA7EF2" w:rsidRDefault="00894B0C" w:rsidP="00E15FAC">
      <w:pPr>
        <w:autoSpaceDE w:val="0"/>
        <w:autoSpaceDN w:val="0"/>
        <w:adjustRightInd w:val="0"/>
        <w:spacing w:after="0" w:line="240" w:lineRule="auto"/>
        <w:ind w:right="142"/>
        <w:jc w:val="center"/>
        <w:rPr>
          <w:rFonts w:ascii="Times New Roman" w:hAnsi="Times New Roman" w:cs="Times New Roman"/>
          <w:b/>
          <w:sz w:val="28"/>
          <w:szCs w:val="28"/>
        </w:rPr>
      </w:pPr>
    </w:p>
    <w:p w:rsidR="00E15FAC" w:rsidRPr="00DA7EF2" w:rsidRDefault="00E15FAC" w:rsidP="00E15FAC">
      <w:pPr>
        <w:autoSpaceDE w:val="0"/>
        <w:autoSpaceDN w:val="0"/>
        <w:adjustRightInd w:val="0"/>
        <w:spacing w:after="0" w:line="240" w:lineRule="auto"/>
        <w:ind w:right="142"/>
        <w:jc w:val="right"/>
        <w:rPr>
          <w:rFonts w:ascii="Times New Roman" w:hAnsi="Times New Roman" w:cs="Times New Roman"/>
          <w:sz w:val="28"/>
          <w:szCs w:val="28"/>
        </w:rPr>
      </w:pPr>
    </w:p>
    <w:p w:rsidR="00D254BA" w:rsidRPr="00DA7EF2" w:rsidRDefault="00D254BA" w:rsidP="005764A4">
      <w:pPr>
        <w:autoSpaceDE w:val="0"/>
        <w:autoSpaceDN w:val="0"/>
        <w:adjustRightInd w:val="0"/>
        <w:spacing w:after="0" w:line="240" w:lineRule="auto"/>
        <w:ind w:right="142"/>
        <w:jc w:val="center"/>
        <w:rPr>
          <w:rFonts w:ascii="Times New Roman" w:hAnsi="Times New Roman" w:cs="Times New Roman"/>
          <w:sz w:val="28"/>
          <w:szCs w:val="28"/>
        </w:rPr>
      </w:pPr>
    </w:p>
    <w:p w:rsidR="006B6326" w:rsidRPr="00DA7EF2" w:rsidRDefault="006B6326" w:rsidP="006B6326">
      <w:pPr>
        <w:autoSpaceDE w:val="0"/>
        <w:autoSpaceDN w:val="0"/>
        <w:adjustRightInd w:val="0"/>
        <w:spacing w:after="0" w:line="240" w:lineRule="auto"/>
        <w:ind w:right="142"/>
        <w:jc w:val="center"/>
        <w:rPr>
          <w:rFonts w:ascii="Times New Roman" w:hAnsi="Times New Roman" w:cs="Times New Roman"/>
          <w:sz w:val="28"/>
          <w:szCs w:val="28"/>
        </w:rPr>
      </w:pPr>
      <w:r w:rsidRPr="00DA7EF2">
        <w:rPr>
          <w:rFonts w:ascii="Times New Roman" w:hAnsi="Times New Roman" w:cs="Times New Roman"/>
          <w:b/>
          <w:sz w:val="28"/>
          <w:szCs w:val="28"/>
        </w:rPr>
        <w:t>ТОМ</w:t>
      </w:r>
      <w:r w:rsidR="00ED0C79" w:rsidRPr="000131F5">
        <w:rPr>
          <w:rFonts w:ascii="Times New Roman" w:hAnsi="Times New Roman" w:cs="Times New Roman"/>
          <w:b/>
          <w:sz w:val="28"/>
          <w:szCs w:val="28"/>
        </w:rPr>
        <w:t xml:space="preserve"> </w:t>
      </w:r>
      <w:r w:rsidRPr="000131F5">
        <w:rPr>
          <w:rFonts w:ascii="Times New Roman" w:hAnsi="Times New Roman" w:cs="Times New Roman"/>
          <w:b/>
          <w:sz w:val="28"/>
          <w:szCs w:val="28"/>
        </w:rPr>
        <w:t>2</w:t>
      </w:r>
    </w:p>
    <w:p w:rsidR="00E15FAC" w:rsidRPr="00347464" w:rsidRDefault="006B6326" w:rsidP="006B6326">
      <w:pPr>
        <w:pStyle w:val="a8"/>
        <w:ind w:right="142"/>
        <w:jc w:val="center"/>
        <w:rPr>
          <w:rFonts w:ascii="Times New Roman" w:hAnsi="Times New Roman" w:cs="Times New Roman"/>
          <w:b/>
          <w:color w:val="C0504D" w:themeColor="accent2"/>
          <w:sz w:val="28"/>
          <w:szCs w:val="28"/>
        </w:rPr>
      </w:pPr>
      <w:r w:rsidRPr="00DA7EF2">
        <w:rPr>
          <w:rFonts w:ascii="Times New Roman" w:hAnsi="Times New Roman" w:cs="Times New Roman"/>
          <w:bCs/>
          <w:sz w:val="28"/>
          <w:szCs w:val="28"/>
        </w:rPr>
        <w:t>МАТЕРИАЛЫ ПО ОБОСНОВАНИЮ</w:t>
      </w:r>
    </w:p>
    <w:p w:rsidR="00E15FAC" w:rsidRPr="00347464" w:rsidRDefault="00E15FAC" w:rsidP="00E15FAC">
      <w:pPr>
        <w:autoSpaceDE w:val="0"/>
        <w:autoSpaceDN w:val="0"/>
        <w:adjustRightInd w:val="0"/>
        <w:spacing w:after="0" w:line="240" w:lineRule="auto"/>
        <w:ind w:right="142"/>
        <w:rPr>
          <w:rFonts w:ascii="Times New Roman" w:hAnsi="Times New Roman" w:cs="Times New Roman"/>
          <w:color w:val="000000"/>
          <w:sz w:val="28"/>
          <w:szCs w:val="28"/>
        </w:rPr>
      </w:pPr>
    </w:p>
    <w:p w:rsidR="00E15FAC" w:rsidRPr="00347464" w:rsidRDefault="00E15FAC" w:rsidP="00E15FAC">
      <w:pPr>
        <w:autoSpaceDE w:val="0"/>
        <w:autoSpaceDN w:val="0"/>
        <w:adjustRightInd w:val="0"/>
        <w:spacing w:after="0" w:line="240" w:lineRule="auto"/>
        <w:jc w:val="center"/>
        <w:rPr>
          <w:rFonts w:ascii="Times New Roman" w:hAnsi="Times New Roman" w:cs="Times New Roman"/>
          <w:color w:val="000000"/>
          <w:sz w:val="28"/>
          <w:szCs w:val="28"/>
        </w:rPr>
      </w:pPr>
    </w:p>
    <w:p w:rsidR="00037EEC" w:rsidRPr="00347464" w:rsidRDefault="00037EEC" w:rsidP="00E15FAC">
      <w:pPr>
        <w:autoSpaceDE w:val="0"/>
        <w:autoSpaceDN w:val="0"/>
        <w:adjustRightInd w:val="0"/>
        <w:spacing w:after="0" w:line="240" w:lineRule="auto"/>
        <w:jc w:val="center"/>
        <w:rPr>
          <w:rFonts w:ascii="Times New Roman" w:hAnsi="Times New Roman" w:cs="Times New Roman"/>
          <w:color w:val="000000"/>
          <w:sz w:val="28"/>
          <w:szCs w:val="28"/>
        </w:rPr>
      </w:pPr>
    </w:p>
    <w:p w:rsidR="00037EEC" w:rsidRPr="00347464" w:rsidRDefault="00037EEC" w:rsidP="00E15FAC">
      <w:pPr>
        <w:autoSpaceDE w:val="0"/>
        <w:autoSpaceDN w:val="0"/>
        <w:adjustRightInd w:val="0"/>
        <w:spacing w:after="0" w:line="240" w:lineRule="auto"/>
        <w:jc w:val="center"/>
        <w:rPr>
          <w:rFonts w:ascii="Times New Roman" w:hAnsi="Times New Roman" w:cs="Times New Roman"/>
          <w:color w:val="000000"/>
          <w:sz w:val="28"/>
          <w:szCs w:val="28"/>
        </w:rPr>
      </w:pPr>
    </w:p>
    <w:p w:rsidR="00037EEC" w:rsidRPr="00347464" w:rsidRDefault="00037EEC" w:rsidP="00E15FAC">
      <w:pPr>
        <w:autoSpaceDE w:val="0"/>
        <w:autoSpaceDN w:val="0"/>
        <w:adjustRightInd w:val="0"/>
        <w:spacing w:after="0" w:line="240" w:lineRule="auto"/>
        <w:jc w:val="center"/>
        <w:rPr>
          <w:rFonts w:ascii="Times New Roman" w:hAnsi="Times New Roman" w:cs="Times New Roman"/>
          <w:color w:val="000000"/>
          <w:sz w:val="28"/>
          <w:szCs w:val="28"/>
        </w:rPr>
      </w:pPr>
    </w:p>
    <w:p w:rsidR="00037EEC" w:rsidRPr="00347464" w:rsidRDefault="00037EEC" w:rsidP="00E15FAC">
      <w:pPr>
        <w:autoSpaceDE w:val="0"/>
        <w:autoSpaceDN w:val="0"/>
        <w:adjustRightInd w:val="0"/>
        <w:spacing w:after="0" w:line="240" w:lineRule="auto"/>
        <w:jc w:val="center"/>
        <w:rPr>
          <w:rFonts w:ascii="Times New Roman" w:hAnsi="Times New Roman" w:cs="Times New Roman"/>
          <w:color w:val="000000"/>
          <w:sz w:val="28"/>
          <w:szCs w:val="28"/>
        </w:rPr>
      </w:pPr>
    </w:p>
    <w:p w:rsidR="00037EEC" w:rsidRPr="00347464" w:rsidRDefault="00037EEC" w:rsidP="00E15FAC">
      <w:pPr>
        <w:autoSpaceDE w:val="0"/>
        <w:autoSpaceDN w:val="0"/>
        <w:adjustRightInd w:val="0"/>
        <w:spacing w:after="0" w:line="240" w:lineRule="auto"/>
        <w:jc w:val="center"/>
        <w:rPr>
          <w:rFonts w:ascii="Times New Roman" w:hAnsi="Times New Roman" w:cs="Times New Roman"/>
          <w:color w:val="000000"/>
          <w:sz w:val="28"/>
          <w:szCs w:val="28"/>
        </w:rPr>
      </w:pPr>
    </w:p>
    <w:p w:rsidR="00037EEC" w:rsidRPr="00347464" w:rsidRDefault="00037EEC" w:rsidP="00E15FAC">
      <w:pPr>
        <w:autoSpaceDE w:val="0"/>
        <w:autoSpaceDN w:val="0"/>
        <w:adjustRightInd w:val="0"/>
        <w:spacing w:after="0" w:line="240" w:lineRule="auto"/>
        <w:jc w:val="center"/>
        <w:rPr>
          <w:rFonts w:ascii="Times New Roman" w:hAnsi="Times New Roman" w:cs="Times New Roman"/>
          <w:color w:val="000000"/>
          <w:sz w:val="28"/>
          <w:szCs w:val="28"/>
        </w:rPr>
      </w:pPr>
    </w:p>
    <w:p w:rsidR="00A843B3" w:rsidRPr="00347464" w:rsidRDefault="00A843B3" w:rsidP="00B059A9">
      <w:pPr>
        <w:autoSpaceDE w:val="0"/>
        <w:autoSpaceDN w:val="0"/>
        <w:adjustRightInd w:val="0"/>
        <w:spacing w:after="0" w:line="240" w:lineRule="auto"/>
        <w:jc w:val="center"/>
        <w:rPr>
          <w:rFonts w:ascii="Times New Roman" w:eastAsia="Times New Roman" w:hAnsi="Times New Roman" w:cs="Times New Roman"/>
          <w:color w:val="000000"/>
          <w:sz w:val="24"/>
          <w:szCs w:val="24"/>
        </w:rPr>
      </w:pPr>
    </w:p>
    <w:p w:rsidR="00AC2BCA" w:rsidRPr="00347464" w:rsidRDefault="00AC2BCA" w:rsidP="00B059A9">
      <w:pPr>
        <w:autoSpaceDE w:val="0"/>
        <w:autoSpaceDN w:val="0"/>
        <w:adjustRightInd w:val="0"/>
        <w:spacing w:after="0" w:line="240" w:lineRule="auto"/>
        <w:jc w:val="center"/>
        <w:rPr>
          <w:rFonts w:ascii="Times New Roman" w:eastAsia="Times New Roman" w:hAnsi="Times New Roman" w:cs="Times New Roman"/>
          <w:color w:val="000000"/>
          <w:sz w:val="24"/>
          <w:szCs w:val="24"/>
        </w:rPr>
      </w:pPr>
    </w:p>
    <w:p w:rsidR="00D254BA" w:rsidRPr="00347464" w:rsidRDefault="00D254BA" w:rsidP="00B059A9">
      <w:pPr>
        <w:autoSpaceDE w:val="0"/>
        <w:autoSpaceDN w:val="0"/>
        <w:adjustRightInd w:val="0"/>
        <w:spacing w:after="0" w:line="240" w:lineRule="auto"/>
        <w:jc w:val="center"/>
        <w:rPr>
          <w:rFonts w:ascii="Times New Roman" w:eastAsia="Times New Roman" w:hAnsi="Times New Roman" w:cs="Times New Roman"/>
          <w:b/>
          <w:color w:val="000000"/>
          <w:sz w:val="24"/>
          <w:szCs w:val="24"/>
        </w:rPr>
      </w:pPr>
    </w:p>
    <w:p w:rsidR="00D254BA" w:rsidRPr="00347464" w:rsidRDefault="00D254BA" w:rsidP="00B059A9">
      <w:pPr>
        <w:autoSpaceDE w:val="0"/>
        <w:autoSpaceDN w:val="0"/>
        <w:adjustRightInd w:val="0"/>
        <w:spacing w:after="0" w:line="240" w:lineRule="auto"/>
        <w:jc w:val="center"/>
        <w:rPr>
          <w:rFonts w:ascii="Times New Roman" w:eastAsia="Times New Roman" w:hAnsi="Times New Roman" w:cs="Times New Roman"/>
          <w:b/>
          <w:color w:val="000000"/>
          <w:sz w:val="24"/>
          <w:szCs w:val="24"/>
        </w:rPr>
      </w:pPr>
    </w:p>
    <w:p w:rsidR="00D254BA" w:rsidRPr="00347464" w:rsidRDefault="00D254BA" w:rsidP="00B059A9">
      <w:pPr>
        <w:autoSpaceDE w:val="0"/>
        <w:autoSpaceDN w:val="0"/>
        <w:adjustRightInd w:val="0"/>
        <w:spacing w:after="0" w:line="240" w:lineRule="auto"/>
        <w:jc w:val="center"/>
        <w:rPr>
          <w:rFonts w:ascii="Times New Roman" w:eastAsia="Times New Roman" w:hAnsi="Times New Roman" w:cs="Times New Roman"/>
          <w:b/>
          <w:color w:val="000000"/>
          <w:sz w:val="24"/>
          <w:szCs w:val="24"/>
        </w:rPr>
      </w:pPr>
    </w:p>
    <w:p w:rsidR="00D254BA" w:rsidRPr="00347464" w:rsidRDefault="00D254BA" w:rsidP="00B059A9">
      <w:pPr>
        <w:autoSpaceDE w:val="0"/>
        <w:autoSpaceDN w:val="0"/>
        <w:adjustRightInd w:val="0"/>
        <w:spacing w:after="0" w:line="240" w:lineRule="auto"/>
        <w:jc w:val="center"/>
        <w:rPr>
          <w:rFonts w:ascii="Times New Roman" w:eastAsia="Times New Roman" w:hAnsi="Times New Roman" w:cs="Times New Roman"/>
          <w:b/>
          <w:color w:val="000000"/>
          <w:sz w:val="24"/>
          <w:szCs w:val="24"/>
        </w:rPr>
      </w:pPr>
    </w:p>
    <w:p w:rsidR="00D254BA" w:rsidRPr="00347464" w:rsidRDefault="00D254BA" w:rsidP="00B059A9">
      <w:pPr>
        <w:autoSpaceDE w:val="0"/>
        <w:autoSpaceDN w:val="0"/>
        <w:adjustRightInd w:val="0"/>
        <w:spacing w:after="0" w:line="240" w:lineRule="auto"/>
        <w:jc w:val="center"/>
        <w:rPr>
          <w:rFonts w:ascii="Times New Roman" w:eastAsia="Times New Roman" w:hAnsi="Times New Roman" w:cs="Times New Roman"/>
          <w:b/>
          <w:color w:val="000000"/>
          <w:sz w:val="24"/>
          <w:szCs w:val="24"/>
        </w:rPr>
      </w:pPr>
    </w:p>
    <w:p w:rsidR="00D254BA" w:rsidRPr="00347464" w:rsidRDefault="00D254BA" w:rsidP="00B059A9">
      <w:pPr>
        <w:autoSpaceDE w:val="0"/>
        <w:autoSpaceDN w:val="0"/>
        <w:adjustRightInd w:val="0"/>
        <w:spacing w:after="0" w:line="240" w:lineRule="auto"/>
        <w:jc w:val="center"/>
        <w:rPr>
          <w:rFonts w:ascii="Times New Roman" w:eastAsia="Times New Roman" w:hAnsi="Times New Roman" w:cs="Times New Roman"/>
          <w:b/>
          <w:color w:val="000000"/>
          <w:sz w:val="24"/>
          <w:szCs w:val="24"/>
        </w:rPr>
      </w:pPr>
    </w:p>
    <w:p w:rsidR="00D254BA" w:rsidRPr="00347464" w:rsidRDefault="00D254BA" w:rsidP="00B059A9">
      <w:pPr>
        <w:autoSpaceDE w:val="0"/>
        <w:autoSpaceDN w:val="0"/>
        <w:adjustRightInd w:val="0"/>
        <w:spacing w:after="0" w:line="240" w:lineRule="auto"/>
        <w:jc w:val="center"/>
        <w:rPr>
          <w:rFonts w:ascii="Times New Roman" w:eastAsia="Times New Roman" w:hAnsi="Times New Roman" w:cs="Times New Roman"/>
          <w:b/>
          <w:color w:val="000000"/>
          <w:sz w:val="24"/>
          <w:szCs w:val="24"/>
        </w:rPr>
      </w:pPr>
    </w:p>
    <w:p w:rsidR="00D254BA" w:rsidRPr="00347464" w:rsidRDefault="00D254BA" w:rsidP="00B059A9">
      <w:pPr>
        <w:autoSpaceDE w:val="0"/>
        <w:autoSpaceDN w:val="0"/>
        <w:adjustRightInd w:val="0"/>
        <w:spacing w:after="0" w:line="240" w:lineRule="auto"/>
        <w:jc w:val="center"/>
        <w:rPr>
          <w:rFonts w:ascii="Times New Roman" w:eastAsia="Times New Roman" w:hAnsi="Times New Roman" w:cs="Times New Roman"/>
          <w:b/>
          <w:color w:val="000000"/>
          <w:sz w:val="24"/>
          <w:szCs w:val="24"/>
        </w:rPr>
      </w:pPr>
    </w:p>
    <w:p w:rsidR="00D254BA" w:rsidRPr="00347464" w:rsidRDefault="00D254BA" w:rsidP="00B059A9">
      <w:pPr>
        <w:autoSpaceDE w:val="0"/>
        <w:autoSpaceDN w:val="0"/>
        <w:adjustRightInd w:val="0"/>
        <w:spacing w:after="0" w:line="240" w:lineRule="auto"/>
        <w:jc w:val="center"/>
        <w:rPr>
          <w:rFonts w:ascii="Times New Roman" w:eastAsia="Times New Roman" w:hAnsi="Times New Roman" w:cs="Times New Roman"/>
          <w:b/>
          <w:color w:val="000000"/>
          <w:sz w:val="24"/>
          <w:szCs w:val="24"/>
        </w:rPr>
      </w:pPr>
    </w:p>
    <w:p w:rsidR="00D254BA" w:rsidRPr="00347464" w:rsidRDefault="00D254BA" w:rsidP="00B059A9">
      <w:pPr>
        <w:autoSpaceDE w:val="0"/>
        <w:autoSpaceDN w:val="0"/>
        <w:adjustRightInd w:val="0"/>
        <w:spacing w:after="0" w:line="240" w:lineRule="auto"/>
        <w:jc w:val="center"/>
        <w:rPr>
          <w:rFonts w:ascii="Times New Roman" w:eastAsia="Times New Roman" w:hAnsi="Times New Roman" w:cs="Times New Roman"/>
          <w:b/>
          <w:color w:val="000000"/>
          <w:sz w:val="24"/>
          <w:szCs w:val="24"/>
        </w:rPr>
      </w:pPr>
    </w:p>
    <w:p w:rsidR="00D254BA" w:rsidRPr="00347464" w:rsidRDefault="00D254BA" w:rsidP="00B059A9">
      <w:pPr>
        <w:autoSpaceDE w:val="0"/>
        <w:autoSpaceDN w:val="0"/>
        <w:adjustRightInd w:val="0"/>
        <w:spacing w:after="0" w:line="240" w:lineRule="auto"/>
        <w:jc w:val="center"/>
        <w:rPr>
          <w:rFonts w:ascii="Times New Roman" w:eastAsia="Times New Roman" w:hAnsi="Times New Roman" w:cs="Times New Roman"/>
          <w:b/>
          <w:color w:val="000000"/>
          <w:sz w:val="24"/>
          <w:szCs w:val="24"/>
        </w:rPr>
      </w:pPr>
    </w:p>
    <w:p w:rsidR="00D254BA" w:rsidRPr="00347464" w:rsidRDefault="00451D40" w:rsidP="00D254BA">
      <w:pPr>
        <w:autoSpaceDE w:val="0"/>
        <w:autoSpaceDN w:val="0"/>
        <w:adjustRightInd w:val="0"/>
        <w:spacing w:after="0" w:line="240" w:lineRule="auto"/>
        <w:jc w:val="center"/>
        <w:rPr>
          <w:rFonts w:ascii="Times New Roman" w:hAnsi="Times New Roman" w:cs="Times New Roman"/>
          <w:b/>
          <w:color w:val="000000"/>
          <w:sz w:val="24"/>
          <w:szCs w:val="24"/>
        </w:rPr>
      </w:pPr>
      <w:r>
        <w:rPr>
          <w:rFonts w:ascii="Times New Roman" w:eastAsia="Times New Roman" w:hAnsi="Times New Roman" w:cs="Times New Roman"/>
          <w:b/>
          <w:color w:val="000000"/>
          <w:sz w:val="24"/>
          <w:szCs w:val="24"/>
        </w:rPr>
        <w:t>Оренбург 2024</w:t>
      </w:r>
      <w:r w:rsidR="00D254BA" w:rsidRPr="00347464">
        <w:rPr>
          <w:rFonts w:ascii="Times New Roman" w:hAnsi="Times New Roman" w:cs="Times New Roman"/>
          <w:b/>
          <w:color w:val="000000"/>
          <w:sz w:val="24"/>
          <w:szCs w:val="24"/>
        </w:rPr>
        <w:br w:type="page"/>
      </w:r>
    </w:p>
    <w:p w:rsidR="00D254BA" w:rsidRPr="00347464" w:rsidRDefault="00D254BA" w:rsidP="00894B0C">
      <w:pPr>
        <w:autoSpaceDE w:val="0"/>
        <w:autoSpaceDN w:val="0"/>
        <w:adjustRightInd w:val="0"/>
        <w:spacing w:after="0" w:line="240" w:lineRule="auto"/>
        <w:ind w:firstLine="709"/>
        <w:jc w:val="center"/>
        <w:rPr>
          <w:rFonts w:ascii="Times New Roman" w:hAnsi="Times New Roman" w:cs="Times New Roman"/>
          <w:b/>
          <w:color w:val="000000"/>
          <w:sz w:val="24"/>
          <w:szCs w:val="24"/>
        </w:rPr>
      </w:pPr>
    </w:p>
    <w:p w:rsidR="006737E5" w:rsidRPr="00347464" w:rsidRDefault="006737E5" w:rsidP="00894B0C">
      <w:pPr>
        <w:autoSpaceDE w:val="0"/>
        <w:autoSpaceDN w:val="0"/>
        <w:adjustRightInd w:val="0"/>
        <w:spacing w:after="0" w:line="240" w:lineRule="auto"/>
        <w:ind w:firstLine="709"/>
        <w:jc w:val="center"/>
        <w:rPr>
          <w:rFonts w:ascii="Times New Roman" w:hAnsi="Times New Roman" w:cs="Times New Roman"/>
          <w:b/>
          <w:color w:val="000000"/>
          <w:sz w:val="24"/>
          <w:szCs w:val="24"/>
        </w:rPr>
      </w:pPr>
      <w:r w:rsidRPr="00347464">
        <w:rPr>
          <w:rFonts w:ascii="Times New Roman" w:hAnsi="Times New Roman" w:cs="Times New Roman"/>
          <w:b/>
          <w:color w:val="000000"/>
          <w:sz w:val="24"/>
          <w:szCs w:val="24"/>
        </w:rPr>
        <w:t xml:space="preserve">СОСТАВ </w:t>
      </w:r>
      <w:r w:rsidR="0011584D" w:rsidRPr="00347464">
        <w:rPr>
          <w:rFonts w:ascii="Times New Roman" w:hAnsi="Times New Roman" w:cs="Times New Roman"/>
          <w:b/>
          <w:color w:val="000000"/>
          <w:sz w:val="24"/>
          <w:szCs w:val="24"/>
        </w:rPr>
        <w:t>ПРОЕКТА «ВНЕСЕНИЕ ИЗМЕНЕНИЙ В ГЕНЕРАЛЬНЫЙ</w:t>
      </w:r>
      <w:r w:rsidRPr="00347464">
        <w:rPr>
          <w:rFonts w:ascii="Times New Roman" w:hAnsi="Times New Roman" w:cs="Times New Roman"/>
          <w:b/>
          <w:color w:val="000000"/>
          <w:sz w:val="24"/>
          <w:szCs w:val="24"/>
        </w:rPr>
        <w:t xml:space="preserve"> ПЛАН</w:t>
      </w:r>
      <w:r w:rsidR="0011584D" w:rsidRPr="00347464">
        <w:rPr>
          <w:rFonts w:ascii="Times New Roman" w:hAnsi="Times New Roman" w:cs="Times New Roman"/>
          <w:b/>
          <w:color w:val="000000"/>
          <w:sz w:val="24"/>
          <w:szCs w:val="24"/>
        </w:rPr>
        <w:t>»</w:t>
      </w:r>
    </w:p>
    <w:tbl>
      <w:tblPr>
        <w:tblW w:w="0" w:type="auto"/>
        <w:tblInd w:w="108" w:type="dxa"/>
        <w:tblLayout w:type="fixed"/>
        <w:tblLook w:val="0000" w:firstRow="0" w:lastRow="0" w:firstColumn="0" w:lastColumn="0" w:noHBand="0" w:noVBand="0"/>
      </w:tblPr>
      <w:tblGrid>
        <w:gridCol w:w="1675"/>
        <w:gridCol w:w="7741"/>
      </w:tblGrid>
      <w:tr w:rsidR="002D463B" w:rsidRPr="00347464" w:rsidTr="00347464">
        <w:trPr>
          <w:trHeight w:val="574"/>
        </w:trPr>
        <w:tc>
          <w:tcPr>
            <w:tcW w:w="9416" w:type="dxa"/>
            <w:gridSpan w:val="2"/>
            <w:tcBorders>
              <w:top w:val="single" w:sz="4" w:space="0" w:color="000000"/>
              <w:left w:val="single" w:sz="4" w:space="0" w:color="000000"/>
              <w:bottom w:val="single" w:sz="4" w:space="0" w:color="000000"/>
              <w:right w:val="single" w:sz="4" w:space="0" w:color="000000"/>
            </w:tcBorders>
            <w:shd w:val="clear" w:color="auto" w:fill="auto"/>
          </w:tcPr>
          <w:p w:rsidR="002D463B" w:rsidRPr="00347464" w:rsidRDefault="002D463B" w:rsidP="00347464">
            <w:pPr>
              <w:tabs>
                <w:tab w:val="left" w:pos="7513"/>
              </w:tabs>
              <w:spacing w:before="120" w:after="120" w:line="240" w:lineRule="auto"/>
              <w:jc w:val="center"/>
              <w:rPr>
                <w:rFonts w:ascii="Times New Roman" w:hAnsi="Times New Roman" w:cs="Times New Roman"/>
                <w:color w:val="000000"/>
                <w:sz w:val="24"/>
                <w:szCs w:val="24"/>
              </w:rPr>
            </w:pPr>
            <w:r w:rsidRPr="00347464">
              <w:rPr>
                <w:rFonts w:ascii="Times New Roman" w:hAnsi="Times New Roman" w:cs="Times New Roman"/>
                <w:b/>
                <w:color w:val="000000"/>
                <w:sz w:val="24"/>
                <w:szCs w:val="24"/>
              </w:rPr>
              <w:t>ТОМ 1</w:t>
            </w:r>
          </w:p>
          <w:p w:rsidR="002D463B" w:rsidRPr="00347464" w:rsidRDefault="002D463B" w:rsidP="00347464">
            <w:pPr>
              <w:shd w:val="clear" w:color="auto" w:fill="FFFFFF"/>
              <w:tabs>
                <w:tab w:val="left" w:pos="7513"/>
              </w:tabs>
              <w:spacing w:before="120" w:after="120" w:line="240" w:lineRule="auto"/>
              <w:jc w:val="center"/>
              <w:rPr>
                <w:rFonts w:ascii="Times New Roman" w:hAnsi="Times New Roman" w:cs="Times New Roman"/>
                <w:sz w:val="24"/>
                <w:szCs w:val="24"/>
              </w:rPr>
            </w:pPr>
            <w:r w:rsidRPr="00347464">
              <w:rPr>
                <w:rFonts w:ascii="Times New Roman" w:hAnsi="Times New Roman" w:cs="Times New Roman"/>
                <w:color w:val="000000"/>
                <w:sz w:val="24"/>
                <w:szCs w:val="24"/>
              </w:rPr>
              <w:t>ПОЛОЖЕНИЕ О ТЕРРИТОРИАЛЬНОМ ПЛАНИРОВАНИИ</w:t>
            </w:r>
          </w:p>
        </w:tc>
      </w:tr>
      <w:tr w:rsidR="002D463B" w:rsidRPr="00347464" w:rsidTr="00012131">
        <w:tc>
          <w:tcPr>
            <w:tcW w:w="1675" w:type="dxa"/>
            <w:tcBorders>
              <w:top w:val="single" w:sz="4" w:space="0" w:color="000000"/>
              <w:left w:val="single" w:sz="4" w:space="0" w:color="000000"/>
              <w:bottom w:val="single" w:sz="4" w:space="0" w:color="000000"/>
            </w:tcBorders>
            <w:shd w:val="clear" w:color="auto" w:fill="auto"/>
          </w:tcPr>
          <w:p w:rsidR="002D463B" w:rsidRPr="00347464" w:rsidRDefault="002D463B" w:rsidP="00347464">
            <w:pPr>
              <w:tabs>
                <w:tab w:val="left" w:pos="7513"/>
              </w:tabs>
              <w:spacing w:before="120" w:after="120" w:line="240" w:lineRule="auto"/>
              <w:jc w:val="both"/>
              <w:rPr>
                <w:rFonts w:ascii="Times New Roman" w:hAnsi="Times New Roman" w:cs="Times New Roman"/>
                <w:color w:val="000000"/>
                <w:sz w:val="24"/>
                <w:szCs w:val="24"/>
              </w:rPr>
            </w:pPr>
            <w:r w:rsidRPr="00347464">
              <w:rPr>
                <w:rFonts w:ascii="Times New Roman" w:hAnsi="Times New Roman" w:cs="Times New Roman"/>
                <w:color w:val="000000"/>
                <w:sz w:val="24"/>
                <w:szCs w:val="24"/>
              </w:rPr>
              <w:t xml:space="preserve">Часть </w:t>
            </w:r>
            <w:r w:rsidRPr="00347464">
              <w:rPr>
                <w:rFonts w:ascii="Times New Roman" w:hAnsi="Times New Roman" w:cs="Times New Roman"/>
                <w:b/>
                <w:color w:val="000000"/>
                <w:sz w:val="24"/>
                <w:szCs w:val="24"/>
              </w:rPr>
              <w:t>А</w:t>
            </w:r>
          </w:p>
        </w:tc>
        <w:tc>
          <w:tcPr>
            <w:tcW w:w="7741" w:type="dxa"/>
            <w:tcBorders>
              <w:top w:val="single" w:sz="4" w:space="0" w:color="000000"/>
              <w:left w:val="single" w:sz="4" w:space="0" w:color="000000"/>
              <w:bottom w:val="single" w:sz="4" w:space="0" w:color="000000"/>
              <w:right w:val="single" w:sz="4" w:space="0" w:color="000000"/>
            </w:tcBorders>
            <w:shd w:val="clear" w:color="auto" w:fill="auto"/>
          </w:tcPr>
          <w:p w:rsidR="002D463B" w:rsidRPr="00347464" w:rsidRDefault="002D463B" w:rsidP="00347464">
            <w:pPr>
              <w:tabs>
                <w:tab w:val="left" w:pos="7513"/>
              </w:tabs>
              <w:spacing w:before="120" w:after="120" w:line="240" w:lineRule="auto"/>
              <w:jc w:val="both"/>
              <w:rPr>
                <w:rFonts w:ascii="Times New Roman" w:hAnsi="Times New Roman" w:cs="Times New Roman"/>
                <w:sz w:val="24"/>
                <w:szCs w:val="24"/>
              </w:rPr>
            </w:pPr>
            <w:r w:rsidRPr="00347464">
              <w:rPr>
                <w:rFonts w:ascii="Times New Roman" w:hAnsi="Times New Roman" w:cs="Times New Roman"/>
                <w:color w:val="000000"/>
                <w:sz w:val="24"/>
                <w:szCs w:val="24"/>
              </w:rPr>
              <w:t>Пояснительная записка (текстовая)</w:t>
            </w:r>
          </w:p>
        </w:tc>
      </w:tr>
      <w:tr w:rsidR="002D463B" w:rsidRPr="00347464" w:rsidTr="00012131">
        <w:tc>
          <w:tcPr>
            <w:tcW w:w="1675" w:type="dxa"/>
            <w:tcBorders>
              <w:top w:val="single" w:sz="4" w:space="0" w:color="000000"/>
              <w:left w:val="single" w:sz="4" w:space="0" w:color="000000"/>
              <w:bottom w:val="single" w:sz="4" w:space="0" w:color="000000"/>
            </w:tcBorders>
            <w:shd w:val="clear" w:color="auto" w:fill="auto"/>
          </w:tcPr>
          <w:p w:rsidR="002D463B" w:rsidRPr="00347464" w:rsidRDefault="002D463B" w:rsidP="00347464">
            <w:pPr>
              <w:tabs>
                <w:tab w:val="left" w:pos="7513"/>
              </w:tabs>
              <w:spacing w:before="120" w:after="120" w:line="240" w:lineRule="auto"/>
              <w:jc w:val="both"/>
              <w:rPr>
                <w:rFonts w:ascii="Times New Roman" w:hAnsi="Times New Roman" w:cs="Times New Roman"/>
                <w:color w:val="000000"/>
                <w:sz w:val="24"/>
                <w:szCs w:val="24"/>
              </w:rPr>
            </w:pPr>
            <w:r w:rsidRPr="00347464">
              <w:rPr>
                <w:rFonts w:ascii="Times New Roman" w:hAnsi="Times New Roman" w:cs="Times New Roman"/>
                <w:color w:val="000000"/>
                <w:sz w:val="24"/>
                <w:szCs w:val="24"/>
              </w:rPr>
              <w:t xml:space="preserve">Часть </w:t>
            </w:r>
            <w:r w:rsidRPr="00347464">
              <w:rPr>
                <w:rFonts w:ascii="Times New Roman" w:hAnsi="Times New Roman" w:cs="Times New Roman"/>
                <w:b/>
                <w:color w:val="000000"/>
                <w:sz w:val="24"/>
                <w:szCs w:val="24"/>
              </w:rPr>
              <w:t>Б</w:t>
            </w:r>
          </w:p>
        </w:tc>
        <w:tc>
          <w:tcPr>
            <w:tcW w:w="7741" w:type="dxa"/>
            <w:tcBorders>
              <w:top w:val="single" w:sz="4" w:space="0" w:color="000000"/>
              <w:left w:val="single" w:sz="4" w:space="0" w:color="000000"/>
              <w:bottom w:val="single" w:sz="4" w:space="0" w:color="000000"/>
              <w:right w:val="single" w:sz="4" w:space="0" w:color="000000"/>
            </w:tcBorders>
            <w:shd w:val="clear" w:color="auto" w:fill="auto"/>
          </w:tcPr>
          <w:p w:rsidR="002D463B" w:rsidRPr="00347464" w:rsidRDefault="002D463B" w:rsidP="00347464">
            <w:pPr>
              <w:tabs>
                <w:tab w:val="left" w:pos="7513"/>
              </w:tabs>
              <w:spacing w:before="120" w:after="120" w:line="240" w:lineRule="auto"/>
              <w:jc w:val="both"/>
              <w:rPr>
                <w:rFonts w:ascii="Times New Roman" w:hAnsi="Times New Roman" w:cs="Times New Roman"/>
                <w:sz w:val="24"/>
                <w:szCs w:val="24"/>
              </w:rPr>
            </w:pPr>
            <w:r w:rsidRPr="00347464">
              <w:rPr>
                <w:rFonts w:ascii="Times New Roman" w:hAnsi="Times New Roman" w:cs="Times New Roman"/>
                <w:color w:val="000000"/>
                <w:sz w:val="24"/>
                <w:szCs w:val="24"/>
              </w:rPr>
              <w:t>Графические материалы</w:t>
            </w:r>
          </w:p>
        </w:tc>
      </w:tr>
      <w:tr w:rsidR="002D463B" w:rsidRPr="00347464" w:rsidTr="00347464">
        <w:trPr>
          <w:trHeight w:val="691"/>
        </w:trPr>
        <w:tc>
          <w:tcPr>
            <w:tcW w:w="9416" w:type="dxa"/>
            <w:gridSpan w:val="2"/>
            <w:tcBorders>
              <w:top w:val="single" w:sz="4" w:space="0" w:color="000000"/>
              <w:left w:val="single" w:sz="4" w:space="0" w:color="000000"/>
              <w:bottom w:val="single" w:sz="4" w:space="0" w:color="000000"/>
              <w:right w:val="single" w:sz="4" w:space="0" w:color="000000"/>
            </w:tcBorders>
            <w:shd w:val="clear" w:color="auto" w:fill="auto"/>
          </w:tcPr>
          <w:p w:rsidR="002D463B" w:rsidRPr="00347464" w:rsidRDefault="002D463B" w:rsidP="00347464">
            <w:pPr>
              <w:tabs>
                <w:tab w:val="left" w:pos="7513"/>
              </w:tabs>
              <w:spacing w:before="120" w:after="120" w:line="240" w:lineRule="auto"/>
              <w:jc w:val="center"/>
              <w:rPr>
                <w:rFonts w:ascii="Times New Roman" w:hAnsi="Times New Roman" w:cs="Times New Roman"/>
                <w:color w:val="000000"/>
                <w:sz w:val="24"/>
                <w:szCs w:val="24"/>
              </w:rPr>
            </w:pPr>
            <w:r w:rsidRPr="00347464">
              <w:rPr>
                <w:rFonts w:ascii="Times New Roman" w:hAnsi="Times New Roman" w:cs="Times New Roman"/>
                <w:b/>
                <w:color w:val="000000"/>
                <w:sz w:val="24"/>
                <w:szCs w:val="24"/>
              </w:rPr>
              <w:t>ТОМ 2</w:t>
            </w:r>
          </w:p>
          <w:p w:rsidR="002D463B" w:rsidRPr="00347464" w:rsidRDefault="002D463B" w:rsidP="00347464">
            <w:pPr>
              <w:shd w:val="clear" w:color="auto" w:fill="FFFFFF"/>
              <w:tabs>
                <w:tab w:val="left" w:pos="7513"/>
              </w:tabs>
              <w:spacing w:before="120" w:after="120" w:line="240" w:lineRule="auto"/>
              <w:jc w:val="center"/>
              <w:rPr>
                <w:rFonts w:ascii="Times New Roman" w:hAnsi="Times New Roman" w:cs="Times New Roman"/>
                <w:sz w:val="24"/>
                <w:szCs w:val="24"/>
              </w:rPr>
            </w:pPr>
            <w:r w:rsidRPr="00347464">
              <w:rPr>
                <w:rFonts w:ascii="Times New Roman" w:hAnsi="Times New Roman" w:cs="Times New Roman"/>
                <w:color w:val="000000"/>
                <w:sz w:val="24"/>
                <w:szCs w:val="24"/>
              </w:rPr>
              <w:t>МАТЕРИАЛЫ ПО ОБОСНОВАНИЮ</w:t>
            </w:r>
          </w:p>
        </w:tc>
      </w:tr>
      <w:tr w:rsidR="002D463B" w:rsidRPr="00347464" w:rsidTr="00012131">
        <w:tc>
          <w:tcPr>
            <w:tcW w:w="1675" w:type="dxa"/>
            <w:tcBorders>
              <w:top w:val="single" w:sz="4" w:space="0" w:color="000000"/>
              <w:left w:val="single" w:sz="4" w:space="0" w:color="000000"/>
              <w:bottom w:val="single" w:sz="4" w:space="0" w:color="000000"/>
            </w:tcBorders>
            <w:shd w:val="clear" w:color="auto" w:fill="auto"/>
          </w:tcPr>
          <w:p w:rsidR="002D463B" w:rsidRPr="00347464" w:rsidRDefault="002D463B" w:rsidP="00347464">
            <w:pPr>
              <w:tabs>
                <w:tab w:val="left" w:pos="7513"/>
              </w:tabs>
              <w:spacing w:before="120" w:after="120" w:line="240" w:lineRule="auto"/>
              <w:jc w:val="both"/>
              <w:rPr>
                <w:rFonts w:ascii="Times New Roman" w:hAnsi="Times New Roman" w:cs="Times New Roman"/>
                <w:color w:val="000000"/>
                <w:sz w:val="24"/>
                <w:szCs w:val="24"/>
              </w:rPr>
            </w:pPr>
            <w:r w:rsidRPr="00347464">
              <w:rPr>
                <w:rFonts w:ascii="Times New Roman" w:hAnsi="Times New Roman" w:cs="Times New Roman"/>
                <w:color w:val="000000"/>
                <w:sz w:val="24"/>
                <w:szCs w:val="24"/>
              </w:rPr>
              <w:t>Часть</w:t>
            </w:r>
            <w:r w:rsidRPr="00347464">
              <w:rPr>
                <w:rFonts w:ascii="Times New Roman" w:hAnsi="Times New Roman" w:cs="Times New Roman"/>
                <w:b/>
                <w:color w:val="000000"/>
                <w:sz w:val="24"/>
                <w:szCs w:val="24"/>
              </w:rPr>
              <w:t xml:space="preserve"> А</w:t>
            </w:r>
          </w:p>
        </w:tc>
        <w:tc>
          <w:tcPr>
            <w:tcW w:w="7741" w:type="dxa"/>
            <w:tcBorders>
              <w:top w:val="single" w:sz="4" w:space="0" w:color="000000"/>
              <w:left w:val="single" w:sz="4" w:space="0" w:color="000000"/>
              <w:bottom w:val="single" w:sz="4" w:space="0" w:color="000000"/>
              <w:right w:val="single" w:sz="4" w:space="0" w:color="000000"/>
            </w:tcBorders>
            <w:shd w:val="clear" w:color="auto" w:fill="auto"/>
          </w:tcPr>
          <w:p w:rsidR="002D463B" w:rsidRPr="00347464" w:rsidRDefault="002D463B" w:rsidP="00347464">
            <w:pPr>
              <w:tabs>
                <w:tab w:val="left" w:pos="7513"/>
              </w:tabs>
              <w:spacing w:before="120" w:after="120" w:line="240" w:lineRule="auto"/>
              <w:jc w:val="both"/>
              <w:rPr>
                <w:rFonts w:ascii="Times New Roman" w:hAnsi="Times New Roman" w:cs="Times New Roman"/>
                <w:sz w:val="24"/>
                <w:szCs w:val="24"/>
              </w:rPr>
            </w:pPr>
            <w:r w:rsidRPr="00347464">
              <w:rPr>
                <w:rFonts w:ascii="Times New Roman" w:hAnsi="Times New Roman" w:cs="Times New Roman"/>
                <w:color w:val="000000"/>
                <w:sz w:val="24"/>
                <w:szCs w:val="24"/>
              </w:rPr>
              <w:t>Пояснительная записка (текстовая)</w:t>
            </w:r>
          </w:p>
        </w:tc>
      </w:tr>
      <w:tr w:rsidR="002D463B" w:rsidRPr="00347464" w:rsidTr="00012131">
        <w:tc>
          <w:tcPr>
            <w:tcW w:w="1675" w:type="dxa"/>
            <w:tcBorders>
              <w:top w:val="single" w:sz="4" w:space="0" w:color="000000"/>
              <w:left w:val="single" w:sz="4" w:space="0" w:color="000000"/>
              <w:bottom w:val="single" w:sz="4" w:space="0" w:color="000000"/>
            </w:tcBorders>
            <w:shd w:val="clear" w:color="auto" w:fill="auto"/>
          </w:tcPr>
          <w:p w:rsidR="002D463B" w:rsidRPr="00347464" w:rsidRDefault="002D463B" w:rsidP="00347464">
            <w:pPr>
              <w:tabs>
                <w:tab w:val="left" w:pos="7513"/>
              </w:tabs>
              <w:spacing w:before="120" w:after="120" w:line="240" w:lineRule="auto"/>
              <w:jc w:val="both"/>
              <w:rPr>
                <w:rFonts w:ascii="Times New Roman" w:hAnsi="Times New Roman" w:cs="Times New Roman"/>
                <w:color w:val="000000"/>
                <w:sz w:val="24"/>
                <w:szCs w:val="24"/>
              </w:rPr>
            </w:pPr>
            <w:r w:rsidRPr="00347464">
              <w:rPr>
                <w:rFonts w:ascii="Times New Roman" w:hAnsi="Times New Roman" w:cs="Times New Roman"/>
                <w:color w:val="000000"/>
                <w:sz w:val="24"/>
                <w:szCs w:val="24"/>
              </w:rPr>
              <w:t xml:space="preserve">Часть </w:t>
            </w:r>
            <w:r w:rsidRPr="00347464">
              <w:rPr>
                <w:rFonts w:ascii="Times New Roman" w:hAnsi="Times New Roman" w:cs="Times New Roman"/>
                <w:b/>
                <w:color w:val="000000"/>
                <w:sz w:val="24"/>
                <w:szCs w:val="24"/>
              </w:rPr>
              <w:t>Б</w:t>
            </w:r>
          </w:p>
        </w:tc>
        <w:tc>
          <w:tcPr>
            <w:tcW w:w="7741" w:type="dxa"/>
            <w:tcBorders>
              <w:top w:val="single" w:sz="4" w:space="0" w:color="000000"/>
              <w:left w:val="single" w:sz="4" w:space="0" w:color="000000"/>
              <w:bottom w:val="single" w:sz="4" w:space="0" w:color="000000"/>
              <w:right w:val="single" w:sz="4" w:space="0" w:color="000000"/>
            </w:tcBorders>
            <w:shd w:val="clear" w:color="auto" w:fill="auto"/>
          </w:tcPr>
          <w:p w:rsidR="002D463B" w:rsidRPr="00347464" w:rsidRDefault="002D463B" w:rsidP="00347464">
            <w:pPr>
              <w:tabs>
                <w:tab w:val="left" w:pos="7513"/>
              </w:tabs>
              <w:spacing w:before="120" w:after="120" w:line="240" w:lineRule="auto"/>
              <w:jc w:val="both"/>
              <w:rPr>
                <w:rFonts w:ascii="Times New Roman" w:hAnsi="Times New Roman" w:cs="Times New Roman"/>
                <w:sz w:val="24"/>
                <w:szCs w:val="24"/>
              </w:rPr>
            </w:pPr>
            <w:r w:rsidRPr="00347464">
              <w:rPr>
                <w:rFonts w:ascii="Times New Roman" w:hAnsi="Times New Roman" w:cs="Times New Roman"/>
                <w:color w:val="000000"/>
                <w:sz w:val="24"/>
                <w:szCs w:val="24"/>
              </w:rPr>
              <w:t>Графические материалы</w:t>
            </w:r>
          </w:p>
        </w:tc>
      </w:tr>
    </w:tbl>
    <w:p w:rsidR="002D463B" w:rsidRPr="00347464" w:rsidRDefault="002D463B" w:rsidP="002D463B">
      <w:pPr>
        <w:autoSpaceDE w:val="0"/>
        <w:spacing w:after="0"/>
        <w:ind w:firstLine="720"/>
        <w:jc w:val="both"/>
        <w:rPr>
          <w:rFonts w:ascii="Times New Roman" w:hAnsi="Times New Roman" w:cs="Times New Roman"/>
          <w:sz w:val="24"/>
          <w:szCs w:val="24"/>
        </w:rPr>
      </w:pPr>
    </w:p>
    <w:p w:rsidR="002D463B" w:rsidRPr="00347464" w:rsidRDefault="002D463B" w:rsidP="002D463B">
      <w:pPr>
        <w:autoSpaceDE w:val="0"/>
        <w:spacing w:after="0"/>
        <w:ind w:firstLine="720"/>
        <w:jc w:val="both"/>
        <w:rPr>
          <w:rFonts w:ascii="Times New Roman" w:hAnsi="Times New Roman" w:cs="Times New Roman"/>
          <w:sz w:val="24"/>
          <w:szCs w:val="24"/>
        </w:rPr>
      </w:pPr>
      <w:r w:rsidRPr="00347464">
        <w:rPr>
          <w:rFonts w:ascii="Times New Roman" w:hAnsi="Times New Roman" w:cs="Times New Roman"/>
          <w:sz w:val="24"/>
          <w:szCs w:val="24"/>
        </w:rPr>
        <w:t>Документ состоит из 2-х томов: «Положение о территориальном планировании» (Том 1), «Материалы по обоснованию» (Том 2).</w:t>
      </w:r>
    </w:p>
    <w:p w:rsidR="002D463B" w:rsidRPr="00347464" w:rsidRDefault="002D463B" w:rsidP="002D463B">
      <w:pPr>
        <w:autoSpaceDE w:val="0"/>
        <w:autoSpaceDN w:val="0"/>
        <w:adjustRightInd w:val="0"/>
        <w:spacing w:after="240" w:line="240" w:lineRule="auto"/>
        <w:ind w:firstLine="720"/>
        <w:jc w:val="both"/>
        <w:rPr>
          <w:rFonts w:ascii="Times New Roman" w:hAnsi="Times New Roman" w:cs="Times New Roman"/>
          <w:sz w:val="24"/>
          <w:szCs w:val="24"/>
        </w:rPr>
      </w:pPr>
    </w:p>
    <w:p w:rsidR="002D463B" w:rsidRPr="00347464" w:rsidRDefault="002D463B" w:rsidP="002D463B">
      <w:pPr>
        <w:autoSpaceDE w:val="0"/>
        <w:autoSpaceDN w:val="0"/>
        <w:adjustRightInd w:val="0"/>
        <w:spacing w:after="240" w:line="240" w:lineRule="auto"/>
        <w:ind w:firstLine="720"/>
        <w:jc w:val="both"/>
        <w:rPr>
          <w:rFonts w:ascii="Times New Roman" w:hAnsi="Times New Roman" w:cs="Times New Roman"/>
          <w:sz w:val="24"/>
          <w:szCs w:val="24"/>
        </w:rPr>
      </w:pPr>
      <w:r w:rsidRPr="00347464">
        <w:rPr>
          <w:rFonts w:ascii="Times New Roman" w:hAnsi="Times New Roman" w:cs="Times New Roman"/>
          <w:sz w:val="24"/>
          <w:szCs w:val="24"/>
        </w:rPr>
        <w:t>Генеральный план представляется в электронном виде. Проект разработан в программной среде ГИС «MapInfo» в составе электронных графических слоёв и связанной с ними атрибутивной базы данных.</w:t>
      </w:r>
    </w:p>
    <w:p w:rsidR="002D463B" w:rsidRPr="00347464" w:rsidRDefault="002D463B" w:rsidP="002D463B">
      <w:pPr>
        <w:spacing w:after="0" w:line="240" w:lineRule="auto"/>
        <w:rPr>
          <w:rFonts w:ascii="Times New Roman" w:hAnsi="Times New Roman" w:cs="Times New Roman"/>
        </w:rPr>
      </w:pPr>
    </w:p>
    <w:p w:rsidR="00AC2BCA" w:rsidRPr="00347464" w:rsidRDefault="00AC2BCA" w:rsidP="002D463B">
      <w:pPr>
        <w:spacing w:after="0" w:line="240" w:lineRule="auto"/>
        <w:rPr>
          <w:rFonts w:ascii="Times New Roman" w:hAnsi="Times New Roman" w:cs="Times New Roman"/>
        </w:rPr>
      </w:pPr>
    </w:p>
    <w:p w:rsidR="00AC2BCA" w:rsidRPr="00347464" w:rsidRDefault="00AC2BCA" w:rsidP="002D463B">
      <w:pPr>
        <w:spacing w:after="0" w:line="240" w:lineRule="auto"/>
        <w:rPr>
          <w:rFonts w:ascii="Times New Roman" w:hAnsi="Times New Roman" w:cs="Times New Roman"/>
        </w:rPr>
      </w:pPr>
    </w:p>
    <w:p w:rsidR="00AC2BCA" w:rsidRPr="00347464" w:rsidRDefault="00AC2BCA" w:rsidP="002D463B">
      <w:pPr>
        <w:spacing w:after="0" w:line="240" w:lineRule="auto"/>
        <w:rPr>
          <w:rFonts w:ascii="Times New Roman" w:hAnsi="Times New Roman" w:cs="Times New Roman"/>
        </w:rPr>
      </w:pPr>
    </w:p>
    <w:p w:rsidR="00AC2BCA" w:rsidRPr="00347464" w:rsidRDefault="00AC2BCA" w:rsidP="002D463B">
      <w:pPr>
        <w:spacing w:after="0" w:line="240" w:lineRule="auto"/>
        <w:rPr>
          <w:rFonts w:ascii="Times New Roman" w:hAnsi="Times New Roman" w:cs="Times New Roman"/>
        </w:rPr>
      </w:pPr>
    </w:p>
    <w:p w:rsidR="00AC2BCA" w:rsidRPr="00347464" w:rsidRDefault="00AC2BCA" w:rsidP="002D463B">
      <w:pPr>
        <w:spacing w:after="0" w:line="240" w:lineRule="auto"/>
        <w:rPr>
          <w:rFonts w:ascii="Times New Roman" w:hAnsi="Times New Roman" w:cs="Times New Roman"/>
        </w:rPr>
      </w:pPr>
    </w:p>
    <w:p w:rsidR="00AC2BCA" w:rsidRPr="00347464" w:rsidRDefault="00AC2BCA" w:rsidP="002D463B">
      <w:pPr>
        <w:spacing w:after="0" w:line="240" w:lineRule="auto"/>
        <w:rPr>
          <w:rFonts w:ascii="Times New Roman" w:hAnsi="Times New Roman" w:cs="Times New Roman"/>
        </w:rPr>
      </w:pPr>
    </w:p>
    <w:p w:rsidR="00AC2BCA" w:rsidRPr="00347464" w:rsidRDefault="00AC2BCA" w:rsidP="002D463B">
      <w:pPr>
        <w:spacing w:after="0" w:line="240" w:lineRule="auto"/>
        <w:rPr>
          <w:rFonts w:ascii="Times New Roman" w:hAnsi="Times New Roman" w:cs="Times New Roman"/>
        </w:rPr>
      </w:pPr>
    </w:p>
    <w:p w:rsidR="00AC2BCA" w:rsidRPr="00347464" w:rsidRDefault="00AC2BCA" w:rsidP="002D463B">
      <w:pPr>
        <w:spacing w:after="0" w:line="240" w:lineRule="auto"/>
        <w:rPr>
          <w:rFonts w:ascii="Times New Roman" w:hAnsi="Times New Roman" w:cs="Times New Roman"/>
        </w:rPr>
      </w:pPr>
    </w:p>
    <w:p w:rsidR="00AC2BCA" w:rsidRPr="00347464" w:rsidRDefault="00AC2BCA" w:rsidP="002D463B">
      <w:pPr>
        <w:spacing w:after="0" w:line="240" w:lineRule="auto"/>
        <w:rPr>
          <w:rFonts w:ascii="Times New Roman" w:hAnsi="Times New Roman" w:cs="Times New Roman"/>
        </w:rPr>
      </w:pPr>
    </w:p>
    <w:p w:rsidR="00AC2BCA" w:rsidRPr="00347464" w:rsidRDefault="00AC2BCA" w:rsidP="002D463B">
      <w:pPr>
        <w:spacing w:after="0" w:line="240" w:lineRule="auto"/>
        <w:rPr>
          <w:rFonts w:ascii="Times New Roman" w:hAnsi="Times New Roman" w:cs="Times New Roman"/>
        </w:rPr>
      </w:pPr>
    </w:p>
    <w:p w:rsidR="00AC2BCA" w:rsidRPr="00347464" w:rsidRDefault="00AC2BCA" w:rsidP="002D463B">
      <w:pPr>
        <w:spacing w:after="0" w:line="240" w:lineRule="auto"/>
        <w:rPr>
          <w:rFonts w:ascii="Times New Roman" w:hAnsi="Times New Roman" w:cs="Times New Roman"/>
        </w:rPr>
      </w:pPr>
    </w:p>
    <w:p w:rsidR="002D463B" w:rsidRPr="00347464" w:rsidRDefault="002D463B" w:rsidP="002D463B">
      <w:pPr>
        <w:spacing w:after="0" w:line="240" w:lineRule="auto"/>
        <w:rPr>
          <w:rFonts w:ascii="Times New Roman" w:hAnsi="Times New Roman" w:cs="Times New Roman"/>
        </w:rPr>
      </w:pPr>
    </w:p>
    <w:p w:rsidR="002D463B" w:rsidRPr="00347464" w:rsidRDefault="002D463B" w:rsidP="002D463B">
      <w:pPr>
        <w:spacing w:after="0" w:line="240" w:lineRule="auto"/>
        <w:rPr>
          <w:rFonts w:ascii="Times New Roman" w:hAnsi="Times New Roman" w:cs="Times New Roman"/>
        </w:rPr>
      </w:pPr>
    </w:p>
    <w:p w:rsidR="0011584D" w:rsidRPr="00347464" w:rsidRDefault="0011584D" w:rsidP="006229C7">
      <w:pPr>
        <w:autoSpaceDE w:val="0"/>
        <w:autoSpaceDN w:val="0"/>
        <w:adjustRightInd w:val="0"/>
        <w:spacing w:after="0" w:line="240" w:lineRule="auto"/>
        <w:ind w:firstLine="709"/>
        <w:jc w:val="both"/>
        <w:rPr>
          <w:rFonts w:ascii="Times New Roman" w:hAnsi="Times New Roman" w:cs="Times New Roman"/>
          <w:sz w:val="28"/>
          <w:szCs w:val="28"/>
          <w:highlight w:val="yellow"/>
        </w:rPr>
      </w:pPr>
    </w:p>
    <w:p w:rsidR="0011584D" w:rsidRPr="00347464" w:rsidRDefault="0011584D" w:rsidP="006229C7">
      <w:pPr>
        <w:autoSpaceDE w:val="0"/>
        <w:autoSpaceDN w:val="0"/>
        <w:adjustRightInd w:val="0"/>
        <w:spacing w:after="0" w:line="240" w:lineRule="auto"/>
        <w:ind w:firstLine="709"/>
        <w:jc w:val="both"/>
        <w:rPr>
          <w:rFonts w:ascii="Times New Roman" w:hAnsi="Times New Roman" w:cs="Times New Roman"/>
          <w:sz w:val="28"/>
          <w:szCs w:val="28"/>
          <w:highlight w:val="yellow"/>
        </w:rPr>
      </w:pPr>
    </w:p>
    <w:p w:rsidR="00E16F3F" w:rsidRPr="00347464" w:rsidRDefault="00E16F3F" w:rsidP="00567689">
      <w:pPr>
        <w:autoSpaceDE w:val="0"/>
        <w:autoSpaceDN w:val="0"/>
        <w:adjustRightInd w:val="0"/>
        <w:spacing w:before="240" w:after="0" w:line="240" w:lineRule="auto"/>
        <w:jc w:val="center"/>
        <w:rPr>
          <w:rFonts w:ascii="Times New Roman" w:hAnsi="Times New Roman" w:cs="Times New Roman"/>
          <w:b/>
          <w:color w:val="000000"/>
          <w:sz w:val="28"/>
          <w:szCs w:val="24"/>
          <w:highlight w:val="yellow"/>
        </w:rPr>
      </w:pPr>
    </w:p>
    <w:p w:rsidR="00FB5B44" w:rsidRDefault="00FB5B44" w:rsidP="00567689">
      <w:pPr>
        <w:autoSpaceDE w:val="0"/>
        <w:autoSpaceDN w:val="0"/>
        <w:adjustRightInd w:val="0"/>
        <w:spacing w:before="240" w:after="0" w:line="240" w:lineRule="auto"/>
        <w:jc w:val="center"/>
        <w:rPr>
          <w:rFonts w:ascii="Times New Roman" w:hAnsi="Times New Roman" w:cs="Times New Roman"/>
          <w:b/>
          <w:color w:val="000000"/>
          <w:sz w:val="28"/>
          <w:szCs w:val="24"/>
          <w:highlight w:val="yellow"/>
        </w:rPr>
      </w:pPr>
    </w:p>
    <w:p w:rsidR="002B2199" w:rsidRDefault="002B2199" w:rsidP="00567689">
      <w:pPr>
        <w:autoSpaceDE w:val="0"/>
        <w:autoSpaceDN w:val="0"/>
        <w:adjustRightInd w:val="0"/>
        <w:spacing w:before="240" w:after="0" w:line="240" w:lineRule="auto"/>
        <w:jc w:val="center"/>
        <w:rPr>
          <w:rFonts w:ascii="Times New Roman" w:hAnsi="Times New Roman" w:cs="Times New Roman"/>
          <w:b/>
          <w:color w:val="000000"/>
          <w:sz w:val="28"/>
          <w:szCs w:val="24"/>
          <w:highlight w:val="yellow"/>
        </w:rPr>
      </w:pPr>
    </w:p>
    <w:p w:rsidR="002B2199" w:rsidRDefault="002B2199" w:rsidP="00567689">
      <w:pPr>
        <w:autoSpaceDE w:val="0"/>
        <w:autoSpaceDN w:val="0"/>
        <w:adjustRightInd w:val="0"/>
        <w:spacing w:before="240" w:after="0" w:line="240" w:lineRule="auto"/>
        <w:jc w:val="center"/>
        <w:rPr>
          <w:rFonts w:ascii="Times New Roman" w:hAnsi="Times New Roman" w:cs="Times New Roman"/>
          <w:b/>
          <w:color w:val="000000"/>
          <w:sz w:val="28"/>
          <w:szCs w:val="24"/>
          <w:highlight w:val="yellow"/>
        </w:rPr>
      </w:pPr>
    </w:p>
    <w:p w:rsidR="002B2199" w:rsidRPr="002B2199" w:rsidRDefault="002B2199" w:rsidP="002B2199">
      <w:pPr>
        <w:rPr>
          <w:highlight w:val="yellow"/>
        </w:rPr>
      </w:pPr>
    </w:p>
    <w:sdt>
      <w:sdtPr>
        <w:rPr>
          <w:rFonts w:ascii="Times New Roman" w:hAnsi="Times New Roman" w:cs="Times New Roman"/>
          <w:b/>
          <w:bCs/>
          <w:highlight w:val="yellow"/>
        </w:rPr>
        <w:id w:val="1212236998"/>
      </w:sdtPr>
      <w:sdtEndPr>
        <w:rPr>
          <w:b w:val="0"/>
          <w:bCs w:val="0"/>
        </w:rPr>
      </w:sdtEndPr>
      <w:sdtContent>
        <w:p w:rsidR="006737E5" w:rsidRPr="00086162" w:rsidRDefault="006737E5" w:rsidP="00086162">
          <w:pPr>
            <w:spacing w:after="0" w:line="240" w:lineRule="auto"/>
            <w:jc w:val="both"/>
            <w:rPr>
              <w:rFonts w:ascii="Times New Roman" w:hAnsi="Times New Roman" w:cs="Times New Roman"/>
              <w:b/>
              <w:sz w:val="24"/>
              <w:szCs w:val="24"/>
              <w:highlight w:val="yellow"/>
            </w:rPr>
          </w:pPr>
          <w:r w:rsidRPr="00086162">
            <w:rPr>
              <w:rFonts w:ascii="Times New Roman" w:hAnsi="Times New Roman" w:cs="Times New Roman"/>
              <w:b/>
              <w:sz w:val="24"/>
              <w:szCs w:val="24"/>
            </w:rPr>
            <w:t xml:space="preserve">Содержание </w:t>
          </w:r>
          <w:r w:rsidR="00F945B7" w:rsidRPr="00086162">
            <w:rPr>
              <w:rFonts w:ascii="Times New Roman" w:hAnsi="Times New Roman" w:cs="Times New Roman"/>
              <w:b/>
              <w:sz w:val="24"/>
              <w:szCs w:val="24"/>
            </w:rPr>
            <w:t>2</w:t>
          </w:r>
          <w:r w:rsidRPr="00086162">
            <w:rPr>
              <w:rFonts w:ascii="Times New Roman" w:hAnsi="Times New Roman" w:cs="Times New Roman"/>
              <w:b/>
              <w:sz w:val="24"/>
              <w:szCs w:val="24"/>
            </w:rPr>
            <w:t xml:space="preserve"> тома (часть А)</w:t>
          </w:r>
        </w:p>
        <w:p w:rsidR="00FC219C" w:rsidRPr="00A80741" w:rsidRDefault="00486B2F" w:rsidP="00A80741">
          <w:pPr>
            <w:pStyle w:val="11"/>
            <w:tabs>
              <w:tab w:val="right" w:leader="dot" w:pos="9770"/>
            </w:tabs>
            <w:spacing w:after="0" w:line="240" w:lineRule="auto"/>
            <w:jc w:val="both"/>
            <w:rPr>
              <w:rFonts w:ascii="Times New Roman" w:hAnsi="Times New Roman" w:cs="Times New Roman"/>
              <w:noProof/>
              <w:sz w:val="24"/>
              <w:szCs w:val="24"/>
            </w:rPr>
          </w:pPr>
          <w:r w:rsidRPr="00086162">
            <w:rPr>
              <w:rFonts w:ascii="Times New Roman" w:hAnsi="Times New Roman" w:cs="Times New Roman"/>
              <w:sz w:val="24"/>
              <w:szCs w:val="24"/>
              <w:highlight w:val="yellow"/>
            </w:rPr>
            <w:fldChar w:fldCharType="begin"/>
          </w:r>
          <w:r w:rsidR="00E16F3F" w:rsidRPr="00086162">
            <w:rPr>
              <w:rFonts w:ascii="Times New Roman" w:hAnsi="Times New Roman" w:cs="Times New Roman"/>
              <w:sz w:val="24"/>
              <w:szCs w:val="24"/>
              <w:highlight w:val="yellow"/>
            </w:rPr>
            <w:instrText xml:space="preserve"> TOC \o "1-3" \h \z \u </w:instrText>
          </w:r>
          <w:r w:rsidRPr="00086162">
            <w:rPr>
              <w:rFonts w:ascii="Times New Roman" w:hAnsi="Times New Roman" w:cs="Times New Roman"/>
              <w:sz w:val="24"/>
              <w:szCs w:val="24"/>
              <w:highlight w:val="yellow"/>
            </w:rPr>
            <w:fldChar w:fldCharType="separate"/>
          </w:r>
          <w:hyperlink w:anchor="_Toc143092081" w:history="1">
            <w:r w:rsidR="00FC219C" w:rsidRPr="00A80741">
              <w:rPr>
                <w:rStyle w:val="aa"/>
                <w:rFonts w:ascii="Times New Roman" w:hAnsi="Times New Roman" w:cs="Times New Roman"/>
                <w:noProof/>
                <w:sz w:val="24"/>
                <w:szCs w:val="24"/>
              </w:rPr>
              <w:t>ВВЕДЕНИЕ</w:t>
            </w:r>
            <w:r w:rsidR="00FC219C" w:rsidRPr="00A80741">
              <w:rPr>
                <w:rFonts w:ascii="Times New Roman" w:hAnsi="Times New Roman" w:cs="Times New Roman"/>
                <w:noProof/>
                <w:webHidden/>
                <w:sz w:val="24"/>
                <w:szCs w:val="24"/>
              </w:rPr>
              <w:tab/>
            </w:r>
            <w:r w:rsidR="00FC219C" w:rsidRPr="00A80741">
              <w:rPr>
                <w:rFonts w:ascii="Times New Roman" w:hAnsi="Times New Roman" w:cs="Times New Roman"/>
                <w:noProof/>
                <w:webHidden/>
                <w:sz w:val="24"/>
                <w:szCs w:val="24"/>
              </w:rPr>
              <w:fldChar w:fldCharType="begin"/>
            </w:r>
            <w:r w:rsidR="00FC219C" w:rsidRPr="00A80741">
              <w:rPr>
                <w:rFonts w:ascii="Times New Roman" w:hAnsi="Times New Roman" w:cs="Times New Roman"/>
                <w:noProof/>
                <w:webHidden/>
                <w:sz w:val="24"/>
                <w:szCs w:val="24"/>
              </w:rPr>
              <w:instrText xml:space="preserve"> PAGEREF _Toc143092081 \h </w:instrText>
            </w:r>
            <w:r w:rsidR="00FC219C" w:rsidRPr="00A80741">
              <w:rPr>
                <w:rFonts w:ascii="Times New Roman" w:hAnsi="Times New Roman" w:cs="Times New Roman"/>
                <w:noProof/>
                <w:webHidden/>
                <w:sz w:val="24"/>
                <w:szCs w:val="24"/>
              </w:rPr>
            </w:r>
            <w:r w:rsidR="00FC219C" w:rsidRPr="00A80741">
              <w:rPr>
                <w:rFonts w:ascii="Times New Roman" w:hAnsi="Times New Roman" w:cs="Times New Roman"/>
                <w:noProof/>
                <w:webHidden/>
                <w:sz w:val="24"/>
                <w:szCs w:val="24"/>
              </w:rPr>
              <w:fldChar w:fldCharType="separate"/>
            </w:r>
            <w:r w:rsidR="00E82D5C">
              <w:rPr>
                <w:rFonts w:ascii="Times New Roman" w:hAnsi="Times New Roman" w:cs="Times New Roman"/>
                <w:noProof/>
                <w:webHidden/>
                <w:sz w:val="24"/>
                <w:szCs w:val="24"/>
              </w:rPr>
              <w:t>5</w:t>
            </w:r>
            <w:r w:rsidR="00FC219C" w:rsidRPr="00A80741">
              <w:rPr>
                <w:rFonts w:ascii="Times New Roman" w:hAnsi="Times New Roman" w:cs="Times New Roman"/>
                <w:noProof/>
                <w:webHidden/>
                <w:sz w:val="24"/>
                <w:szCs w:val="24"/>
              </w:rPr>
              <w:fldChar w:fldCharType="end"/>
            </w:r>
          </w:hyperlink>
        </w:p>
        <w:p w:rsidR="00FC219C" w:rsidRPr="00A80741" w:rsidRDefault="00605CD2" w:rsidP="00A80741">
          <w:pPr>
            <w:pStyle w:val="11"/>
            <w:tabs>
              <w:tab w:val="right" w:leader="dot" w:pos="9770"/>
            </w:tabs>
            <w:spacing w:after="0" w:line="240" w:lineRule="auto"/>
            <w:jc w:val="both"/>
            <w:rPr>
              <w:rFonts w:ascii="Times New Roman" w:hAnsi="Times New Roman" w:cs="Times New Roman"/>
              <w:noProof/>
              <w:sz w:val="24"/>
              <w:szCs w:val="24"/>
            </w:rPr>
          </w:pPr>
          <w:hyperlink w:anchor="_Toc143092082" w:history="1">
            <w:r w:rsidR="00FC219C" w:rsidRPr="00A80741">
              <w:rPr>
                <w:rStyle w:val="aa"/>
                <w:rFonts w:ascii="Times New Roman" w:hAnsi="Times New Roman" w:cs="Times New Roman"/>
                <w:noProof/>
                <w:sz w:val="24"/>
                <w:szCs w:val="24"/>
                <w:shd w:val="clear" w:color="auto" w:fill="FFFFFF"/>
              </w:rPr>
              <w:t>1. Сведения о планах и программах комплексного социально-экономического развития муниципального образования (при их наличии), для реализации которых осуществляется создание объектов местного значения поселения, городского округа.</w:t>
            </w:r>
            <w:r w:rsidR="00FC219C" w:rsidRPr="00A80741">
              <w:rPr>
                <w:rFonts w:ascii="Times New Roman" w:hAnsi="Times New Roman" w:cs="Times New Roman"/>
                <w:noProof/>
                <w:webHidden/>
                <w:sz w:val="24"/>
                <w:szCs w:val="24"/>
              </w:rPr>
              <w:tab/>
            </w:r>
            <w:r w:rsidR="00FC219C" w:rsidRPr="00A80741">
              <w:rPr>
                <w:rFonts w:ascii="Times New Roman" w:hAnsi="Times New Roman" w:cs="Times New Roman"/>
                <w:noProof/>
                <w:webHidden/>
                <w:sz w:val="24"/>
                <w:szCs w:val="24"/>
              </w:rPr>
              <w:fldChar w:fldCharType="begin"/>
            </w:r>
            <w:r w:rsidR="00FC219C" w:rsidRPr="00A80741">
              <w:rPr>
                <w:rFonts w:ascii="Times New Roman" w:hAnsi="Times New Roman" w:cs="Times New Roman"/>
                <w:noProof/>
                <w:webHidden/>
                <w:sz w:val="24"/>
                <w:szCs w:val="24"/>
              </w:rPr>
              <w:instrText xml:space="preserve"> PAGEREF _Toc143092082 \h </w:instrText>
            </w:r>
            <w:r w:rsidR="00FC219C" w:rsidRPr="00A80741">
              <w:rPr>
                <w:rFonts w:ascii="Times New Roman" w:hAnsi="Times New Roman" w:cs="Times New Roman"/>
                <w:noProof/>
                <w:webHidden/>
                <w:sz w:val="24"/>
                <w:szCs w:val="24"/>
              </w:rPr>
            </w:r>
            <w:r w:rsidR="00FC219C" w:rsidRPr="00A80741">
              <w:rPr>
                <w:rFonts w:ascii="Times New Roman" w:hAnsi="Times New Roman" w:cs="Times New Roman"/>
                <w:noProof/>
                <w:webHidden/>
                <w:sz w:val="24"/>
                <w:szCs w:val="24"/>
              </w:rPr>
              <w:fldChar w:fldCharType="separate"/>
            </w:r>
            <w:r w:rsidR="00E82D5C">
              <w:rPr>
                <w:rFonts w:ascii="Times New Roman" w:hAnsi="Times New Roman" w:cs="Times New Roman"/>
                <w:noProof/>
                <w:webHidden/>
                <w:sz w:val="24"/>
                <w:szCs w:val="24"/>
              </w:rPr>
              <w:t>7</w:t>
            </w:r>
            <w:r w:rsidR="00FC219C" w:rsidRPr="00A80741">
              <w:rPr>
                <w:rFonts w:ascii="Times New Roman" w:hAnsi="Times New Roman" w:cs="Times New Roman"/>
                <w:noProof/>
                <w:webHidden/>
                <w:sz w:val="24"/>
                <w:szCs w:val="24"/>
              </w:rPr>
              <w:fldChar w:fldCharType="end"/>
            </w:r>
          </w:hyperlink>
        </w:p>
        <w:p w:rsidR="00FC219C" w:rsidRPr="00A80741" w:rsidRDefault="00605CD2" w:rsidP="00A80741">
          <w:pPr>
            <w:pStyle w:val="11"/>
            <w:tabs>
              <w:tab w:val="right" w:leader="dot" w:pos="9770"/>
            </w:tabs>
            <w:spacing w:after="0" w:line="240" w:lineRule="auto"/>
            <w:jc w:val="both"/>
            <w:rPr>
              <w:rFonts w:ascii="Times New Roman" w:hAnsi="Times New Roman" w:cs="Times New Roman"/>
              <w:noProof/>
              <w:sz w:val="24"/>
              <w:szCs w:val="24"/>
            </w:rPr>
          </w:pPr>
          <w:hyperlink w:anchor="_Toc143092083" w:history="1">
            <w:r w:rsidR="00FC219C" w:rsidRPr="00A80741">
              <w:rPr>
                <w:rStyle w:val="aa"/>
                <w:rFonts w:ascii="Times New Roman" w:hAnsi="Times New Roman" w:cs="Times New Roman"/>
                <w:noProof/>
                <w:sz w:val="24"/>
                <w:szCs w:val="24"/>
              </w:rPr>
              <w:t>2. Обоснование выбранного варианта размещения объектов местного значения поселения на основе анализа использования территорий поселения, возможных направлений развития этих территорий и прогнозируемых ограничений их использования, определяемых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государственных информационных системах обеспечения градостроительной деятельности.</w:t>
            </w:r>
            <w:r w:rsidR="00FC219C" w:rsidRPr="00A80741">
              <w:rPr>
                <w:rFonts w:ascii="Times New Roman" w:hAnsi="Times New Roman" w:cs="Times New Roman"/>
                <w:noProof/>
                <w:webHidden/>
                <w:sz w:val="24"/>
                <w:szCs w:val="24"/>
              </w:rPr>
              <w:tab/>
            </w:r>
            <w:r w:rsidR="00FC219C" w:rsidRPr="00A80741">
              <w:rPr>
                <w:rFonts w:ascii="Times New Roman" w:hAnsi="Times New Roman" w:cs="Times New Roman"/>
                <w:noProof/>
                <w:webHidden/>
                <w:sz w:val="24"/>
                <w:szCs w:val="24"/>
              </w:rPr>
              <w:fldChar w:fldCharType="begin"/>
            </w:r>
            <w:r w:rsidR="00FC219C" w:rsidRPr="00A80741">
              <w:rPr>
                <w:rFonts w:ascii="Times New Roman" w:hAnsi="Times New Roman" w:cs="Times New Roman"/>
                <w:noProof/>
                <w:webHidden/>
                <w:sz w:val="24"/>
                <w:szCs w:val="24"/>
              </w:rPr>
              <w:instrText xml:space="preserve"> PAGEREF _Toc143092083 \h </w:instrText>
            </w:r>
            <w:r w:rsidR="00FC219C" w:rsidRPr="00A80741">
              <w:rPr>
                <w:rFonts w:ascii="Times New Roman" w:hAnsi="Times New Roman" w:cs="Times New Roman"/>
                <w:noProof/>
                <w:webHidden/>
                <w:sz w:val="24"/>
                <w:szCs w:val="24"/>
              </w:rPr>
            </w:r>
            <w:r w:rsidR="00FC219C" w:rsidRPr="00A80741">
              <w:rPr>
                <w:rFonts w:ascii="Times New Roman" w:hAnsi="Times New Roman" w:cs="Times New Roman"/>
                <w:noProof/>
                <w:webHidden/>
                <w:sz w:val="24"/>
                <w:szCs w:val="24"/>
              </w:rPr>
              <w:fldChar w:fldCharType="separate"/>
            </w:r>
            <w:r w:rsidR="00E82D5C">
              <w:rPr>
                <w:rFonts w:ascii="Times New Roman" w:hAnsi="Times New Roman" w:cs="Times New Roman"/>
                <w:noProof/>
                <w:webHidden/>
                <w:sz w:val="24"/>
                <w:szCs w:val="24"/>
              </w:rPr>
              <w:t>17</w:t>
            </w:r>
            <w:r w:rsidR="00FC219C" w:rsidRPr="00A80741">
              <w:rPr>
                <w:rFonts w:ascii="Times New Roman" w:hAnsi="Times New Roman" w:cs="Times New Roman"/>
                <w:noProof/>
                <w:webHidden/>
                <w:sz w:val="24"/>
                <w:szCs w:val="24"/>
              </w:rPr>
              <w:fldChar w:fldCharType="end"/>
            </w:r>
          </w:hyperlink>
        </w:p>
        <w:p w:rsidR="00FC219C" w:rsidRPr="00A80741" w:rsidRDefault="00605CD2" w:rsidP="00A80741">
          <w:pPr>
            <w:pStyle w:val="11"/>
            <w:tabs>
              <w:tab w:val="right" w:leader="dot" w:pos="9770"/>
            </w:tabs>
            <w:spacing w:after="0" w:line="240" w:lineRule="auto"/>
            <w:jc w:val="both"/>
            <w:rPr>
              <w:rFonts w:ascii="Times New Roman" w:hAnsi="Times New Roman" w:cs="Times New Roman"/>
              <w:noProof/>
              <w:sz w:val="24"/>
              <w:szCs w:val="24"/>
            </w:rPr>
          </w:pPr>
          <w:hyperlink w:anchor="_Toc143092084" w:history="1">
            <w:r w:rsidR="00FC219C" w:rsidRPr="00A80741">
              <w:rPr>
                <w:rStyle w:val="aa"/>
                <w:rFonts w:ascii="Times New Roman" w:hAnsi="Times New Roman" w:cs="Times New Roman"/>
                <w:noProof/>
                <w:sz w:val="24"/>
                <w:szCs w:val="24"/>
              </w:rPr>
              <w:t>2.1 Общие сведения о поселении</w:t>
            </w:r>
            <w:r w:rsidR="00FC219C" w:rsidRPr="00A80741">
              <w:rPr>
                <w:rFonts w:ascii="Times New Roman" w:hAnsi="Times New Roman" w:cs="Times New Roman"/>
                <w:noProof/>
                <w:webHidden/>
                <w:sz w:val="24"/>
                <w:szCs w:val="24"/>
              </w:rPr>
              <w:tab/>
            </w:r>
            <w:r w:rsidR="00FC219C" w:rsidRPr="00A80741">
              <w:rPr>
                <w:rFonts w:ascii="Times New Roman" w:hAnsi="Times New Roman" w:cs="Times New Roman"/>
                <w:noProof/>
                <w:webHidden/>
                <w:sz w:val="24"/>
                <w:szCs w:val="24"/>
              </w:rPr>
              <w:fldChar w:fldCharType="begin"/>
            </w:r>
            <w:r w:rsidR="00FC219C" w:rsidRPr="00A80741">
              <w:rPr>
                <w:rFonts w:ascii="Times New Roman" w:hAnsi="Times New Roman" w:cs="Times New Roman"/>
                <w:noProof/>
                <w:webHidden/>
                <w:sz w:val="24"/>
                <w:szCs w:val="24"/>
              </w:rPr>
              <w:instrText xml:space="preserve"> PAGEREF _Toc143092084 \h </w:instrText>
            </w:r>
            <w:r w:rsidR="00FC219C" w:rsidRPr="00A80741">
              <w:rPr>
                <w:rFonts w:ascii="Times New Roman" w:hAnsi="Times New Roman" w:cs="Times New Roman"/>
                <w:noProof/>
                <w:webHidden/>
                <w:sz w:val="24"/>
                <w:szCs w:val="24"/>
              </w:rPr>
            </w:r>
            <w:r w:rsidR="00FC219C" w:rsidRPr="00A80741">
              <w:rPr>
                <w:rFonts w:ascii="Times New Roman" w:hAnsi="Times New Roman" w:cs="Times New Roman"/>
                <w:noProof/>
                <w:webHidden/>
                <w:sz w:val="24"/>
                <w:szCs w:val="24"/>
              </w:rPr>
              <w:fldChar w:fldCharType="separate"/>
            </w:r>
            <w:r w:rsidR="00E82D5C">
              <w:rPr>
                <w:rFonts w:ascii="Times New Roman" w:hAnsi="Times New Roman" w:cs="Times New Roman"/>
                <w:noProof/>
                <w:webHidden/>
                <w:sz w:val="24"/>
                <w:szCs w:val="24"/>
              </w:rPr>
              <w:t>17</w:t>
            </w:r>
            <w:r w:rsidR="00FC219C" w:rsidRPr="00A80741">
              <w:rPr>
                <w:rFonts w:ascii="Times New Roman" w:hAnsi="Times New Roman" w:cs="Times New Roman"/>
                <w:noProof/>
                <w:webHidden/>
                <w:sz w:val="24"/>
                <w:szCs w:val="24"/>
              </w:rPr>
              <w:fldChar w:fldCharType="end"/>
            </w:r>
          </w:hyperlink>
        </w:p>
        <w:p w:rsidR="00FC219C" w:rsidRPr="00A80741" w:rsidRDefault="00605CD2" w:rsidP="00A80741">
          <w:pPr>
            <w:pStyle w:val="11"/>
            <w:tabs>
              <w:tab w:val="right" w:leader="dot" w:pos="9770"/>
            </w:tabs>
            <w:spacing w:after="0" w:line="240" w:lineRule="auto"/>
            <w:jc w:val="both"/>
            <w:rPr>
              <w:rFonts w:ascii="Times New Roman" w:hAnsi="Times New Roman" w:cs="Times New Roman"/>
              <w:noProof/>
              <w:sz w:val="24"/>
              <w:szCs w:val="24"/>
            </w:rPr>
          </w:pPr>
          <w:hyperlink w:anchor="_Toc143092085" w:history="1">
            <w:r w:rsidR="00FC219C" w:rsidRPr="00A80741">
              <w:rPr>
                <w:rStyle w:val="aa"/>
                <w:rFonts w:ascii="Times New Roman" w:hAnsi="Times New Roman" w:cs="Times New Roman"/>
                <w:noProof/>
                <w:sz w:val="24"/>
                <w:szCs w:val="24"/>
              </w:rPr>
              <w:t>2.2 Зоны с особыми условиями использования территории</w:t>
            </w:r>
            <w:r w:rsidR="00FC219C" w:rsidRPr="00A80741">
              <w:rPr>
                <w:rFonts w:ascii="Times New Roman" w:hAnsi="Times New Roman" w:cs="Times New Roman"/>
                <w:noProof/>
                <w:webHidden/>
                <w:sz w:val="24"/>
                <w:szCs w:val="24"/>
              </w:rPr>
              <w:tab/>
            </w:r>
            <w:r w:rsidR="00FC219C" w:rsidRPr="00A80741">
              <w:rPr>
                <w:rFonts w:ascii="Times New Roman" w:hAnsi="Times New Roman" w:cs="Times New Roman"/>
                <w:noProof/>
                <w:webHidden/>
                <w:sz w:val="24"/>
                <w:szCs w:val="24"/>
              </w:rPr>
              <w:fldChar w:fldCharType="begin"/>
            </w:r>
            <w:r w:rsidR="00FC219C" w:rsidRPr="00A80741">
              <w:rPr>
                <w:rFonts w:ascii="Times New Roman" w:hAnsi="Times New Roman" w:cs="Times New Roman"/>
                <w:noProof/>
                <w:webHidden/>
                <w:sz w:val="24"/>
                <w:szCs w:val="24"/>
              </w:rPr>
              <w:instrText xml:space="preserve"> PAGEREF _Toc143092085 \h </w:instrText>
            </w:r>
            <w:r w:rsidR="00FC219C" w:rsidRPr="00A80741">
              <w:rPr>
                <w:rFonts w:ascii="Times New Roman" w:hAnsi="Times New Roman" w:cs="Times New Roman"/>
                <w:noProof/>
                <w:webHidden/>
                <w:sz w:val="24"/>
                <w:szCs w:val="24"/>
              </w:rPr>
            </w:r>
            <w:r w:rsidR="00FC219C" w:rsidRPr="00A80741">
              <w:rPr>
                <w:rFonts w:ascii="Times New Roman" w:hAnsi="Times New Roman" w:cs="Times New Roman"/>
                <w:noProof/>
                <w:webHidden/>
                <w:sz w:val="24"/>
                <w:szCs w:val="24"/>
              </w:rPr>
              <w:fldChar w:fldCharType="separate"/>
            </w:r>
            <w:r w:rsidR="00E82D5C">
              <w:rPr>
                <w:rFonts w:ascii="Times New Roman" w:hAnsi="Times New Roman" w:cs="Times New Roman"/>
                <w:noProof/>
                <w:webHidden/>
                <w:sz w:val="24"/>
                <w:szCs w:val="24"/>
              </w:rPr>
              <w:t>19</w:t>
            </w:r>
            <w:r w:rsidR="00FC219C" w:rsidRPr="00A80741">
              <w:rPr>
                <w:rFonts w:ascii="Times New Roman" w:hAnsi="Times New Roman" w:cs="Times New Roman"/>
                <w:noProof/>
                <w:webHidden/>
                <w:sz w:val="24"/>
                <w:szCs w:val="24"/>
              </w:rPr>
              <w:fldChar w:fldCharType="end"/>
            </w:r>
          </w:hyperlink>
        </w:p>
        <w:p w:rsidR="00FC219C" w:rsidRPr="00A80741" w:rsidRDefault="00605CD2" w:rsidP="00A80741">
          <w:pPr>
            <w:pStyle w:val="11"/>
            <w:tabs>
              <w:tab w:val="right" w:leader="dot" w:pos="9770"/>
            </w:tabs>
            <w:spacing w:after="0" w:line="240" w:lineRule="auto"/>
            <w:jc w:val="both"/>
            <w:rPr>
              <w:rFonts w:ascii="Times New Roman" w:hAnsi="Times New Roman" w:cs="Times New Roman"/>
              <w:noProof/>
              <w:sz w:val="24"/>
              <w:szCs w:val="24"/>
            </w:rPr>
          </w:pPr>
          <w:hyperlink w:anchor="_Toc143092086" w:history="1">
            <w:r w:rsidR="00FC219C" w:rsidRPr="00A80741">
              <w:rPr>
                <w:rStyle w:val="aa"/>
                <w:rFonts w:ascii="Times New Roman" w:hAnsi="Times New Roman" w:cs="Times New Roman"/>
                <w:noProof/>
                <w:sz w:val="24"/>
                <w:szCs w:val="24"/>
              </w:rPr>
              <w:t>2.3 Территории объектов культурного наследия</w:t>
            </w:r>
            <w:r w:rsidR="00FC219C" w:rsidRPr="00A80741">
              <w:rPr>
                <w:rFonts w:ascii="Times New Roman" w:hAnsi="Times New Roman" w:cs="Times New Roman"/>
                <w:noProof/>
                <w:webHidden/>
                <w:sz w:val="24"/>
                <w:szCs w:val="24"/>
              </w:rPr>
              <w:tab/>
            </w:r>
            <w:r w:rsidR="00FC219C" w:rsidRPr="00A80741">
              <w:rPr>
                <w:rFonts w:ascii="Times New Roman" w:hAnsi="Times New Roman" w:cs="Times New Roman"/>
                <w:noProof/>
                <w:webHidden/>
                <w:sz w:val="24"/>
                <w:szCs w:val="24"/>
              </w:rPr>
              <w:fldChar w:fldCharType="begin"/>
            </w:r>
            <w:r w:rsidR="00FC219C" w:rsidRPr="00A80741">
              <w:rPr>
                <w:rFonts w:ascii="Times New Roman" w:hAnsi="Times New Roman" w:cs="Times New Roman"/>
                <w:noProof/>
                <w:webHidden/>
                <w:sz w:val="24"/>
                <w:szCs w:val="24"/>
              </w:rPr>
              <w:instrText xml:space="preserve"> PAGEREF _Toc143092086 \h </w:instrText>
            </w:r>
            <w:r w:rsidR="00FC219C" w:rsidRPr="00A80741">
              <w:rPr>
                <w:rFonts w:ascii="Times New Roman" w:hAnsi="Times New Roman" w:cs="Times New Roman"/>
                <w:noProof/>
                <w:webHidden/>
                <w:sz w:val="24"/>
                <w:szCs w:val="24"/>
              </w:rPr>
            </w:r>
            <w:r w:rsidR="00FC219C" w:rsidRPr="00A80741">
              <w:rPr>
                <w:rFonts w:ascii="Times New Roman" w:hAnsi="Times New Roman" w:cs="Times New Roman"/>
                <w:noProof/>
                <w:webHidden/>
                <w:sz w:val="24"/>
                <w:szCs w:val="24"/>
              </w:rPr>
              <w:fldChar w:fldCharType="separate"/>
            </w:r>
            <w:r w:rsidR="00E82D5C">
              <w:rPr>
                <w:rFonts w:ascii="Times New Roman" w:hAnsi="Times New Roman" w:cs="Times New Roman"/>
                <w:noProof/>
                <w:webHidden/>
                <w:sz w:val="24"/>
                <w:szCs w:val="24"/>
              </w:rPr>
              <w:t>19</w:t>
            </w:r>
            <w:r w:rsidR="00FC219C" w:rsidRPr="00A80741">
              <w:rPr>
                <w:rFonts w:ascii="Times New Roman" w:hAnsi="Times New Roman" w:cs="Times New Roman"/>
                <w:noProof/>
                <w:webHidden/>
                <w:sz w:val="24"/>
                <w:szCs w:val="24"/>
              </w:rPr>
              <w:fldChar w:fldCharType="end"/>
            </w:r>
          </w:hyperlink>
        </w:p>
        <w:p w:rsidR="00FC219C" w:rsidRPr="00A80741" w:rsidRDefault="00605CD2" w:rsidP="00A80741">
          <w:pPr>
            <w:pStyle w:val="11"/>
            <w:tabs>
              <w:tab w:val="right" w:leader="dot" w:pos="9770"/>
            </w:tabs>
            <w:spacing w:after="0" w:line="240" w:lineRule="auto"/>
            <w:jc w:val="both"/>
            <w:rPr>
              <w:rFonts w:ascii="Times New Roman" w:hAnsi="Times New Roman" w:cs="Times New Roman"/>
              <w:noProof/>
              <w:sz w:val="24"/>
              <w:szCs w:val="24"/>
            </w:rPr>
          </w:pPr>
          <w:hyperlink w:anchor="_Toc143092087" w:history="1">
            <w:r w:rsidR="00FC219C" w:rsidRPr="00A80741">
              <w:rPr>
                <w:rStyle w:val="aa"/>
                <w:rFonts w:ascii="Times New Roman" w:hAnsi="Times New Roman" w:cs="Times New Roman"/>
                <w:noProof/>
                <w:sz w:val="24"/>
                <w:szCs w:val="24"/>
              </w:rPr>
              <w:t>2.4 Особо охраняемые природные территории</w:t>
            </w:r>
            <w:r w:rsidR="00FC219C" w:rsidRPr="00A80741">
              <w:rPr>
                <w:rFonts w:ascii="Times New Roman" w:hAnsi="Times New Roman" w:cs="Times New Roman"/>
                <w:noProof/>
                <w:webHidden/>
                <w:sz w:val="24"/>
                <w:szCs w:val="24"/>
              </w:rPr>
              <w:tab/>
            </w:r>
            <w:r w:rsidR="00FC219C" w:rsidRPr="00A80741">
              <w:rPr>
                <w:rFonts w:ascii="Times New Roman" w:hAnsi="Times New Roman" w:cs="Times New Roman"/>
                <w:noProof/>
                <w:webHidden/>
                <w:sz w:val="24"/>
                <w:szCs w:val="24"/>
              </w:rPr>
              <w:fldChar w:fldCharType="begin"/>
            </w:r>
            <w:r w:rsidR="00FC219C" w:rsidRPr="00A80741">
              <w:rPr>
                <w:rFonts w:ascii="Times New Roman" w:hAnsi="Times New Roman" w:cs="Times New Roman"/>
                <w:noProof/>
                <w:webHidden/>
                <w:sz w:val="24"/>
                <w:szCs w:val="24"/>
              </w:rPr>
              <w:instrText xml:space="preserve"> PAGEREF _Toc143092087 \h </w:instrText>
            </w:r>
            <w:r w:rsidR="00FC219C" w:rsidRPr="00A80741">
              <w:rPr>
                <w:rFonts w:ascii="Times New Roman" w:hAnsi="Times New Roman" w:cs="Times New Roman"/>
                <w:noProof/>
                <w:webHidden/>
                <w:sz w:val="24"/>
                <w:szCs w:val="24"/>
              </w:rPr>
            </w:r>
            <w:r w:rsidR="00FC219C" w:rsidRPr="00A80741">
              <w:rPr>
                <w:rFonts w:ascii="Times New Roman" w:hAnsi="Times New Roman" w:cs="Times New Roman"/>
                <w:noProof/>
                <w:webHidden/>
                <w:sz w:val="24"/>
                <w:szCs w:val="24"/>
              </w:rPr>
              <w:fldChar w:fldCharType="separate"/>
            </w:r>
            <w:r w:rsidR="00E82D5C">
              <w:rPr>
                <w:rFonts w:ascii="Times New Roman" w:hAnsi="Times New Roman" w:cs="Times New Roman"/>
                <w:noProof/>
                <w:webHidden/>
                <w:sz w:val="24"/>
                <w:szCs w:val="24"/>
              </w:rPr>
              <w:t>24</w:t>
            </w:r>
            <w:r w:rsidR="00FC219C" w:rsidRPr="00A80741">
              <w:rPr>
                <w:rFonts w:ascii="Times New Roman" w:hAnsi="Times New Roman" w:cs="Times New Roman"/>
                <w:noProof/>
                <w:webHidden/>
                <w:sz w:val="24"/>
                <w:szCs w:val="24"/>
              </w:rPr>
              <w:fldChar w:fldCharType="end"/>
            </w:r>
          </w:hyperlink>
        </w:p>
        <w:p w:rsidR="00FC219C" w:rsidRPr="00A80741" w:rsidRDefault="00605CD2" w:rsidP="00A80741">
          <w:pPr>
            <w:pStyle w:val="11"/>
            <w:tabs>
              <w:tab w:val="right" w:leader="dot" w:pos="9770"/>
            </w:tabs>
            <w:spacing w:after="0" w:line="240" w:lineRule="auto"/>
            <w:jc w:val="both"/>
            <w:rPr>
              <w:rFonts w:ascii="Times New Roman" w:hAnsi="Times New Roman" w:cs="Times New Roman"/>
              <w:noProof/>
              <w:sz w:val="24"/>
              <w:szCs w:val="24"/>
            </w:rPr>
          </w:pPr>
          <w:hyperlink w:anchor="_Toc143092088" w:history="1">
            <w:r w:rsidR="00FC219C" w:rsidRPr="00A80741">
              <w:rPr>
                <w:rStyle w:val="aa"/>
                <w:rFonts w:ascii="Times New Roman" w:hAnsi="Times New Roman" w:cs="Times New Roman"/>
                <w:noProof/>
                <w:sz w:val="24"/>
                <w:szCs w:val="24"/>
              </w:rPr>
              <w:t>2.5 Архитектурно-планировочная организация и функциональное зонирование</w:t>
            </w:r>
            <w:r w:rsidR="00FC219C" w:rsidRPr="00A80741">
              <w:rPr>
                <w:rFonts w:ascii="Times New Roman" w:hAnsi="Times New Roman" w:cs="Times New Roman"/>
                <w:noProof/>
                <w:webHidden/>
                <w:sz w:val="24"/>
                <w:szCs w:val="24"/>
              </w:rPr>
              <w:tab/>
            </w:r>
            <w:r w:rsidR="00FC219C" w:rsidRPr="00A80741">
              <w:rPr>
                <w:rFonts w:ascii="Times New Roman" w:hAnsi="Times New Roman" w:cs="Times New Roman"/>
                <w:noProof/>
                <w:webHidden/>
                <w:sz w:val="24"/>
                <w:szCs w:val="24"/>
              </w:rPr>
              <w:fldChar w:fldCharType="begin"/>
            </w:r>
            <w:r w:rsidR="00FC219C" w:rsidRPr="00A80741">
              <w:rPr>
                <w:rFonts w:ascii="Times New Roman" w:hAnsi="Times New Roman" w:cs="Times New Roman"/>
                <w:noProof/>
                <w:webHidden/>
                <w:sz w:val="24"/>
                <w:szCs w:val="24"/>
              </w:rPr>
              <w:instrText xml:space="preserve"> PAGEREF _Toc143092088 \h </w:instrText>
            </w:r>
            <w:r w:rsidR="00FC219C" w:rsidRPr="00A80741">
              <w:rPr>
                <w:rFonts w:ascii="Times New Roman" w:hAnsi="Times New Roman" w:cs="Times New Roman"/>
                <w:noProof/>
                <w:webHidden/>
                <w:sz w:val="24"/>
                <w:szCs w:val="24"/>
              </w:rPr>
            </w:r>
            <w:r w:rsidR="00FC219C" w:rsidRPr="00A80741">
              <w:rPr>
                <w:rFonts w:ascii="Times New Roman" w:hAnsi="Times New Roman" w:cs="Times New Roman"/>
                <w:noProof/>
                <w:webHidden/>
                <w:sz w:val="24"/>
                <w:szCs w:val="24"/>
              </w:rPr>
              <w:fldChar w:fldCharType="separate"/>
            </w:r>
            <w:r w:rsidR="00E82D5C">
              <w:rPr>
                <w:rFonts w:ascii="Times New Roman" w:hAnsi="Times New Roman" w:cs="Times New Roman"/>
                <w:noProof/>
                <w:webHidden/>
                <w:sz w:val="24"/>
                <w:szCs w:val="24"/>
              </w:rPr>
              <w:t>26</w:t>
            </w:r>
            <w:r w:rsidR="00FC219C" w:rsidRPr="00A80741">
              <w:rPr>
                <w:rFonts w:ascii="Times New Roman" w:hAnsi="Times New Roman" w:cs="Times New Roman"/>
                <w:noProof/>
                <w:webHidden/>
                <w:sz w:val="24"/>
                <w:szCs w:val="24"/>
              </w:rPr>
              <w:fldChar w:fldCharType="end"/>
            </w:r>
          </w:hyperlink>
        </w:p>
        <w:p w:rsidR="00FC219C" w:rsidRPr="00A80741" w:rsidRDefault="00605CD2" w:rsidP="00A80741">
          <w:pPr>
            <w:pStyle w:val="27"/>
            <w:tabs>
              <w:tab w:val="right" w:leader="dot" w:pos="9770"/>
            </w:tabs>
            <w:spacing w:after="0" w:line="240" w:lineRule="auto"/>
            <w:ind w:left="0"/>
            <w:jc w:val="both"/>
            <w:rPr>
              <w:rFonts w:ascii="Times New Roman" w:eastAsiaTheme="minorEastAsia" w:hAnsi="Times New Roman"/>
              <w:noProof/>
              <w:sz w:val="24"/>
              <w:szCs w:val="24"/>
            </w:rPr>
          </w:pPr>
          <w:hyperlink w:anchor="_Toc143092089" w:history="1">
            <w:r w:rsidR="00FC219C" w:rsidRPr="00A80741">
              <w:rPr>
                <w:rStyle w:val="aa"/>
                <w:rFonts w:ascii="Times New Roman" w:hAnsi="Times New Roman"/>
                <w:noProof/>
                <w:sz w:val="24"/>
                <w:szCs w:val="24"/>
              </w:rPr>
              <w:t>2.5.1 Развитие и совершенствование функционального зонирования.</w:t>
            </w:r>
            <w:r w:rsidR="00FC219C" w:rsidRPr="00A80741">
              <w:rPr>
                <w:rFonts w:ascii="Times New Roman" w:hAnsi="Times New Roman"/>
                <w:noProof/>
                <w:webHidden/>
                <w:sz w:val="24"/>
                <w:szCs w:val="24"/>
              </w:rPr>
              <w:tab/>
            </w:r>
            <w:r w:rsidR="00FC219C" w:rsidRPr="00A80741">
              <w:rPr>
                <w:rFonts w:ascii="Times New Roman" w:hAnsi="Times New Roman"/>
                <w:noProof/>
                <w:webHidden/>
                <w:sz w:val="24"/>
                <w:szCs w:val="24"/>
              </w:rPr>
              <w:fldChar w:fldCharType="begin"/>
            </w:r>
            <w:r w:rsidR="00FC219C" w:rsidRPr="00A80741">
              <w:rPr>
                <w:rFonts w:ascii="Times New Roman" w:hAnsi="Times New Roman"/>
                <w:noProof/>
                <w:webHidden/>
                <w:sz w:val="24"/>
                <w:szCs w:val="24"/>
              </w:rPr>
              <w:instrText xml:space="preserve"> PAGEREF _Toc143092089 \h </w:instrText>
            </w:r>
            <w:r w:rsidR="00FC219C" w:rsidRPr="00A80741">
              <w:rPr>
                <w:rFonts w:ascii="Times New Roman" w:hAnsi="Times New Roman"/>
                <w:noProof/>
                <w:webHidden/>
                <w:sz w:val="24"/>
                <w:szCs w:val="24"/>
              </w:rPr>
            </w:r>
            <w:r w:rsidR="00FC219C" w:rsidRPr="00A80741">
              <w:rPr>
                <w:rFonts w:ascii="Times New Roman" w:hAnsi="Times New Roman"/>
                <w:noProof/>
                <w:webHidden/>
                <w:sz w:val="24"/>
                <w:szCs w:val="24"/>
              </w:rPr>
              <w:fldChar w:fldCharType="separate"/>
            </w:r>
            <w:r w:rsidR="00E82D5C">
              <w:rPr>
                <w:rFonts w:ascii="Times New Roman" w:hAnsi="Times New Roman"/>
                <w:noProof/>
                <w:webHidden/>
                <w:sz w:val="24"/>
                <w:szCs w:val="24"/>
              </w:rPr>
              <w:t>26</w:t>
            </w:r>
            <w:r w:rsidR="00FC219C" w:rsidRPr="00A80741">
              <w:rPr>
                <w:rFonts w:ascii="Times New Roman" w:hAnsi="Times New Roman"/>
                <w:noProof/>
                <w:webHidden/>
                <w:sz w:val="24"/>
                <w:szCs w:val="24"/>
              </w:rPr>
              <w:fldChar w:fldCharType="end"/>
            </w:r>
          </w:hyperlink>
        </w:p>
        <w:p w:rsidR="00FC219C" w:rsidRPr="00A80741" w:rsidRDefault="00605CD2" w:rsidP="00A80741">
          <w:pPr>
            <w:pStyle w:val="11"/>
            <w:tabs>
              <w:tab w:val="right" w:leader="dot" w:pos="9770"/>
            </w:tabs>
            <w:spacing w:after="0" w:line="240" w:lineRule="auto"/>
            <w:jc w:val="both"/>
            <w:rPr>
              <w:rFonts w:ascii="Times New Roman" w:hAnsi="Times New Roman" w:cs="Times New Roman"/>
              <w:noProof/>
              <w:sz w:val="24"/>
              <w:szCs w:val="24"/>
            </w:rPr>
          </w:pPr>
          <w:hyperlink w:anchor="_Toc143092090" w:history="1">
            <w:r w:rsidR="00FC219C" w:rsidRPr="00A80741">
              <w:rPr>
                <w:rStyle w:val="aa"/>
                <w:rFonts w:ascii="Times New Roman" w:hAnsi="Times New Roman" w:cs="Times New Roman"/>
                <w:noProof/>
                <w:sz w:val="24"/>
                <w:szCs w:val="24"/>
              </w:rPr>
              <w:t>2.6 Транспортная инфраструктура</w:t>
            </w:r>
            <w:r w:rsidR="00FC219C" w:rsidRPr="00A80741">
              <w:rPr>
                <w:rFonts w:ascii="Times New Roman" w:hAnsi="Times New Roman" w:cs="Times New Roman"/>
                <w:noProof/>
                <w:webHidden/>
                <w:sz w:val="24"/>
                <w:szCs w:val="24"/>
              </w:rPr>
              <w:tab/>
            </w:r>
            <w:r w:rsidR="00FC219C" w:rsidRPr="00A80741">
              <w:rPr>
                <w:rFonts w:ascii="Times New Roman" w:hAnsi="Times New Roman" w:cs="Times New Roman"/>
                <w:noProof/>
                <w:webHidden/>
                <w:sz w:val="24"/>
                <w:szCs w:val="24"/>
              </w:rPr>
              <w:fldChar w:fldCharType="begin"/>
            </w:r>
            <w:r w:rsidR="00FC219C" w:rsidRPr="00A80741">
              <w:rPr>
                <w:rFonts w:ascii="Times New Roman" w:hAnsi="Times New Roman" w:cs="Times New Roman"/>
                <w:noProof/>
                <w:webHidden/>
                <w:sz w:val="24"/>
                <w:szCs w:val="24"/>
              </w:rPr>
              <w:instrText xml:space="preserve"> PAGEREF _Toc143092090 \h </w:instrText>
            </w:r>
            <w:r w:rsidR="00FC219C" w:rsidRPr="00A80741">
              <w:rPr>
                <w:rFonts w:ascii="Times New Roman" w:hAnsi="Times New Roman" w:cs="Times New Roman"/>
                <w:noProof/>
                <w:webHidden/>
                <w:sz w:val="24"/>
                <w:szCs w:val="24"/>
              </w:rPr>
            </w:r>
            <w:r w:rsidR="00FC219C" w:rsidRPr="00A80741">
              <w:rPr>
                <w:rFonts w:ascii="Times New Roman" w:hAnsi="Times New Roman" w:cs="Times New Roman"/>
                <w:noProof/>
                <w:webHidden/>
                <w:sz w:val="24"/>
                <w:szCs w:val="24"/>
              </w:rPr>
              <w:fldChar w:fldCharType="separate"/>
            </w:r>
            <w:r w:rsidR="00E82D5C">
              <w:rPr>
                <w:rFonts w:ascii="Times New Roman" w:hAnsi="Times New Roman" w:cs="Times New Roman"/>
                <w:noProof/>
                <w:webHidden/>
                <w:sz w:val="24"/>
                <w:szCs w:val="24"/>
              </w:rPr>
              <w:t>36</w:t>
            </w:r>
            <w:r w:rsidR="00FC219C" w:rsidRPr="00A80741">
              <w:rPr>
                <w:rFonts w:ascii="Times New Roman" w:hAnsi="Times New Roman" w:cs="Times New Roman"/>
                <w:noProof/>
                <w:webHidden/>
                <w:sz w:val="24"/>
                <w:szCs w:val="24"/>
              </w:rPr>
              <w:fldChar w:fldCharType="end"/>
            </w:r>
          </w:hyperlink>
        </w:p>
        <w:p w:rsidR="00FC219C" w:rsidRPr="00A80741" w:rsidRDefault="00605CD2" w:rsidP="00A80741">
          <w:pPr>
            <w:pStyle w:val="11"/>
            <w:tabs>
              <w:tab w:val="left" w:pos="440"/>
              <w:tab w:val="right" w:leader="dot" w:pos="9770"/>
            </w:tabs>
            <w:spacing w:after="0" w:line="240" w:lineRule="auto"/>
            <w:jc w:val="both"/>
            <w:rPr>
              <w:rFonts w:ascii="Times New Roman" w:hAnsi="Times New Roman" w:cs="Times New Roman"/>
              <w:noProof/>
              <w:sz w:val="24"/>
              <w:szCs w:val="24"/>
            </w:rPr>
          </w:pPr>
          <w:hyperlink w:anchor="_Toc143092091" w:history="1">
            <w:r w:rsidR="00FC219C" w:rsidRPr="00A80741">
              <w:rPr>
                <w:rStyle w:val="aa"/>
                <w:rFonts w:ascii="Times New Roman" w:hAnsi="Times New Roman" w:cs="Times New Roman"/>
                <w:noProof/>
                <w:sz w:val="24"/>
                <w:szCs w:val="24"/>
              </w:rPr>
              <w:t>3.</w:t>
            </w:r>
            <w:r w:rsidR="00FC219C" w:rsidRPr="00A80741">
              <w:rPr>
                <w:rFonts w:ascii="Times New Roman" w:hAnsi="Times New Roman" w:cs="Times New Roman"/>
                <w:noProof/>
                <w:sz w:val="24"/>
                <w:szCs w:val="24"/>
              </w:rPr>
              <w:tab/>
            </w:r>
            <w:r w:rsidR="00FC219C" w:rsidRPr="00A80741">
              <w:rPr>
                <w:rStyle w:val="aa"/>
                <w:rFonts w:ascii="Times New Roman" w:hAnsi="Times New Roman" w:cs="Times New Roman"/>
                <w:noProof/>
                <w:sz w:val="24"/>
                <w:szCs w:val="24"/>
                <w:shd w:val="clear" w:color="auto" w:fill="FFFFFF"/>
              </w:rPr>
              <w:t>Оценка возможного влияния планируемых для размещения объектов местного значения поселения на комплексное развитие этих территорий</w:t>
            </w:r>
            <w:r w:rsidR="00FC219C" w:rsidRPr="00A80741">
              <w:rPr>
                <w:rFonts w:ascii="Times New Roman" w:hAnsi="Times New Roman" w:cs="Times New Roman"/>
                <w:noProof/>
                <w:webHidden/>
                <w:sz w:val="24"/>
                <w:szCs w:val="24"/>
              </w:rPr>
              <w:tab/>
            </w:r>
            <w:r w:rsidR="00FC219C" w:rsidRPr="00A80741">
              <w:rPr>
                <w:rFonts w:ascii="Times New Roman" w:hAnsi="Times New Roman" w:cs="Times New Roman"/>
                <w:noProof/>
                <w:webHidden/>
                <w:sz w:val="24"/>
                <w:szCs w:val="24"/>
              </w:rPr>
              <w:fldChar w:fldCharType="begin"/>
            </w:r>
            <w:r w:rsidR="00FC219C" w:rsidRPr="00A80741">
              <w:rPr>
                <w:rFonts w:ascii="Times New Roman" w:hAnsi="Times New Roman" w:cs="Times New Roman"/>
                <w:noProof/>
                <w:webHidden/>
                <w:sz w:val="24"/>
                <w:szCs w:val="24"/>
              </w:rPr>
              <w:instrText xml:space="preserve"> PAGEREF _Toc143092091 \h </w:instrText>
            </w:r>
            <w:r w:rsidR="00FC219C" w:rsidRPr="00A80741">
              <w:rPr>
                <w:rFonts w:ascii="Times New Roman" w:hAnsi="Times New Roman" w:cs="Times New Roman"/>
                <w:noProof/>
                <w:webHidden/>
                <w:sz w:val="24"/>
                <w:szCs w:val="24"/>
              </w:rPr>
            </w:r>
            <w:r w:rsidR="00FC219C" w:rsidRPr="00A80741">
              <w:rPr>
                <w:rFonts w:ascii="Times New Roman" w:hAnsi="Times New Roman" w:cs="Times New Roman"/>
                <w:noProof/>
                <w:webHidden/>
                <w:sz w:val="24"/>
                <w:szCs w:val="24"/>
              </w:rPr>
              <w:fldChar w:fldCharType="separate"/>
            </w:r>
            <w:r w:rsidR="00E82D5C">
              <w:rPr>
                <w:rFonts w:ascii="Times New Roman" w:hAnsi="Times New Roman" w:cs="Times New Roman"/>
                <w:noProof/>
                <w:webHidden/>
                <w:sz w:val="24"/>
                <w:szCs w:val="24"/>
              </w:rPr>
              <w:t>37</w:t>
            </w:r>
            <w:r w:rsidR="00FC219C" w:rsidRPr="00A80741">
              <w:rPr>
                <w:rFonts w:ascii="Times New Roman" w:hAnsi="Times New Roman" w:cs="Times New Roman"/>
                <w:noProof/>
                <w:webHidden/>
                <w:sz w:val="24"/>
                <w:szCs w:val="24"/>
              </w:rPr>
              <w:fldChar w:fldCharType="end"/>
            </w:r>
          </w:hyperlink>
        </w:p>
        <w:p w:rsidR="00FC219C" w:rsidRPr="00A80741" w:rsidRDefault="00605CD2" w:rsidP="00A80741">
          <w:pPr>
            <w:pStyle w:val="11"/>
            <w:tabs>
              <w:tab w:val="right" w:leader="dot" w:pos="9770"/>
            </w:tabs>
            <w:spacing w:after="0" w:line="240" w:lineRule="auto"/>
            <w:jc w:val="both"/>
            <w:rPr>
              <w:rFonts w:ascii="Times New Roman" w:hAnsi="Times New Roman" w:cs="Times New Roman"/>
              <w:noProof/>
              <w:sz w:val="24"/>
              <w:szCs w:val="24"/>
            </w:rPr>
          </w:pPr>
          <w:hyperlink w:anchor="_Toc143092092" w:history="1">
            <w:r w:rsidR="00FC219C" w:rsidRPr="00A80741">
              <w:rPr>
                <w:rStyle w:val="aa"/>
                <w:rFonts w:ascii="Times New Roman" w:hAnsi="Times New Roman" w:cs="Times New Roman"/>
                <w:noProof/>
                <w:sz w:val="24"/>
                <w:szCs w:val="24"/>
                <w:shd w:val="clear" w:color="auto" w:fill="FFFFFF"/>
              </w:rPr>
              <w:t>4. 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r w:rsidR="00FC219C" w:rsidRPr="00A80741">
              <w:rPr>
                <w:rFonts w:ascii="Times New Roman" w:hAnsi="Times New Roman" w:cs="Times New Roman"/>
                <w:noProof/>
                <w:webHidden/>
                <w:sz w:val="24"/>
                <w:szCs w:val="24"/>
              </w:rPr>
              <w:tab/>
            </w:r>
            <w:r w:rsidR="00FC219C" w:rsidRPr="00A80741">
              <w:rPr>
                <w:rFonts w:ascii="Times New Roman" w:hAnsi="Times New Roman" w:cs="Times New Roman"/>
                <w:noProof/>
                <w:webHidden/>
                <w:sz w:val="24"/>
                <w:szCs w:val="24"/>
              </w:rPr>
              <w:fldChar w:fldCharType="begin"/>
            </w:r>
            <w:r w:rsidR="00FC219C" w:rsidRPr="00A80741">
              <w:rPr>
                <w:rFonts w:ascii="Times New Roman" w:hAnsi="Times New Roman" w:cs="Times New Roman"/>
                <w:noProof/>
                <w:webHidden/>
                <w:sz w:val="24"/>
                <w:szCs w:val="24"/>
              </w:rPr>
              <w:instrText xml:space="preserve"> PAGEREF _Toc143092092 \h </w:instrText>
            </w:r>
            <w:r w:rsidR="00FC219C" w:rsidRPr="00A80741">
              <w:rPr>
                <w:rFonts w:ascii="Times New Roman" w:hAnsi="Times New Roman" w:cs="Times New Roman"/>
                <w:noProof/>
                <w:webHidden/>
                <w:sz w:val="24"/>
                <w:szCs w:val="24"/>
              </w:rPr>
            </w:r>
            <w:r w:rsidR="00FC219C" w:rsidRPr="00A80741">
              <w:rPr>
                <w:rFonts w:ascii="Times New Roman" w:hAnsi="Times New Roman" w:cs="Times New Roman"/>
                <w:noProof/>
                <w:webHidden/>
                <w:sz w:val="24"/>
                <w:szCs w:val="24"/>
              </w:rPr>
              <w:fldChar w:fldCharType="separate"/>
            </w:r>
            <w:r w:rsidR="00E82D5C">
              <w:rPr>
                <w:rFonts w:ascii="Times New Roman" w:hAnsi="Times New Roman" w:cs="Times New Roman"/>
                <w:noProof/>
                <w:webHidden/>
                <w:sz w:val="24"/>
                <w:szCs w:val="24"/>
              </w:rPr>
              <w:t>38</w:t>
            </w:r>
            <w:r w:rsidR="00FC219C" w:rsidRPr="00A80741">
              <w:rPr>
                <w:rFonts w:ascii="Times New Roman" w:hAnsi="Times New Roman" w:cs="Times New Roman"/>
                <w:noProof/>
                <w:webHidden/>
                <w:sz w:val="24"/>
                <w:szCs w:val="24"/>
              </w:rPr>
              <w:fldChar w:fldCharType="end"/>
            </w:r>
          </w:hyperlink>
        </w:p>
        <w:p w:rsidR="00FC219C" w:rsidRPr="00A80741" w:rsidRDefault="00605CD2" w:rsidP="00A80741">
          <w:pPr>
            <w:pStyle w:val="11"/>
            <w:tabs>
              <w:tab w:val="right" w:leader="dot" w:pos="9770"/>
            </w:tabs>
            <w:spacing w:after="0" w:line="240" w:lineRule="auto"/>
            <w:jc w:val="both"/>
            <w:rPr>
              <w:rFonts w:ascii="Times New Roman" w:hAnsi="Times New Roman" w:cs="Times New Roman"/>
              <w:noProof/>
              <w:sz w:val="24"/>
              <w:szCs w:val="24"/>
            </w:rPr>
          </w:pPr>
          <w:hyperlink w:anchor="_Toc143092093" w:history="1">
            <w:r w:rsidR="00FC219C" w:rsidRPr="00A80741">
              <w:rPr>
                <w:rStyle w:val="aa"/>
                <w:rFonts w:ascii="Times New Roman" w:eastAsia="Times New Roman" w:hAnsi="Times New Roman" w:cs="Times New Roman"/>
                <w:noProof/>
                <w:sz w:val="24"/>
                <w:szCs w:val="24"/>
              </w:rPr>
              <w:t>5. 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r w:rsidR="00FC219C" w:rsidRPr="00A80741">
              <w:rPr>
                <w:rFonts w:ascii="Times New Roman" w:hAnsi="Times New Roman" w:cs="Times New Roman"/>
                <w:noProof/>
                <w:webHidden/>
                <w:sz w:val="24"/>
                <w:szCs w:val="24"/>
              </w:rPr>
              <w:tab/>
            </w:r>
            <w:r w:rsidR="00FC219C" w:rsidRPr="00A80741">
              <w:rPr>
                <w:rFonts w:ascii="Times New Roman" w:hAnsi="Times New Roman" w:cs="Times New Roman"/>
                <w:noProof/>
                <w:webHidden/>
                <w:sz w:val="24"/>
                <w:szCs w:val="24"/>
              </w:rPr>
              <w:fldChar w:fldCharType="begin"/>
            </w:r>
            <w:r w:rsidR="00FC219C" w:rsidRPr="00A80741">
              <w:rPr>
                <w:rFonts w:ascii="Times New Roman" w:hAnsi="Times New Roman" w:cs="Times New Roman"/>
                <w:noProof/>
                <w:webHidden/>
                <w:sz w:val="24"/>
                <w:szCs w:val="24"/>
              </w:rPr>
              <w:instrText xml:space="preserve"> PAGEREF _Toc143092093 \h </w:instrText>
            </w:r>
            <w:r w:rsidR="00FC219C" w:rsidRPr="00A80741">
              <w:rPr>
                <w:rFonts w:ascii="Times New Roman" w:hAnsi="Times New Roman" w:cs="Times New Roman"/>
                <w:noProof/>
                <w:webHidden/>
                <w:sz w:val="24"/>
                <w:szCs w:val="24"/>
              </w:rPr>
            </w:r>
            <w:r w:rsidR="00FC219C" w:rsidRPr="00A80741">
              <w:rPr>
                <w:rFonts w:ascii="Times New Roman" w:hAnsi="Times New Roman" w:cs="Times New Roman"/>
                <w:noProof/>
                <w:webHidden/>
                <w:sz w:val="24"/>
                <w:szCs w:val="24"/>
              </w:rPr>
              <w:fldChar w:fldCharType="separate"/>
            </w:r>
            <w:r w:rsidR="00E82D5C">
              <w:rPr>
                <w:rFonts w:ascii="Times New Roman" w:hAnsi="Times New Roman" w:cs="Times New Roman"/>
                <w:noProof/>
                <w:webHidden/>
                <w:sz w:val="24"/>
                <w:szCs w:val="24"/>
              </w:rPr>
              <w:t>39</w:t>
            </w:r>
            <w:r w:rsidR="00FC219C" w:rsidRPr="00A80741">
              <w:rPr>
                <w:rFonts w:ascii="Times New Roman" w:hAnsi="Times New Roman" w:cs="Times New Roman"/>
                <w:noProof/>
                <w:webHidden/>
                <w:sz w:val="24"/>
                <w:szCs w:val="24"/>
              </w:rPr>
              <w:fldChar w:fldCharType="end"/>
            </w:r>
          </w:hyperlink>
        </w:p>
        <w:p w:rsidR="00FC219C" w:rsidRPr="00A80741" w:rsidRDefault="00605CD2" w:rsidP="00A80741">
          <w:pPr>
            <w:pStyle w:val="11"/>
            <w:tabs>
              <w:tab w:val="right" w:leader="dot" w:pos="9770"/>
            </w:tabs>
            <w:spacing w:after="0" w:line="240" w:lineRule="auto"/>
            <w:jc w:val="both"/>
            <w:rPr>
              <w:rFonts w:ascii="Times New Roman" w:hAnsi="Times New Roman" w:cs="Times New Roman"/>
              <w:noProof/>
              <w:sz w:val="24"/>
              <w:szCs w:val="24"/>
            </w:rPr>
          </w:pPr>
          <w:hyperlink w:anchor="_Toc143092094" w:history="1">
            <w:r w:rsidR="00FC219C" w:rsidRPr="00A80741">
              <w:rPr>
                <w:rStyle w:val="aa"/>
                <w:rFonts w:ascii="Times New Roman" w:eastAsia="Times New Roman" w:hAnsi="Times New Roman" w:cs="Times New Roman"/>
                <w:noProof/>
                <w:sz w:val="24"/>
                <w:szCs w:val="24"/>
              </w:rPr>
              <w:t>6.  Перечень и характеристика основных факторов риска возникновения чрезвычайных ситуаций природного и техногенного характера.</w:t>
            </w:r>
            <w:r w:rsidR="00FC219C" w:rsidRPr="00A80741">
              <w:rPr>
                <w:rFonts w:ascii="Times New Roman" w:hAnsi="Times New Roman" w:cs="Times New Roman"/>
                <w:noProof/>
                <w:webHidden/>
                <w:sz w:val="24"/>
                <w:szCs w:val="24"/>
              </w:rPr>
              <w:tab/>
            </w:r>
            <w:r w:rsidR="00FC219C" w:rsidRPr="00A80741">
              <w:rPr>
                <w:rFonts w:ascii="Times New Roman" w:hAnsi="Times New Roman" w:cs="Times New Roman"/>
                <w:noProof/>
                <w:webHidden/>
                <w:sz w:val="24"/>
                <w:szCs w:val="24"/>
              </w:rPr>
              <w:fldChar w:fldCharType="begin"/>
            </w:r>
            <w:r w:rsidR="00FC219C" w:rsidRPr="00A80741">
              <w:rPr>
                <w:rFonts w:ascii="Times New Roman" w:hAnsi="Times New Roman" w:cs="Times New Roman"/>
                <w:noProof/>
                <w:webHidden/>
                <w:sz w:val="24"/>
                <w:szCs w:val="24"/>
              </w:rPr>
              <w:instrText xml:space="preserve"> PAGEREF _Toc143092094 \h </w:instrText>
            </w:r>
            <w:r w:rsidR="00FC219C" w:rsidRPr="00A80741">
              <w:rPr>
                <w:rFonts w:ascii="Times New Roman" w:hAnsi="Times New Roman" w:cs="Times New Roman"/>
                <w:noProof/>
                <w:webHidden/>
                <w:sz w:val="24"/>
                <w:szCs w:val="24"/>
              </w:rPr>
            </w:r>
            <w:r w:rsidR="00FC219C" w:rsidRPr="00A80741">
              <w:rPr>
                <w:rFonts w:ascii="Times New Roman" w:hAnsi="Times New Roman" w:cs="Times New Roman"/>
                <w:noProof/>
                <w:webHidden/>
                <w:sz w:val="24"/>
                <w:szCs w:val="24"/>
              </w:rPr>
              <w:fldChar w:fldCharType="separate"/>
            </w:r>
            <w:r w:rsidR="00E82D5C">
              <w:rPr>
                <w:rFonts w:ascii="Times New Roman" w:hAnsi="Times New Roman" w:cs="Times New Roman"/>
                <w:noProof/>
                <w:webHidden/>
                <w:sz w:val="24"/>
                <w:szCs w:val="24"/>
              </w:rPr>
              <w:t>41</w:t>
            </w:r>
            <w:r w:rsidR="00FC219C" w:rsidRPr="00A80741">
              <w:rPr>
                <w:rFonts w:ascii="Times New Roman" w:hAnsi="Times New Roman" w:cs="Times New Roman"/>
                <w:noProof/>
                <w:webHidden/>
                <w:sz w:val="24"/>
                <w:szCs w:val="24"/>
              </w:rPr>
              <w:fldChar w:fldCharType="end"/>
            </w:r>
          </w:hyperlink>
        </w:p>
        <w:p w:rsidR="00FC219C" w:rsidRPr="00A80741" w:rsidRDefault="00605CD2" w:rsidP="00A80741">
          <w:pPr>
            <w:pStyle w:val="11"/>
            <w:tabs>
              <w:tab w:val="right" w:leader="dot" w:pos="9770"/>
            </w:tabs>
            <w:spacing w:after="0" w:line="240" w:lineRule="auto"/>
            <w:jc w:val="both"/>
            <w:rPr>
              <w:rFonts w:ascii="Times New Roman" w:hAnsi="Times New Roman" w:cs="Times New Roman"/>
              <w:noProof/>
              <w:sz w:val="24"/>
              <w:szCs w:val="24"/>
            </w:rPr>
          </w:pPr>
          <w:hyperlink w:anchor="_Toc143092095" w:history="1">
            <w:r w:rsidR="00FC219C" w:rsidRPr="00A80741">
              <w:rPr>
                <w:rStyle w:val="aa"/>
                <w:rFonts w:ascii="Times New Roman" w:eastAsia="Times New Roman" w:hAnsi="Times New Roman" w:cs="Times New Roman"/>
                <w:noProof/>
                <w:sz w:val="24"/>
                <w:szCs w:val="24"/>
              </w:rPr>
              <w:t xml:space="preserve">7.  Перечень 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w:t>
            </w:r>
            <w:r w:rsidR="00FC219C" w:rsidRPr="00A80741">
              <w:rPr>
                <w:rStyle w:val="aa"/>
                <w:rFonts w:ascii="Times New Roman" w:eastAsia="Times New Roman" w:hAnsi="Times New Roman" w:cs="Times New Roman"/>
                <w:noProof/>
                <w:sz w:val="24"/>
                <w:szCs w:val="24"/>
              </w:rPr>
              <w:lastRenderedPageBreak/>
              <w:t>которым планируется отнести эти земельные участки, и целей их планируемого использования.</w:t>
            </w:r>
            <w:r w:rsidR="00FC219C" w:rsidRPr="00A80741">
              <w:rPr>
                <w:rFonts w:ascii="Times New Roman" w:hAnsi="Times New Roman" w:cs="Times New Roman"/>
                <w:noProof/>
                <w:webHidden/>
                <w:sz w:val="24"/>
                <w:szCs w:val="24"/>
              </w:rPr>
              <w:tab/>
            </w:r>
            <w:r w:rsidR="00FC219C" w:rsidRPr="00A80741">
              <w:rPr>
                <w:rFonts w:ascii="Times New Roman" w:hAnsi="Times New Roman" w:cs="Times New Roman"/>
                <w:noProof/>
                <w:webHidden/>
                <w:sz w:val="24"/>
                <w:szCs w:val="24"/>
              </w:rPr>
              <w:fldChar w:fldCharType="begin"/>
            </w:r>
            <w:r w:rsidR="00FC219C" w:rsidRPr="00A80741">
              <w:rPr>
                <w:rFonts w:ascii="Times New Roman" w:hAnsi="Times New Roman" w:cs="Times New Roman"/>
                <w:noProof/>
                <w:webHidden/>
                <w:sz w:val="24"/>
                <w:szCs w:val="24"/>
              </w:rPr>
              <w:instrText xml:space="preserve"> PAGEREF _Toc143092095 \h </w:instrText>
            </w:r>
            <w:r w:rsidR="00FC219C" w:rsidRPr="00A80741">
              <w:rPr>
                <w:rFonts w:ascii="Times New Roman" w:hAnsi="Times New Roman" w:cs="Times New Roman"/>
                <w:noProof/>
                <w:webHidden/>
                <w:sz w:val="24"/>
                <w:szCs w:val="24"/>
              </w:rPr>
            </w:r>
            <w:r w:rsidR="00FC219C" w:rsidRPr="00A80741">
              <w:rPr>
                <w:rFonts w:ascii="Times New Roman" w:hAnsi="Times New Roman" w:cs="Times New Roman"/>
                <w:noProof/>
                <w:webHidden/>
                <w:sz w:val="24"/>
                <w:szCs w:val="24"/>
              </w:rPr>
              <w:fldChar w:fldCharType="separate"/>
            </w:r>
            <w:r w:rsidR="00E82D5C">
              <w:rPr>
                <w:rFonts w:ascii="Times New Roman" w:hAnsi="Times New Roman" w:cs="Times New Roman"/>
                <w:noProof/>
                <w:webHidden/>
                <w:sz w:val="24"/>
                <w:szCs w:val="24"/>
              </w:rPr>
              <w:t>46</w:t>
            </w:r>
            <w:r w:rsidR="00FC219C" w:rsidRPr="00A80741">
              <w:rPr>
                <w:rFonts w:ascii="Times New Roman" w:hAnsi="Times New Roman" w:cs="Times New Roman"/>
                <w:noProof/>
                <w:webHidden/>
                <w:sz w:val="24"/>
                <w:szCs w:val="24"/>
              </w:rPr>
              <w:fldChar w:fldCharType="end"/>
            </w:r>
          </w:hyperlink>
        </w:p>
        <w:p w:rsidR="00FC219C" w:rsidRDefault="00605CD2" w:rsidP="00A80741">
          <w:pPr>
            <w:pStyle w:val="11"/>
            <w:tabs>
              <w:tab w:val="right" w:leader="dot" w:pos="9770"/>
            </w:tabs>
            <w:spacing w:after="0" w:line="240" w:lineRule="auto"/>
            <w:jc w:val="both"/>
            <w:rPr>
              <w:noProof/>
            </w:rPr>
          </w:pPr>
          <w:hyperlink w:anchor="_Toc143092096" w:history="1">
            <w:r w:rsidR="00FC219C" w:rsidRPr="00A80741">
              <w:rPr>
                <w:rStyle w:val="aa"/>
                <w:rFonts w:ascii="Times New Roman" w:eastAsia="Times New Roman" w:hAnsi="Times New Roman" w:cs="Times New Roman"/>
                <w:noProof/>
                <w:sz w:val="24"/>
                <w:szCs w:val="24"/>
              </w:rPr>
              <w:t>8.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r w:rsidR="00FC219C" w:rsidRPr="00A80741">
              <w:rPr>
                <w:rFonts w:ascii="Times New Roman" w:hAnsi="Times New Roman" w:cs="Times New Roman"/>
                <w:noProof/>
                <w:webHidden/>
                <w:sz w:val="24"/>
                <w:szCs w:val="24"/>
              </w:rPr>
              <w:tab/>
            </w:r>
            <w:r w:rsidR="00FC219C" w:rsidRPr="00A80741">
              <w:rPr>
                <w:rFonts w:ascii="Times New Roman" w:hAnsi="Times New Roman" w:cs="Times New Roman"/>
                <w:noProof/>
                <w:webHidden/>
                <w:sz w:val="24"/>
                <w:szCs w:val="24"/>
              </w:rPr>
              <w:fldChar w:fldCharType="begin"/>
            </w:r>
            <w:r w:rsidR="00FC219C" w:rsidRPr="00A80741">
              <w:rPr>
                <w:rFonts w:ascii="Times New Roman" w:hAnsi="Times New Roman" w:cs="Times New Roman"/>
                <w:noProof/>
                <w:webHidden/>
                <w:sz w:val="24"/>
                <w:szCs w:val="24"/>
              </w:rPr>
              <w:instrText xml:space="preserve"> PAGEREF _Toc143092096 \h </w:instrText>
            </w:r>
            <w:r w:rsidR="00FC219C" w:rsidRPr="00A80741">
              <w:rPr>
                <w:rFonts w:ascii="Times New Roman" w:hAnsi="Times New Roman" w:cs="Times New Roman"/>
                <w:noProof/>
                <w:webHidden/>
                <w:sz w:val="24"/>
                <w:szCs w:val="24"/>
              </w:rPr>
            </w:r>
            <w:r w:rsidR="00FC219C" w:rsidRPr="00A80741">
              <w:rPr>
                <w:rFonts w:ascii="Times New Roman" w:hAnsi="Times New Roman" w:cs="Times New Roman"/>
                <w:noProof/>
                <w:webHidden/>
                <w:sz w:val="24"/>
                <w:szCs w:val="24"/>
              </w:rPr>
              <w:fldChar w:fldCharType="separate"/>
            </w:r>
            <w:r w:rsidR="00E82D5C">
              <w:rPr>
                <w:rFonts w:ascii="Times New Roman" w:hAnsi="Times New Roman" w:cs="Times New Roman"/>
                <w:noProof/>
                <w:webHidden/>
                <w:sz w:val="24"/>
                <w:szCs w:val="24"/>
              </w:rPr>
              <w:t>46</w:t>
            </w:r>
            <w:r w:rsidR="00FC219C" w:rsidRPr="00A80741">
              <w:rPr>
                <w:rFonts w:ascii="Times New Roman" w:hAnsi="Times New Roman" w:cs="Times New Roman"/>
                <w:noProof/>
                <w:webHidden/>
                <w:sz w:val="24"/>
                <w:szCs w:val="24"/>
              </w:rPr>
              <w:fldChar w:fldCharType="end"/>
            </w:r>
          </w:hyperlink>
        </w:p>
        <w:p w:rsidR="002B2199" w:rsidRDefault="00486B2F" w:rsidP="00086162">
          <w:pPr>
            <w:tabs>
              <w:tab w:val="right" w:leader="dot" w:pos="9780"/>
            </w:tabs>
            <w:spacing w:after="0" w:line="240" w:lineRule="auto"/>
            <w:jc w:val="both"/>
            <w:rPr>
              <w:rFonts w:ascii="Times New Roman" w:hAnsi="Times New Roman" w:cs="Times New Roman"/>
              <w:highlight w:val="yellow"/>
            </w:rPr>
          </w:pPr>
          <w:r w:rsidRPr="00086162">
            <w:rPr>
              <w:rFonts w:ascii="Times New Roman" w:hAnsi="Times New Roman" w:cs="Times New Roman"/>
              <w:b/>
              <w:bCs/>
              <w:sz w:val="24"/>
              <w:szCs w:val="24"/>
              <w:highlight w:val="yellow"/>
            </w:rPr>
            <w:fldChar w:fldCharType="end"/>
          </w:r>
        </w:p>
      </w:sdtContent>
    </w:sdt>
    <w:p w:rsidR="000848FD" w:rsidRDefault="000848FD" w:rsidP="002B2199">
      <w:pPr>
        <w:tabs>
          <w:tab w:val="right" w:leader="dot" w:pos="9780"/>
        </w:tabs>
        <w:jc w:val="both"/>
        <w:rPr>
          <w:rFonts w:ascii="Times New Roman" w:hAnsi="Times New Roman" w:cs="Times New Roman"/>
          <w:b/>
          <w:bCs/>
          <w:sz w:val="24"/>
          <w:szCs w:val="24"/>
        </w:rPr>
      </w:pPr>
    </w:p>
    <w:p w:rsidR="000848FD" w:rsidRDefault="000848FD" w:rsidP="002B2199">
      <w:pPr>
        <w:tabs>
          <w:tab w:val="right" w:leader="dot" w:pos="9780"/>
        </w:tabs>
        <w:jc w:val="both"/>
        <w:rPr>
          <w:rFonts w:ascii="Times New Roman" w:hAnsi="Times New Roman" w:cs="Times New Roman"/>
          <w:b/>
          <w:bCs/>
          <w:sz w:val="24"/>
          <w:szCs w:val="24"/>
        </w:rPr>
      </w:pPr>
    </w:p>
    <w:p w:rsidR="000848FD" w:rsidRDefault="000848FD" w:rsidP="002B2199">
      <w:pPr>
        <w:tabs>
          <w:tab w:val="right" w:leader="dot" w:pos="9780"/>
        </w:tabs>
        <w:jc w:val="both"/>
        <w:rPr>
          <w:rFonts w:ascii="Times New Roman" w:hAnsi="Times New Roman" w:cs="Times New Roman"/>
          <w:b/>
          <w:bCs/>
          <w:sz w:val="24"/>
          <w:szCs w:val="24"/>
        </w:rPr>
      </w:pPr>
    </w:p>
    <w:p w:rsidR="002E35FD" w:rsidRPr="002B2199" w:rsidRDefault="00F945B7" w:rsidP="002B2199">
      <w:pPr>
        <w:tabs>
          <w:tab w:val="right" w:leader="dot" w:pos="9780"/>
        </w:tabs>
        <w:jc w:val="both"/>
        <w:rPr>
          <w:rFonts w:ascii="Times New Roman" w:hAnsi="Times New Roman" w:cs="Times New Roman"/>
          <w:highlight w:val="yellow"/>
        </w:rPr>
      </w:pPr>
      <w:r w:rsidRPr="00347464">
        <w:rPr>
          <w:rFonts w:ascii="Times New Roman" w:hAnsi="Times New Roman" w:cs="Times New Roman"/>
          <w:b/>
          <w:bCs/>
          <w:sz w:val="24"/>
          <w:szCs w:val="24"/>
        </w:rPr>
        <w:t>2</w:t>
      </w:r>
      <w:r w:rsidR="00C31483" w:rsidRPr="00347464">
        <w:rPr>
          <w:rFonts w:ascii="Times New Roman" w:hAnsi="Times New Roman" w:cs="Times New Roman"/>
          <w:b/>
          <w:bCs/>
          <w:sz w:val="24"/>
          <w:szCs w:val="24"/>
        </w:rPr>
        <w:t xml:space="preserve"> </w:t>
      </w:r>
      <w:r w:rsidR="00E16F3F" w:rsidRPr="00347464">
        <w:rPr>
          <w:rFonts w:ascii="Times New Roman" w:hAnsi="Times New Roman" w:cs="Times New Roman"/>
          <w:b/>
          <w:bCs/>
          <w:sz w:val="24"/>
          <w:szCs w:val="24"/>
        </w:rPr>
        <w:t>ТОМ. Часть Б (графические материалы)</w:t>
      </w:r>
    </w:p>
    <w:p w:rsidR="002E35FD" w:rsidRPr="00347464" w:rsidRDefault="002E35FD" w:rsidP="002E35FD">
      <w:pPr>
        <w:pStyle w:val="a8"/>
        <w:rPr>
          <w:rFonts w:ascii="Times New Roman" w:hAnsi="Times New Roman" w:cs="Times New Roman"/>
          <w:color w:val="000000" w:themeColor="text1"/>
          <w:sz w:val="24"/>
          <w:szCs w:val="24"/>
        </w:rPr>
      </w:pPr>
    </w:p>
    <w:tbl>
      <w:tblPr>
        <w:tblW w:w="964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6980"/>
        <w:gridCol w:w="1809"/>
      </w:tblGrid>
      <w:tr w:rsidR="002E35FD" w:rsidRPr="00347464" w:rsidTr="00012131">
        <w:trPr>
          <w:trHeight w:val="394"/>
        </w:trPr>
        <w:tc>
          <w:tcPr>
            <w:tcW w:w="851" w:type="dxa"/>
            <w:tcBorders>
              <w:top w:val="single" w:sz="4" w:space="0" w:color="000000"/>
              <w:left w:val="single" w:sz="4" w:space="0" w:color="000000"/>
              <w:bottom w:val="single" w:sz="4" w:space="0" w:color="000000"/>
              <w:right w:val="single" w:sz="4" w:space="0" w:color="000000"/>
            </w:tcBorders>
            <w:vAlign w:val="center"/>
          </w:tcPr>
          <w:p w:rsidR="002E35FD" w:rsidRPr="00347464" w:rsidRDefault="002E35FD" w:rsidP="00012131">
            <w:pPr>
              <w:spacing w:before="120" w:after="120" w:line="240" w:lineRule="auto"/>
              <w:ind w:right="-108"/>
              <w:rPr>
                <w:rFonts w:ascii="Times New Roman" w:hAnsi="Times New Roman" w:cs="Times New Roman"/>
                <w:b/>
                <w:bCs/>
                <w:color w:val="000000" w:themeColor="text1"/>
                <w:sz w:val="24"/>
                <w:szCs w:val="24"/>
              </w:rPr>
            </w:pPr>
            <w:r w:rsidRPr="00347464">
              <w:rPr>
                <w:rFonts w:ascii="Times New Roman" w:hAnsi="Times New Roman" w:cs="Times New Roman"/>
                <w:b/>
                <w:bCs/>
                <w:color w:val="000000" w:themeColor="text1"/>
                <w:sz w:val="24"/>
                <w:szCs w:val="24"/>
              </w:rPr>
              <w:t>№ п/п</w:t>
            </w:r>
          </w:p>
        </w:tc>
        <w:tc>
          <w:tcPr>
            <w:tcW w:w="6980" w:type="dxa"/>
            <w:tcBorders>
              <w:top w:val="single" w:sz="4" w:space="0" w:color="auto"/>
              <w:left w:val="single" w:sz="4" w:space="0" w:color="000000"/>
              <w:bottom w:val="single" w:sz="4" w:space="0" w:color="000000"/>
              <w:right w:val="single" w:sz="4" w:space="0" w:color="000000"/>
            </w:tcBorders>
            <w:vAlign w:val="center"/>
          </w:tcPr>
          <w:p w:rsidR="002E35FD" w:rsidRPr="00347464" w:rsidRDefault="002E35FD" w:rsidP="00012131">
            <w:pPr>
              <w:spacing w:before="120" w:after="120" w:line="240" w:lineRule="auto"/>
              <w:jc w:val="center"/>
              <w:rPr>
                <w:rFonts w:ascii="Times New Roman" w:hAnsi="Times New Roman" w:cs="Times New Roman"/>
                <w:b/>
                <w:bCs/>
                <w:color w:val="000000" w:themeColor="text1"/>
                <w:sz w:val="24"/>
                <w:szCs w:val="24"/>
              </w:rPr>
            </w:pPr>
            <w:r w:rsidRPr="00347464">
              <w:rPr>
                <w:rFonts w:ascii="Times New Roman" w:hAnsi="Times New Roman" w:cs="Times New Roman"/>
                <w:b/>
                <w:bCs/>
                <w:color w:val="000000" w:themeColor="text1"/>
                <w:sz w:val="24"/>
                <w:szCs w:val="24"/>
              </w:rPr>
              <w:t>НАИМЕНОВАНИЕ СХЕМЫ</w:t>
            </w:r>
          </w:p>
        </w:tc>
        <w:tc>
          <w:tcPr>
            <w:tcW w:w="1809" w:type="dxa"/>
            <w:tcBorders>
              <w:top w:val="single" w:sz="4" w:space="0" w:color="auto"/>
              <w:left w:val="single" w:sz="4" w:space="0" w:color="000000"/>
              <w:bottom w:val="single" w:sz="4" w:space="0" w:color="000000"/>
              <w:right w:val="single" w:sz="4" w:space="0" w:color="000000"/>
            </w:tcBorders>
            <w:vAlign w:val="center"/>
          </w:tcPr>
          <w:p w:rsidR="002E35FD" w:rsidRPr="00347464" w:rsidRDefault="002E35FD" w:rsidP="00012131">
            <w:pPr>
              <w:spacing w:before="120" w:after="120" w:line="240" w:lineRule="auto"/>
              <w:jc w:val="center"/>
              <w:rPr>
                <w:rFonts w:ascii="Times New Roman" w:hAnsi="Times New Roman" w:cs="Times New Roman"/>
                <w:b/>
                <w:bCs/>
                <w:color w:val="000000" w:themeColor="text1"/>
                <w:sz w:val="24"/>
                <w:szCs w:val="24"/>
              </w:rPr>
            </w:pPr>
            <w:r w:rsidRPr="00347464">
              <w:rPr>
                <w:rFonts w:ascii="Times New Roman" w:hAnsi="Times New Roman" w:cs="Times New Roman"/>
                <w:b/>
                <w:bCs/>
                <w:color w:val="000000" w:themeColor="text1"/>
                <w:sz w:val="24"/>
                <w:szCs w:val="24"/>
              </w:rPr>
              <w:t>МАСШТАБ</w:t>
            </w:r>
          </w:p>
        </w:tc>
      </w:tr>
      <w:tr w:rsidR="002E35FD" w:rsidRPr="00347464" w:rsidTr="00012131">
        <w:trPr>
          <w:trHeight w:val="394"/>
        </w:trPr>
        <w:tc>
          <w:tcPr>
            <w:tcW w:w="851" w:type="dxa"/>
            <w:tcBorders>
              <w:top w:val="single" w:sz="4" w:space="0" w:color="000000"/>
              <w:left w:val="single" w:sz="4" w:space="0" w:color="000000"/>
              <w:bottom w:val="single" w:sz="4" w:space="0" w:color="000000"/>
              <w:right w:val="single" w:sz="4" w:space="0" w:color="000000"/>
            </w:tcBorders>
            <w:vAlign w:val="center"/>
          </w:tcPr>
          <w:p w:rsidR="002E35FD" w:rsidRPr="00347464" w:rsidRDefault="002E35FD" w:rsidP="007F54F0">
            <w:pPr>
              <w:numPr>
                <w:ilvl w:val="0"/>
                <w:numId w:val="2"/>
              </w:numPr>
              <w:spacing w:before="120" w:after="120" w:line="240" w:lineRule="auto"/>
              <w:ind w:left="34" w:right="-108" w:firstLine="0"/>
              <w:jc w:val="center"/>
              <w:rPr>
                <w:rFonts w:ascii="Times New Roman" w:hAnsi="Times New Roman" w:cs="Times New Roman"/>
                <w:color w:val="000000" w:themeColor="text1"/>
                <w:sz w:val="24"/>
                <w:szCs w:val="24"/>
              </w:rPr>
            </w:pPr>
          </w:p>
        </w:tc>
        <w:tc>
          <w:tcPr>
            <w:tcW w:w="6980" w:type="dxa"/>
            <w:tcBorders>
              <w:top w:val="single" w:sz="4" w:space="0" w:color="auto"/>
              <w:left w:val="single" w:sz="4" w:space="0" w:color="000000"/>
              <w:bottom w:val="single" w:sz="4" w:space="0" w:color="auto"/>
              <w:right w:val="single" w:sz="4" w:space="0" w:color="000000"/>
            </w:tcBorders>
            <w:vAlign w:val="center"/>
          </w:tcPr>
          <w:p w:rsidR="002E35FD" w:rsidRPr="00347464" w:rsidRDefault="00175607" w:rsidP="00175607">
            <w:pPr>
              <w:spacing w:before="120" w:after="120" w:line="240" w:lineRule="auto"/>
              <w:jc w:val="both"/>
              <w:rPr>
                <w:rFonts w:ascii="Times New Roman" w:hAnsi="Times New Roman" w:cs="Times New Roman"/>
                <w:color w:val="000000" w:themeColor="text1"/>
                <w:sz w:val="24"/>
                <w:szCs w:val="24"/>
              </w:rPr>
            </w:pPr>
            <w:r w:rsidRPr="00347464">
              <w:rPr>
                <w:rFonts w:ascii="Times New Roman" w:hAnsi="Times New Roman" w:cs="Times New Roman"/>
                <w:color w:val="000000" w:themeColor="text1"/>
                <w:sz w:val="24"/>
                <w:szCs w:val="24"/>
              </w:rPr>
              <w:t xml:space="preserve">Материалы по обоснованию генерального плана в виде карт </w:t>
            </w:r>
          </w:p>
        </w:tc>
        <w:tc>
          <w:tcPr>
            <w:tcW w:w="1809" w:type="dxa"/>
            <w:tcBorders>
              <w:top w:val="single" w:sz="4" w:space="0" w:color="auto"/>
              <w:left w:val="single" w:sz="4" w:space="0" w:color="000000"/>
              <w:bottom w:val="single" w:sz="4" w:space="0" w:color="auto"/>
              <w:right w:val="single" w:sz="4" w:space="0" w:color="000000"/>
            </w:tcBorders>
            <w:vAlign w:val="center"/>
          </w:tcPr>
          <w:p w:rsidR="00AC2BCA" w:rsidRDefault="0033654C" w:rsidP="00974306">
            <w:pPr>
              <w:spacing w:before="120" w:after="12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1:30</w:t>
            </w:r>
            <w:r w:rsidR="002E35FD" w:rsidRPr="00347464">
              <w:rPr>
                <w:rFonts w:ascii="Times New Roman" w:hAnsi="Times New Roman" w:cs="Times New Roman"/>
                <w:color w:val="000000" w:themeColor="text1"/>
                <w:sz w:val="24"/>
                <w:szCs w:val="24"/>
              </w:rPr>
              <w:t xml:space="preserve"> 000</w:t>
            </w:r>
          </w:p>
          <w:p w:rsidR="000F0E84" w:rsidRPr="00347464" w:rsidRDefault="000F0E84" w:rsidP="00974306">
            <w:pPr>
              <w:spacing w:before="120" w:after="120" w:line="240" w:lineRule="auto"/>
              <w:jc w:val="center"/>
              <w:rPr>
                <w:rFonts w:ascii="Times New Roman" w:hAnsi="Times New Roman" w:cs="Times New Roman"/>
                <w:color w:val="000000" w:themeColor="text1"/>
                <w:sz w:val="24"/>
                <w:szCs w:val="24"/>
              </w:rPr>
            </w:pPr>
            <w:r w:rsidRPr="00347464">
              <w:rPr>
                <w:rFonts w:ascii="Times New Roman" w:hAnsi="Times New Roman" w:cs="Times New Roman"/>
                <w:color w:val="000000" w:themeColor="text1"/>
                <w:sz w:val="24"/>
                <w:szCs w:val="24"/>
              </w:rPr>
              <w:t>1:5000</w:t>
            </w:r>
          </w:p>
        </w:tc>
      </w:tr>
    </w:tbl>
    <w:p w:rsidR="002E35FD" w:rsidRPr="00347464" w:rsidRDefault="002E35FD" w:rsidP="002E35FD">
      <w:pPr>
        <w:spacing w:after="0"/>
        <w:jc w:val="center"/>
        <w:rPr>
          <w:rFonts w:ascii="Times New Roman" w:hAnsi="Times New Roman" w:cs="Times New Roman"/>
          <w:b/>
          <w:sz w:val="28"/>
          <w:szCs w:val="28"/>
        </w:rPr>
      </w:pPr>
    </w:p>
    <w:p w:rsidR="00F002E5" w:rsidRPr="00347464" w:rsidRDefault="00F002E5" w:rsidP="00E16F3F">
      <w:pPr>
        <w:rPr>
          <w:rFonts w:ascii="Times New Roman" w:hAnsi="Times New Roman" w:cs="Times New Roman"/>
          <w:highlight w:val="yellow"/>
        </w:rPr>
      </w:pPr>
    </w:p>
    <w:p w:rsidR="00A21929" w:rsidRPr="00347464" w:rsidRDefault="00A21929" w:rsidP="00E16F3F">
      <w:pPr>
        <w:rPr>
          <w:rFonts w:ascii="Times New Roman" w:hAnsi="Times New Roman" w:cs="Times New Roman"/>
          <w:highlight w:val="yellow"/>
        </w:rPr>
      </w:pPr>
    </w:p>
    <w:p w:rsidR="00A21929" w:rsidRPr="00347464" w:rsidRDefault="00A21929" w:rsidP="00E16F3F">
      <w:pPr>
        <w:rPr>
          <w:rFonts w:ascii="Times New Roman" w:hAnsi="Times New Roman" w:cs="Times New Roman"/>
          <w:highlight w:val="yellow"/>
        </w:rPr>
      </w:pPr>
    </w:p>
    <w:p w:rsidR="00A21929" w:rsidRPr="00347464" w:rsidRDefault="00A21929" w:rsidP="00E16F3F">
      <w:pPr>
        <w:rPr>
          <w:rFonts w:ascii="Times New Roman" w:hAnsi="Times New Roman" w:cs="Times New Roman"/>
          <w:highlight w:val="yellow"/>
        </w:rPr>
      </w:pPr>
    </w:p>
    <w:p w:rsidR="00291BF4" w:rsidRPr="00347464" w:rsidRDefault="00291BF4" w:rsidP="00E16F3F">
      <w:pPr>
        <w:rPr>
          <w:rFonts w:ascii="Times New Roman" w:hAnsi="Times New Roman" w:cs="Times New Roman"/>
          <w:highlight w:val="yellow"/>
        </w:rPr>
      </w:pPr>
    </w:p>
    <w:p w:rsidR="00A21929" w:rsidRPr="00347464" w:rsidRDefault="00A21929" w:rsidP="00E16F3F">
      <w:pPr>
        <w:rPr>
          <w:rFonts w:ascii="Times New Roman" w:hAnsi="Times New Roman" w:cs="Times New Roman"/>
          <w:highlight w:val="yellow"/>
        </w:rPr>
      </w:pPr>
    </w:p>
    <w:p w:rsidR="00A21929" w:rsidRPr="00347464" w:rsidRDefault="00A21929" w:rsidP="00E16F3F">
      <w:pPr>
        <w:rPr>
          <w:rFonts w:ascii="Times New Roman" w:hAnsi="Times New Roman" w:cs="Times New Roman"/>
          <w:highlight w:val="yellow"/>
        </w:rPr>
      </w:pPr>
    </w:p>
    <w:p w:rsidR="00A21929" w:rsidRPr="00347464" w:rsidRDefault="00A21929" w:rsidP="00E16F3F">
      <w:pPr>
        <w:rPr>
          <w:rFonts w:ascii="Times New Roman" w:hAnsi="Times New Roman" w:cs="Times New Roman"/>
          <w:highlight w:val="yellow"/>
        </w:rPr>
      </w:pPr>
    </w:p>
    <w:p w:rsidR="00F002E5" w:rsidRPr="00347464" w:rsidRDefault="00F002E5" w:rsidP="00E16F3F">
      <w:pPr>
        <w:rPr>
          <w:rFonts w:ascii="Times New Roman" w:hAnsi="Times New Roman" w:cs="Times New Roman"/>
          <w:highlight w:val="yellow"/>
        </w:rPr>
      </w:pPr>
    </w:p>
    <w:p w:rsidR="005310BA" w:rsidRPr="00347464" w:rsidRDefault="005310BA" w:rsidP="00E16F3F">
      <w:pPr>
        <w:rPr>
          <w:rFonts w:ascii="Times New Roman" w:hAnsi="Times New Roman" w:cs="Times New Roman"/>
          <w:highlight w:val="yellow"/>
        </w:rPr>
      </w:pPr>
    </w:p>
    <w:p w:rsidR="005310BA" w:rsidRPr="00347464" w:rsidRDefault="005310BA" w:rsidP="00E16F3F">
      <w:pPr>
        <w:rPr>
          <w:rFonts w:ascii="Times New Roman" w:hAnsi="Times New Roman" w:cs="Times New Roman"/>
          <w:highlight w:val="yellow"/>
        </w:rPr>
      </w:pPr>
    </w:p>
    <w:p w:rsidR="005310BA" w:rsidRDefault="005310BA" w:rsidP="00E16F3F">
      <w:pPr>
        <w:rPr>
          <w:rFonts w:ascii="Times New Roman" w:hAnsi="Times New Roman" w:cs="Times New Roman"/>
          <w:highlight w:val="yellow"/>
        </w:rPr>
      </w:pPr>
    </w:p>
    <w:p w:rsidR="00314842" w:rsidRDefault="00314842" w:rsidP="00E16F3F">
      <w:pPr>
        <w:rPr>
          <w:rFonts w:ascii="Times New Roman" w:hAnsi="Times New Roman" w:cs="Times New Roman"/>
          <w:highlight w:val="yellow"/>
        </w:rPr>
      </w:pPr>
    </w:p>
    <w:p w:rsidR="00314842" w:rsidRDefault="00314842" w:rsidP="00E16F3F">
      <w:pPr>
        <w:rPr>
          <w:rFonts w:ascii="Times New Roman" w:hAnsi="Times New Roman" w:cs="Times New Roman"/>
          <w:highlight w:val="yellow"/>
        </w:rPr>
      </w:pPr>
    </w:p>
    <w:p w:rsidR="00314842" w:rsidRDefault="00314842" w:rsidP="00E16F3F">
      <w:pPr>
        <w:rPr>
          <w:rFonts w:ascii="Times New Roman" w:hAnsi="Times New Roman" w:cs="Times New Roman"/>
          <w:highlight w:val="yellow"/>
        </w:rPr>
      </w:pPr>
    </w:p>
    <w:p w:rsidR="0011584D" w:rsidRPr="00245651" w:rsidRDefault="003246D7" w:rsidP="00245651">
      <w:pPr>
        <w:pStyle w:val="1"/>
        <w:ind w:firstLine="851"/>
        <w:rPr>
          <w:rFonts w:ascii="Times New Roman" w:hAnsi="Times New Roman" w:cs="Times New Roman"/>
          <w:color w:val="auto"/>
        </w:rPr>
      </w:pPr>
      <w:bookmarkStart w:id="0" w:name="_Toc143092081"/>
      <w:r w:rsidRPr="00245651">
        <w:rPr>
          <w:rFonts w:ascii="Times New Roman" w:hAnsi="Times New Roman" w:cs="Times New Roman"/>
          <w:color w:val="auto"/>
        </w:rPr>
        <w:lastRenderedPageBreak/>
        <w:t>ВВЕДЕНИЕ</w:t>
      </w:r>
      <w:bookmarkEnd w:id="0"/>
    </w:p>
    <w:p w:rsidR="00376C2C" w:rsidRPr="00245651" w:rsidRDefault="00376C2C" w:rsidP="003E1367">
      <w:pPr>
        <w:pStyle w:val="ae"/>
        <w:spacing w:after="0" w:line="264" w:lineRule="auto"/>
        <w:ind w:left="0" w:firstLine="709"/>
        <w:jc w:val="both"/>
        <w:rPr>
          <w:rFonts w:ascii="Times New Roman" w:hAnsi="Times New Roman"/>
          <w:sz w:val="28"/>
          <w:szCs w:val="28"/>
        </w:rPr>
      </w:pPr>
      <w:r w:rsidRPr="00245651">
        <w:rPr>
          <w:rFonts w:ascii="Times New Roman" w:hAnsi="Times New Roman"/>
          <w:sz w:val="28"/>
          <w:szCs w:val="28"/>
        </w:rPr>
        <w:t xml:space="preserve">Внесение изменений в генеральный план муниципального образования </w:t>
      </w:r>
      <w:r w:rsidR="00034A08">
        <w:rPr>
          <w:rFonts w:ascii="Times New Roman" w:hAnsi="Times New Roman"/>
          <w:sz w:val="28"/>
          <w:szCs w:val="28"/>
        </w:rPr>
        <w:t>Кинзельский</w:t>
      </w:r>
      <w:r w:rsidR="0080273D" w:rsidRPr="00245651">
        <w:rPr>
          <w:rFonts w:ascii="Times New Roman" w:hAnsi="Times New Roman"/>
          <w:sz w:val="28"/>
          <w:szCs w:val="28"/>
        </w:rPr>
        <w:t xml:space="preserve"> </w:t>
      </w:r>
      <w:r w:rsidRPr="00245651">
        <w:rPr>
          <w:rFonts w:ascii="Times New Roman" w:hAnsi="Times New Roman"/>
          <w:sz w:val="28"/>
          <w:szCs w:val="28"/>
        </w:rPr>
        <w:t xml:space="preserve">сельсовет подготовлено в соответствии с Градостроительным кодексом Российской Федерации от </w:t>
      </w:r>
      <w:r w:rsidR="00C27C4F">
        <w:rPr>
          <w:rFonts w:ascii="Times New Roman" w:hAnsi="Times New Roman"/>
          <w:sz w:val="28"/>
          <w:szCs w:val="28"/>
        </w:rPr>
        <w:t>29</w:t>
      </w:r>
      <w:r w:rsidRPr="00245651">
        <w:rPr>
          <w:rFonts w:ascii="Times New Roman" w:hAnsi="Times New Roman"/>
          <w:sz w:val="28"/>
          <w:szCs w:val="28"/>
        </w:rPr>
        <w:t xml:space="preserve">.12.2004 </w:t>
      </w:r>
      <w:r w:rsidR="003E3A30">
        <w:rPr>
          <w:rFonts w:ascii="Times New Roman" w:hAnsi="Times New Roman"/>
          <w:sz w:val="28"/>
          <w:szCs w:val="28"/>
        </w:rPr>
        <w:t>№</w:t>
      </w:r>
      <w:r w:rsidRPr="00245651">
        <w:rPr>
          <w:rFonts w:ascii="Times New Roman" w:hAnsi="Times New Roman"/>
          <w:sz w:val="28"/>
          <w:szCs w:val="28"/>
        </w:rPr>
        <w:t xml:space="preserve"> 190-ФЗ (ред. от </w:t>
      </w:r>
      <w:r w:rsidR="00B36DFB">
        <w:rPr>
          <w:rFonts w:ascii="Times New Roman" w:hAnsi="Times New Roman"/>
          <w:sz w:val="28"/>
          <w:szCs w:val="28"/>
        </w:rPr>
        <w:t>25</w:t>
      </w:r>
      <w:r w:rsidR="00C27C4F">
        <w:rPr>
          <w:rFonts w:ascii="Times New Roman" w:hAnsi="Times New Roman"/>
          <w:sz w:val="28"/>
          <w:szCs w:val="28"/>
        </w:rPr>
        <w:t>.</w:t>
      </w:r>
      <w:r w:rsidR="00B36DFB">
        <w:rPr>
          <w:rFonts w:ascii="Times New Roman" w:hAnsi="Times New Roman"/>
          <w:sz w:val="28"/>
          <w:szCs w:val="28"/>
        </w:rPr>
        <w:t>12</w:t>
      </w:r>
      <w:r w:rsidRPr="00245651">
        <w:rPr>
          <w:rFonts w:ascii="Times New Roman" w:hAnsi="Times New Roman"/>
          <w:sz w:val="28"/>
          <w:szCs w:val="28"/>
        </w:rPr>
        <w:t>.202</w:t>
      </w:r>
      <w:r w:rsidR="00C27C4F">
        <w:rPr>
          <w:rFonts w:ascii="Times New Roman" w:hAnsi="Times New Roman"/>
          <w:sz w:val="28"/>
          <w:szCs w:val="28"/>
        </w:rPr>
        <w:t>3</w:t>
      </w:r>
      <w:r w:rsidRPr="00245651">
        <w:rPr>
          <w:rFonts w:ascii="Times New Roman" w:hAnsi="Times New Roman"/>
          <w:sz w:val="28"/>
          <w:szCs w:val="28"/>
        </w:rPr>
        <w:t>)</w:t>
      </w:r>
      <w:r w:rsidR="0053415D">
        <w:rPr>
          <w:rFonts w:ascii="Times New Roman" w:hAnsi="Times New Roman"/>
          <w:sz w:val="28"/>
          <w:szCs w:val="28"/>
        </w:rPr>
        <w:t xml:space="preserve"> (с изм. и доп., вступ. в силу с 01.05.2024)</w:t>
      </w:r>
      <w:r w:rsidRPr="00245651">
        <w:rPr>
          <w:rFonts w:ascii="Times New Roman" w:hAnsi="Times New Roman"/>
          <w:sz w:val="28"/>
          <w:szCs w:val="28"/>
        </w:rPr>
        <w:t xml:space="preserve"> и в соответствии с Приказом Минэкономразвития России </w:t>
      </w:r>
      <w:r w:rsidR="00C27C4F">
        <w:rPr>
          <w:rFonts w:ascii="Times New Roman" w:hAnsi="Times New Roman"/>
          <w:sz w:val="28"/>
          <w:szCs w:val="24"/>
        </w:rPr>
        <w:t>от 28</w:t>
      </w:r>
      <w:r w:rsidR="00C27C4F" w:rsidRPr="000B1241">
        <w:rPr>
          <w:rFonts w:ascii="Times New Roman" w:hAnsi="Times New Roman"/>
          <w:sz w:val="28"/>
          <w:szCs w:val="24"/>
        </w:rPr>
        <w:t>.0</w:t>
      </w:r>
      <w:r w:rsidR="00C27C4F">
        <w:rPr>
          <w:rFonts w:ascii="Times New Roman" w:hAnsi="Times New Roman"/>
          <w:sz w:val="28"/>
          <w:szCs w:val="24"/>
        </w:rPr>
        <w:t>2</w:t>
      </w:r>
      <w:r w:rsidR="00C27C4F" w:rsidRPr="000B1241">
        <w:rPr>
          <w:rFonts w:ascii="Times New Roman" w:hAnsi="Times New Roman"/>
          <w:sz w:val="28"/>
          <w:szCs w:val="24"/>
        </w:rPr>
        <w:t>.20</w:t>
      </w:r>
      <w:r w:rsidR="00C27C4F">
        <w:rPr>
          <w:rFonts w:ascii="Times New Roman" w:hAnsi="Times New Roman"/>
          <w:sz w:val="28"/>
          <w:szCs w:val="24"/>
        </w:rPr>
        <w:t xml:space="preserve">23 </w:t>
      </w:r>
      <w:r w:rsidR="003E3A30">
        <w:rPr>
          <w:rFonts w:ascii="Times New Roman" w:hAnsi="Times New Roman"/>
          <w:sz w:val="28"/>
          <w:szCs w:val="24"/>
        </w:rPr>
        <w:t>№</w:t>
      </w:r>
      <w:r w:rsidR="00C27C4F">
        <w:rPr>
          <w:rFonts w:ascii="Times New Roman" w:hAnsi="Times New Roman"/>
          <w:sz w:val="28"/>
          <w:szCs w:val="24"/>
        </w:rPr>
        <w:t xml:space="preserve"> 123</w:t>
      </w:r>
      <w:r w:rsidR="00C27C4F" w:rsidRPr="000B1241">
        <w:rPr>
          <w:rFonts w:ascii="Times New Roman" w:hAnsi="Times New Roman"/>
          <w:sz w:val="28"/>
          <w:szCs w:val="24"/>
        </w:rPr>
        <w:t xml:space="preserve"> </w:t>
      </w:r>
      <w:r w:rsidR="003E3A30">
        <w:rPr>
          <w:rFonts w:ascii="Times New Roman" w:hAnsi="Times New Roman"/>
          <w:sz w:val="28"/>
          <w:szCs w:val="28"/>
        </w:rPr>
        <w:t>«</w:t>
      </w:r>
      <w:r w:rsidR="00B36DFB" w:rsidRPr="00B36DFB">
        <w:rPr>
          <w:rFonts w:ascii="Times New Roman" w:hAnsi="Times New Roman"/>
          <w:color w:val="000000"/>
          <w:sz w:val="28"/>
          <w:szCs w:val="28"/>
          <w:shd w:val="clear" w:color="auto" w:fill="FFFFFF"/>
        </w:rPr>
        <w:t>О внесении изменений в Требования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r w:rsidR="0053415D">
        <w:rPr>
          <w:rFonts w:ascii="Times New Roman" w:hAnsi="Times New Roman"/>
          <w:color w:val="000000"/>
          <w:sz w:val="28"/>
          <w:szCs w:val="28"/>
          <w:shd w:val="clear" w:color="auto" w:fill="FFFFFF"/>
        </w:rPr>
        <w:t>»,</w:t>
      </w:r>
      <w:r w:rsidR="00B36DFB" w:rsidRPr="00B36DFB">
        <w:rPr>
          <w:rFonts w:ascii="Times New Roman" w:hAnsi="Times New Roman"/>
          <w:color w:val="000000"/>
          <w:sz w:val="28"/>
          <w:szCs w:val="28"/>
          <w:shd w:val="clear" w:color="auto" w:fill="FFFFFF"/>
        </w:rPr>
        <w:t xml:space="preserve"> утвержденные приказом Минэкономразвития России от 9 января 2018 г. № 10</w:t>
      </w:r>
      <w:r w:rsidRPr="00245651">
        <w:rPr>
          <w:rFonts w:ascii="Times New Roman" w:hAnsi="Times New Roman"/>
          <w:sz w:val="28"/>
          <w:szCs w:val="28"/>
        </w:rPr>
        <w:t xml:space="preserve">. </w:t>
      </w:r>
    </w:p>
    <w:p w:rsidR="00376C2C" w:rsidRPr="00F1408D" w:rsidRDefault="00376C2C" w:rsidP="003E1367">
      <w:pPr>
        <w:pStyle w:val="ae"/>
        <w:spacing w:after="0" w:line="264" w:lineRule="auto"/>
        <w:ind w:left="0" w:firstLine="709"/>
        <w:jc w:val="both"/>
        <w:rPr>
          <w:rFonts w:ascii="Times New Roman" w:hAnsi="Times New Roman"/>
          <w:sz w:val="28"/>
          <w:szCs w:val="28"/>
        </w:rPr>
      </w:pPr>
      <w:r w:rsidRPr="008D3FC6">
        <w:rPr>
          <w:rFonts w:ascii="Times New Roman" w:hAnsi="Times New Roman"/>
          <w:sz w:val="28"/>
          <w:szCs w:val="28"/>
        </w:rPr>
        <w:t xml:space="preserve">Проект разработан на основании Постановления администрации муниципального образования </w:t>
      </w:r>
      <w:r w:rsidR="00034A08">
        <w:rPr>
          <w:rFonts w:ascii="Times New Roman" w:hAnsi="Times New Roman"/>
          <w:sz w:val="28"/>
          <w:szCs w:val="28"/>
        </w:rPr>
        <w:t>Кинзельский</w:t>
      </w:r>
      <w:r w:rsidRPr="008D3FC6">
        <w:rPr>
          <w:rFonts w:ascii="Times New Roman" w:hAnsi="Times New Roman"/>
          <w:sz w:val="28"/>
          <w:szCs w:val="28"/>
        </w:rPr>
        <w:t xml:space="preserve"> сельсовет </w:t>
      </w:r>
      <w:r w:rsidR="00A178A9" w:rsidRPr="008D3FC6">
        <w:rPr>
          <w:rFonts w:ascii="Times New Roman" w:hAnsi="Times New Roman"/>
          <w:sz w:val="28"/>
          <w:szCs w:val="28"/>
        </w:rPr>
        <w:t>Красногвардейского</w:t>
      </w:r>
      <w:r w:rsidRPr="008D3FC6">
        <w:rPr>
          <w:rFonts w:ascii="Times New Roman" w:hAnsi="Times New Roman"/>
          <w:sz w:val="28"/>
          <w:szCs w:val="28"/>
        </w:rPr>
        <w:t xml:space="preserve"> района</w:t>
      </w:r>
      <w:r w:rsidR="00034A08">
        <w:rPr>
          <w:rFonts w:ascii="Times New Roman" w:hAnsi="Times New Roman"/>
          <w:sz w:val="28"/>
          <w:szCs w:val="28"/>
        </w:rPr>
        <w:t xml:space="preserve"> </w:t>
      </w:r>
      <w:r w:rsidR="000A6A80" w:rsidRPr="0038358A">
        <w:rPr>
          <w:rFonts w:ascii="Times New Roman" w:hAnsi="Times New Roman"/>
          <w:sz w:val="28"/>
          <w:szCs w:val="28"/>
        </w:rPr>
        <w:t>№</w:t>
      </w:r>
      <w:r w:rsidR="0038358A" w:rsidRPr="0038358A">
        <w:rPr>
          <w:rFonts w:ascii="Times New Roman" w:hAnsi="Times New Roman"/>
          <w:sz w:val="28"/>
          <w:szCs w:val="28"/>
        </w:rPr>
        <w:t>88</w:t>
      </w:r>
      <w:r w:rsidR="000A6A80" w:rsidRPr="0038358A">
        <w:rPr>
          <w:rFonts w:ascii="Times New Roman" w:hAnsi="Times New Roman"/>
          <w:sz w:val="28"/>
          <w:szCs w:val="28"/>
        </w:rPr>
        <w:t xml:space="preserve"> от</w:t>
      </w:r>
      <w:r w:rsidR="0038358A" w:rsidRPr="0038358A">
        <w:rPr>
          <w:rFonts w:ascii="Times New Roman" w:hAnsi="Times New Roman"/>
          <w:sz w:val="28"/>
          <w:szCs w:val="28"/>
        </w:rPr>
        <w:t xml:space="preserve"> 31.07.2024</w:t>
      </w:r>
      <w:r w:rsidR="00E51030" w:rsidRPr="0038358A">
        <w:rPr>
          <w:rFonts w:ascii="Times New Roman" w:hAnsi="Times New Roman"/>
          <w:sz w:val="28"/>
          <w:szCs w:val="28"/>
        </w:rPr>
        <w:t xml:space="preserve"> г.</w:t>
      </w:r>
      <w:r w:rsidR="00F1408D" w:rsidRPr="00F1408D">
        <w:rPr>
          <w:rFonts w:ascii="Times New Roman" w:hAnsi="Times New Roman"/>
          <w:sz w:val="28"/>
          <w:szCs w:val="28"/>
        </w:rPr>
        <w:t xml:space="preserve"> </w:t>
      </w:r>
      <w:r w:rsidRPr="00F1408D">
        <w:rPr>
          <w:rFonts w:ascii="Times New Roman" w:hAnsi="Times New Roman"/>
          <w:sz w:val="28"/>
          <w:szCs w:val="28"/>
        </w:rPr>
        <w:t>«</w:t>
      </w:r>
      <w:r w:rsidR="00746EC4" w:rsidRPr="00F1408D">
        <w:rPr>
          <w:rFonts w:ascii="Times New Roman" w:hAnsi="Times New Roman"/>
          <w:sz w:val="28"/>
          <w:szCs w:val="28"/>
        </w:rPr>
        <w:t xml:space="preserve">О </w:t>
      </w:r>
      <w:r w:rsidR="00F1408D" w:rsidRPr="00F1408D">
        <w:rPr>
          <w:rFonts w:ascii="Times New Roman" w:hAnsi="Times New Roman"/>
          <w:sz w:val="28"/>
          <w:szCs w:val="28"/>
        </w:rPr>
        <w:t xml:space="preserve">подготовке </w:t>
      </w:r>
      <w:r w:rsidR="009E7C5C">
        <w:rPr>
          <w:rFonts w:ascii="Times New Roman" w:hAnsi="Times New Roman"/>
          <w:sz w:val="28"/>
          <w:szCs w:val="28"/>
        </w:rPr>
        <w:t>проекта</w:t>
      </w:r>
      <w:r w:rsidR="00F1408D" w:rsidRPr="00F1408D">
        <w:rPr>
          <w:rFonts w:ascii="Times New Roman" w:hAnsi="Times New Roman"/>
          <w:sz w:val="28"/>
          <w:szCs w:val="28"/>
        </w:rPr>
        <w:t xml:space="preserve"> по внесению изменений в </w:t>
      </w:r>
      <w:r w:rsidR="00034A08">
        <w:rPr>
          <w:rFonts w:ascii="Times New Roman" w:hAnsi="Times New Roman"/>
          <w:sz w:val="28"/>
          <w:szCs w:val="28"/>
        </w:rPr>
        <w:t>Г</w:t>
      </w:r>
      <w:r w:rsidR="00F1408D" w:rsidRPr="00F1408D">
        <w:rPr>
          <w:rFonts w:ascii="Times New Roman" w:hAnsi="Times New Roman"/>
          <w:sz w:val="28"/>
          <w:szCs w:val="28"/>
        </w:rPr>
        <w:t xml:space="preserve">енеральный план муниципального образования </w:t>
      </w:r>
      <w:r w:rsidR="00034A08">
        <w:rPr>
          <w:rFonts w:ascii="Times New Roman" w:hAnsi="Times New Roman"/>
          <w:sz w:val="28"/>
          <w:szCs w:val="28"/>
        </w:rPr>
        <w:t>Кинзельский</w:t>
      </w:r>
      <w:r w:rsidR="00F1408D" w:rsidRPr="00F1408D">
        <w:rPr>
          <w:rFonts w:ascii="Times New Roman" w:hAnsi="Times New Roman"/>
          <w:sz w:val="28"/>
          <w:szCs w:val="28"/>
        </w:rPr>
        <w:t xml:space="preserve"> сельсовет Красногвардейского района Оренбургской области»</w:t>
      </w:r>
      <w:r w:rsidR="001A7722" w:rsidRPr="00F1408D">
        <w:rPr>
          <w:rFonts w:ascii="Times New Roman" w:hAnsi="Times New Roman"/>
          <w:sz w:val="28"/>
          <w:szCs w:val="28"/>
        </w:rPr>
        <w:t>.</w:t>
      </w:r>
    </w:p>
    <w:p w:rsidR="00376C2C" w:rsidRPr="000835FB" w:rsidRDefault="00376C2C" w:rsidP="003E1367">
      <w:pPr>
        <w:pStyle w:val="ae"/>
        <w:spacing w:after="0" w:line="264" w:lineRule="auto"/>
        <w:ind w:left="0" w:firstLine="709"/>
        <w:jc w:val="both"/>
        <w:rPr>
          <w:rFonts w:ascii="Times New Roman" w:hAnsi="Times New Roman"/>
          <w:color w:val="000000" w:themeColor="text1"/>
          <w:sz w:val="28"/>
          <w:szCs w:val="28"/>
        </w:rPr>
      </w:pPr>
      <w:r w:rsidRPr="000835FB">
        <w:rPr>
          <w:rFonts w:ascii="Times New Roman" w:hAnsi="Times New Roman"/>
          <w:color w:val="000000" w:themeColor="text1"/>
          <w:sz w:val="28"/>
          <w:szCs w:val="28"/>
        </w:rPr>
        <w:t>Причинами проведения работ являются:</w:t>
      </w:r>
    </w:p>
    <w:p w:rsidR="00376C2C" w:rsidRPr="000835FB" w:rsidRDefault="00A178A9" w:rsidP="003E1367">
      <w:pPr>
        <w:pStyle w:val="ae"/>
        <w:spacing w:after="0" w:line="264" w:lineRule="auto"/>
        <w:ind w:left="0" w:firstLine="709"/>
        <w:jc w:val="both"/>
        <w:rPr>
          <w:rFonts w:ascii="Times New Roman" w:hAnsi="Times New Roman"/>
          <w:color w:val="000000" w:themeColor="text1"/>
          <w:sz w:val="28"/>
          <w:szCs w:val="28"/>
        </w:rPr>
      </w:pPr>
      <w:r w:rsidRPr="000835FB">
        <w:rPr>
          <w:rFonts w:ascii="Times New Roman" w:hAnsi="Times New Roman"/>
          <w:color w:val="000000" w:themeColor="text1"/>
          <w:sz w:val="28"/>
          <w:szCs w:val="28"/>
        </w:rPr>
        <w:t>-</w:t>
      </w:r>
      <w:r w:rsidR="004819F0" w:rsidRPr="000835FB">
        <w:rPr>
          <w:rFonts w:ascii="Times New Roman" w:hAnsi="Times New Roman"/>
          <w:color w:val="000000" w:themeColor="text1"/>
          <w:sz w:val="28"/>
          <w:szCs w:val="28"/>
        </w:rPr>
        <w:t xml:space="preserve"> И</w:t>
      </w:r>
      <w:r w:rsidR="00376C2C" w:rsidRPr="000835FB">
        <w:rPr>
          <w:rFonts w:ascii="Times New Roman" w:hAnsi="Times New Roman"/>
          <w:color w:val="000000" w:themeColor="text1"/>
          <w:sz w:val="28"/>
          <w:szCs w:val="28"/>
        </w:rPr>
        <w:t>зменение действующего законодательства в отношении градостроительной деятельно</w:t>
      </w:r>
      <w:r w:rsidR="0080273D" w:rsidRPr="000835FB">
        <w:rPr>
          <w:rFonts w:ascii="Times New Roman" w:hAnsi="Times New Roman"/>
          <w:color w:val="000000" w:themeColor="text1"/>
          <w:sz w:val="28"/>
          <w:szCs w:val="28"/>
        </w:rPr>
        <w:t>сти;</w:t>
      </w:r>
    </w:p>
    <w:p w:rsidR="00376C2C" w:rsidRPr="000835FB" w:rsidRDefault="00A178A9" w:rsidP="003E1367">
      <w:pPr>
        <w:pStyle w:val="ae"/>
        <w:spacing w:after="0" w:line="264" w:lineRule="auto"/>
        <w:ind w:left="0" w:firstLine="709"/>
        <w:jc w:val="both"/>
        <w:rPr>
          <w:rFonts w:ascii="Times New Roman" w:hAnsi="Times New Roman"/>
          <w:color w:val="000000" w:themeColor="text1"/>
          <w:sz w:val="28"/>
          <w:szCs w:val="28"/>
        </w:rPr>
      </w:pPr>
      <w:r w:rsidRPr="000835FB">
        <w:rPr>
          <w:rFonts w:ascii="Times New Roman" w:hAnsi="Times New Roman"/>
          <w:color w:val="000000" w:themeColor="text1"/>
          <w:sz w:val="28"/>
          <w:szCs w:val="28"/>
        </w:rPr>
        <w:t>-</w:t>
      </w:r>
      <w:r w:rsidR="004819F0" w:rsidRPr="000835FB">
        <w:rPr>
          <w:rFonts w:ascii="Times New Roman" w:hAnsi="Times New Roman"/>
          <w:color w:val="000000" w:themeColor="text1"/>
          <w:sz w:val="28"/>
          <w:szCs w:val="28"/>
        </w:rPr>
        <w:t xml:space="preserve"> У</w:t>
      </w:r>
      <w:r w:rsidR="00376C2C" w:rsidRPr="000835FB">
        <w:rPr>
          <w:rFonts w:ascii="Times New Roman" w:hAnsi="Times New Roman"/>
          <w:color w:val="000000" w:themeColor="text1"/>
          <w:sz w:val="28"/>
          <w:szCs w:val="28"/>
        </w:rPr>
        <w:t>точнение функционального зонирования территории населенных пунктов и муниципального образования с учётом поступивших предложений от администрации муниципального обр</w:t>
      </w:r>
      <w:r w:rsidR="0080273D" w:rsidRPr="000835FB">
        <w:rPr>
          <w:rFonts w:ascii="Times New Roman" w:hAnsi="Times New Roman"/>
          <w:color w:val="000000" w:themeColor="text1"/>
          <w:sz w:val="28"/>
          <w:szCs w:val="28"/>
        </w:rPr>
        <w:t>азования и заинтересованных лиц;</w:t>
      </w:r>
    </w:p>
    <w:p w:rsidR="00376C2C" w:rsidRPr="000835FB" w:rsidRDefault="00A178A9" w:rsidP="003E1367">
      <w:pPr>
        <w:pStyle w:val="ae"/>
        <w:spacing w:after="0" w:line="264" w:lineRule="auto"/>
        <w:ind w:left="0" w:firstLine="709"/>
        <w:jc w:val="both"/>
        <w:rPr>
          <w:rFonts w:ascii="Times New Roman" w:hAnsi="Times New Roman"/>
          <w:color w:val="000000" w:themeColor="text1"/>
          <w:sz w:val="28"/>
          <w:szCs w:val="28"/>
        </w:rPr>
      </w:pPr>
      <w:r w:rsidRPr="000835FB">
        <w:rPr>
          <w:rFonts w:ascii="Times New Roman" w:hAnsi="Times New Roman"/>
          <w:color w:val="000000" w:themeColor="text1"/>
          <w:sz w:val="28"/>
          <w:szCs w:val="28"/>
        </w:rPr>
        <w:t>-</w:t>
      </w:r>
      <w:r w:rsidR="004819F0" w:rsidRPr="000835FB">
        <w:rPr>
          <w:rFonts w:ascii="Times New Roman" w:hAnsi="Times New Roman"/>
          <w:color w:val="000000" w:themeColor="text1"/>
          <w:sz w:val="28"/>
          <w:szCs w:val="28"/>
        </w:rPr>
        <w:t xml:space="preserve"> А</w:t>
      </w:r>
      <w:r w:rsidR="00376C2C" w:rsidRPr="000835FB">
        <w:rPr>
          <w:rFonts w:ascii="Times New Roman" w:hAnsi="Times New Roman"/>
          <w:color w:val="000000" w:themeColor="text1"/>
          <w:sz w:val="28"/>
          <w:szCs w:val="28"/>
        </w:rPr>
        <w:t xml:space="preserve">ктуализация генерального плана на предмет планируемого размещения объектов федерального и регионального значения, согласно действующих документов территориального планирования Российской Федерации и Оренбургской области (с изменениями и </w:t>
      </w:r>
      <w:r w:rsidRPr="000835FB">
        <w:rPr>
          <w:rFonts w:ascii="Times New Roman" w:hAnsi="Times New Roman"/>
          <w:color w:val="000000" w:themeColor="text1"/>
          <w:sz w:val="28"/>
          <w:szCs w:val="28"/>
        </w:rPr>
        <w:t>дополнениями,</w:t>
      </w:r>
      <w:r w:rsidR="00376C2C" w:rsidRPr="000835FB">
        <w:rPr>
          <w:rFonts w:ascii="Times New Roman" w:hAnsi="Times New Roman"/>
          <w:color w:val="000000" w:themeColor="text1"/>
          <w:sz w:val="28"/>
          <w:szCs w:val="28"/>
        </w:rPr>
        <w:t xml:space="preserve"> вступившими в силу</w:t>
      </w:r>
      <w:r w:rsidR="0080273D" w:rsidRPr="000835FB">
        <w:rPr>
          <w:rFonts w:ascii="Times New Roman" w:hAnsi="Times New Roman"/>
          <w:color w:val="000000" w:themeColor="text1"/>
          <w:sz w:val="28"/>
          <w:szCs w:val="28"/>
        </w:rPr>
        <w:t xml:space="preserve"> на момент заключения договора);</w:t>
      </w:r>
    </w:p>
    <w:p w:rsidR="00376C2C" w:rsidRPr="000835FB" w:rsidRDefault="00376C2C" w:rsidP="003E1367">
      <w:pPr>
        <w:pStyle w:val="ae"/>
        <w:spacing w:after="0" w:line="264" w:lineRule="auto"/>
        <w:ind w:left="0" w:firstLine="709"/>
        <w:jc w:val="both"/>
        <w:rPr>
          <w:rFonts w:ascii="Times New Roman" w:hAnsi="Times New Roman"/>
          <w:color w:val="000000" w:themeColor="text1"/>
          <w:sz w:val="28"/>
          <w:szCs w:val="28"/>
        </w:rPr>
      </w:pPr>
      <w:r w:rsidRPr="000835FB">
        <w:rPr>
          <w:rFonts w:ascii="Times New Roman" w:hAnsi="Times New Roman"/>
          <w:color w:val="000000" w:themeColor="text1"/>
          <w:sz w:val="28"/>
          <w:szCs w:val="28"/>
        </w:rPr>
        <w:t>Для достижения целей необходимо выполнение следующих задач:</w:t>
      </w:r>
    </w:p>
    <w:p w:rsidR="00376C2C" w:rsidRPr="000835FB" w:rsidRDefault="00376C2C" w:rsidP="003E1367">
      <w:pPr>
        <w:pStyle w:val="ae"/>
        <w:spacing w:after="0" w:line="264" w:lineRule="auto"/>
        <w:ind w:left="0" w:firstLine="709"/>
        <w:jc w:val="both"/>
        <w:rPr>
          <w:rFonts w:ascii="Times New Roman" w:hAnsi="Times New Roman"/>
          <w:color w:val="000000" w:themeColor="text1"/>
          <w:sz w:val="28"/>
          <w:szCs w:val="28"/>
        </w:rPr>
      </w:pPr>
      <w:r w:rsidRPr="000835FB">
        <w:rPr>
          <w:rFonts w:ascii="Times New Roman" w:hAnsi="Times New Roman"/>
          <w:color w:val="000000" w:themeColor="text1"/>
          <w:sz w:val="28"/>
          <w:szCs w:val="28"/>
        </w:rPr>
        <w:t xml:space="preserve">1. Определить функциональное назначение территорий муниципального образования в соответствии с современным и перспективным развитием территорий.  </w:t>
      </w:r>
    </w:p>
    <w:p w:rsidR="00376C2C" w:rsidRPr="00245651" w:rsidRDefault="00376C2C" w:rsidP="003E1367">
      <w:pPr>
        <w:pStyle w:val="ae"/>
        <w:spacing w:after="0" w:line="264" w:lineRule="auto"/>
        <w:ind w:left="0" w:firstLine="709"/>
        <w:jc w:val="both"/>
        <w:rPr>
          <w:rFonts w:ascii="Times New Roman" w:hAnsi="Times New Roman"/>
          <w:sz w:val="28"/>
          <w:szCs w:val="28"/>
        </w:rPr>
      </w:pPr>
      <w:r w:rsidRPr="00245651">
        <w:rPr>
          <w:rFonts w:ascii="Times New Roman" w:hAnsi="Times New Roman"/>
          <w:sz w:val="28"/>
          <w:szCs w:val="28"/>
        </w:rPr>
        <w:t>2. Разработать Том 1 Основное положение, взамен тома 1 Основное положение ранее утвержденного Генерального плана в соответствии с Градостроительным кодексом Российской Федерации о</w:t>
      </w:r>
      <w:r w:rsidR="00C27C4F">
        <w:rPr>
          <w:rFonts w:ascii="Times New Roman" w:hAnsi="Times New Roman"/>
          <w:sz w:val="28"/>
          <w:szCs w:val="28"/>
        </w:rPr>
        <w:t>т 29</w:t>
      </w:r>
      <w:r w:rsidR="00451D40">
        <w:rPr>
          <w:rFonts w:ascii="Times New Roman" w:hAnsi="Times New Roman"/>
          <w:sz w:val="28"/>
          <w:szCs w:val="28"/>
        </w:rPr>
        <w:t xml:space="preserve">.12.2004 </w:t>
      </w:r>
      <w:r w:rsidR="003E3A30">
        <w:rPr>
          <w:rFonts w:ascii="Times New Roman" w:hAnsi="Times New Roman"/>
          <w:sz w:val="28"/>
          <w:szCs w:val="28"/>
        </w:rPr>
        <w:t>№</w:t>
      </w:r>
      <w:r w:rsidR="00451D40">
        <w:rPr>
          <w:rFonts w:ascii="Times New Roman" w:hAnsi="Times New Roman"/>
          <w:sz w:val="28"/>
          <w:szCs w:val="28"/>
        </w:rPr>
        <w:t xml:space="preserve"> 190-ФЗ.</w:t>
      </w:r>
    </w:p>
    <w:p w:rsidR="00376C2C" w:rsidRPr="00245651" w:rsidRDefault="00376C2C" w:rsidP="003E1367">
      <w:pPr>
        <w:pStyle w:val="ae"/>
        <w:spacing w:after="0" w:line="264" w:lineRule="auto"/>
        <w:ind w:left="0" w:firstLine="709"/>
        <w:jc w:val="both"/>
        <w:rPr>
          <w:rFonts w:ascii="Times New Roman" w:hAnsi="Times New Roman"/>
          <w:sz w:val="28"/>
          <w:szCs w:val="28"/>
        </w:rPr>
      </w:pPr>
      <w:r w:rsidRPr="00245651">
        <w:rPr>
          <w:rFonts w:ascii="Times New Roman" w:hAnsi="Times New Roman"/>
          <w:sz w:val="28"/>
          <w:szCs w:val="28"/>
        </w:rPr>
        <w:t xml:space="preserve">3. Графические материалы оформить в соответствии с Приказом Минэкономразвития России </w:t>
      </w:r>
      <w:r w:rsidR="00C27C4F">
        <w:rPr>
          <w:rFonts w:ascii="Times New Roman" w:hAnsi="Times New Roman"/>
          <w:sz w:val="28"/>
          <w:szCs w:val="24"/>
        </w:rPr>
        <w:t>от 28</w:t>
      </w:r>
      <w:r w:rsidR="00C27C4F" w:rsidRPr="000B1241">
        <w:rPr>
          <w:rFonts w:ascii="Times New Roman" w:hAnsi="Times New Roman"/>
          <w:sz w:val="28"/>
          <w:szCs w:val="24"/>
        </w:rPr>
        <w:t>.0</w:t>
      </w:r>
      <w:r w:rsidR="00C27C4F">
        <w:rPr>
          <w:rFonts w:ascii="Times New Roman" w:hAnsi="Times New Roman"/>
          <w:sz w:val="28"/>
          <w:szCs w:val="24"/>
        </w:rPr>
        <w:t>2</w:t>
      </w:r>
      <w:r w:rsidR="00C27C4F" w:rsidRPr="000B1241">
        <w:rPr>
          <w:rFonts w:ascii="Times New Roman" w:hAnsi="Times New Roman"/>
          <w:sz w:val="28"/>
          <w:szCs w:val="24"/>
        </w:rPr>
        <w:t>.20</w:t>
      </w:r>
      <w:r w:rsidR="00C27C4F">
        <w:rPr>
          <w:rFonts w:ascii="Times New Roman" w:hAnsi="Times New Roman"/>
          <w:sz w:val="28"/>
          <w:szCs w:val="24"/>
        </w:rPr>
        <w:t>23 № 123</w:t>
      </w:r>
      <w:r w:rsidR="00C27C4F" w:rsidRPr="000B1241">
        <w:rPr>
          <w:rFonts w:ascii="Times New Roman" w:hAnsi="Times New Roman"/>
          <w:sz w:val="28"/>
          <w:szCs w:val="24"/>
        </w:rPr>
        <w:t xml:space="preserve"> </w:t>
      </w:r>
      <w:r w:rsidRPr="00245651">
        <w:rPr>
          <w:rFonts w:ascii="Times New Roman" w:hAnsi="Times New Roman"/>
          <w:sz w:val="28"/>
          <w:szCs w:val="28"/>
        </w:rPr>
        <w:t>(ред. от</w:t>
      </w:r>
      <w:r w:rsidR="00451D40">
        <w:rPr>
          <w:rFonts w:ascii="Times New Roman" w:hAnsi="Times New Roman"/>
          <w:sz w:val="28"/>
          <w:szCs w:val="28"/>
        </w:rPr>
        <w:t xml:space="preserve"> 28.02.2023</w:t>
      </w:r>
      <w:r w:rsidRPr="00245651">
        <w:rPr>
          <w:rFonts w:ascii="Times New Roman" w:hAnsi="Times New Roman"/>
          <w:sz w:val="28"/>
          <w:szCs w:val="28"/>
        </w:rPr>
        <w:t xml:space="preserve">) </w:t>
      </w:r>
      <w:r w:rsidR="003E3A30">
        <w:rPr>
          <w:rFonts w:ascii="Times New Roman" w:hAnsi="Times New Roman"/>
          <w:sz w:val="28"/>
          <w:szCs w:val="28"/>
        </w:rPr>
        <w:t>«</w:t>
      </w:r>
      <w:r w:rsidR="00B36DFB" w:rsidRPr="00B36DFB">
        <w:rPr>
          <w:rFonts w:ascii="Times New Roman" w:hAnsi="Times New Roman"/>
          <w:color w:val="000000"/>
          <w:sz w:val="28"/>
          <w:szCs w:val="28"/>
          <w:shd w:val="clear" w:color="auto" w:fill="FFFFFF"/>
        </w:rPr>
        <w:t xml:space="preserve">О внесении изменений в Требования к описанию и отображению в документах территориального планирования объектов федерального значения, объектов </w:t>
      </w:r>
      <w:r w:rsidR="00B36DFB" w:rsidRPr="00B36DFB">
        <w:rPr>
          <w:rFonts w:ascii="Times New Roman" w:hAnsi="Times New Roman"/>
          <w:color w:val="000000"/>
          <w:sz w:val="28"/>
          <w:szCs w:val="28"/>
          <w:shd w:val="clear" w:color="auto" w:fill="FFFFFF"/>
        </w:rPr>
        <w:lastRenderedPageBreak/>
        <w:t>регионального значения, объектов местного значения</w:t>
      </w:r>
      <w:r w:rsidR="0053415D">
        <w:rPr>
          <w:rFonts w:ascii="Times New Roman" w:hAnsi="Times New Roman"/>
          <w:color w:val="000000"/>
          <w:sz w:val="28"/>
          <w:szCs w:val="28"/>
          <w:shd w:val="clear" w:color="auto" w:fill="FFFFFF"/>
        </w:rPr>
        <w:t>»</w:t>
      </w:r>
      <w:r w:rsidR="00B36DFB" w:rsidRPr="00B36DFB">
        <w:rPr>
          <w:rFonts w:ascii="Times New Roman" w:hAnsi="Times New Roman"/>
          <w:color w:val="000000"/>
          <w:sz w:val="28"/>
          <w:szCs w:val="28"/>
          <w:shd w:val="clear" w:color="auto" w:fill="FFFFFF"/>
        </w:rPr>
        <w:t>, утвержденные приказом Минэкономразвития России от 9 января 2018 г. № 10</w:t>
      </w:r>
      <w:r w:rsidRPr="00245651">
        <w:rPr>
          <w:rFonts w:ascii="Times New Roman" w:hAnsi="Times New Roman"/>
          <w:sz w:val="28"/>
          <w:szCs w:val="28"/>
        </w:rPr>
        <w:t>.</w:t>
      </w:r>
    </w:p>
    <w:p w:rsidR="00376C2C" w:rsidRPr="00245651" w:rsidRDefault="00376C2C" w:rsidP="003E1367">
      <w:pPr>
        <w:pStyle w:val="ae"/>
        <w:spacing w:after="0" w:line="264" w:lineRule="auto"/>
        <w:ind w:left="0" w:firstLine="709"/>
        <w:jc w:val="both"/>
        <w:rPr>
          <w:rFonts w:ascii="Times New Roman" w:hAnsi="Times New Roman"/>
          <w:sz w:val="28"/>
          <w:szCs w:val="28"/>
        </w:rPr>
      </w:pPr>
      <w:r w:rsidRPr="00245651">
        <w:rPr>
          <w:rFonts w:ascii="Times New Roman" w:hAnsi="Times New Roman"/>
          <w:sz w:val="28"/>
          <w:szCs w:val="28"/>
        </w:rPr>
        <w:t>4. Подготовить раздел</w:t>
      </w:r>
      <w:r w:rsidR="00C22DF3" w:rsidRPr="00245651">
        <w:rPr>
          <w:rFonts w:ascii="Times New Roman" w:hAnsi="Times New Roman"/>
          <w:sz w:val="28"/>
          <w:szCs w:val="28"/>
        </w:rPr>
        <w:t>ы</w:t>
      </w:r>
      <w:r w:rsidRPr="00245651">
        <w:rPr>
          <w:rFonts w:ascii="Times New Roman" w:hAnsi="Times New Roman"/>
          <w:sz w:val="28"/>
          <w:szCs w:val="28"/>
        </w:rPr>
        <w:t xml:space="preserve"> материалов по обоснованию генерального плана в текстовой форме:</w:t>
      </w:r>
    </w:p>
    <w:p w:rsidR="00C22DF3" w:rsidRPr="00245651" w:rsidRDefault="00272DA5" w:rsidP="003E1367">
      <w:pPr>
        <w:pStyle w:val="ae"/>
        <w:spacing w:after="0" w:line="264" w:lineRule="auto"/>
        <w:ind w:left="0" w:firstLine="709"/>
        <w:jc w:val="both"/>
        <w:rPr>
          <w:rFonts w:ascii="Times New Roman" w:hAnsi="Times New Roman"/>
          <w:sz w:val="28"/>
          <w:szCs w:val="28"/>
        </w:rPr>
      </w:pPr>
      <w:r>
        <w:rPr>
          <w:rFonts w:ascii="Times New Roman" w:hAnsi="Times New Roman"/>
          <w:sz w:val="28"/>
          <w:szCs w:val="28"/>
        </w:rPr>
        <w:t xml:space="preserve">- </w:t>
      </w:r>
      <w:r w:rsidR="00C22DF3" w:rsidRPr="00245651">
        <w:rPr>
          <w:rFonts w:ascii="Times New Roman" w:hAnsi="Times New Roman"/>
          <w:sz w:val="28"/>
          <w:szCs w:val="28"/>
        </w:rPr>
        <w:t>«Утвержденные документами территориального планирования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C22DF3" w:rsidRPr="00245651" w:rsidRDefault="00C22DF3" w:rsidP="003E1367">
      <w:pPr>
        <w:pStyle w:val="ae"/>
        <w:spacing w:after="0" w:line="264" w:lineRule="auto"/>
        <w:ind w:left="0" w:firstLine="709"/>
        <w:jc w:val="both"/>
        <w:rPr>
          <w:rFonts w:ascii="Times New Roman" w:hAnsi="Times New Roman"/>
          <w:sz w:val="28"/>
          <w:szCs w:val="28"/>
        </w:rPr>
      </w:pPr>
      <w:r w:rsidRPr="00245651">
        <w:rPr>
          <w:rFonts w:ascii="Times New Roman" w:hAnsi="Times New Roman"/>
          <w:sz w:val="28"/>
          <w:szCs w:val="28"/>
        </w:rPr>
        <w:t>- «Утвержденные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376C2C" w:rsidRDefault="00376C2C" w:rsidP="003E1367">
      <w:pPr>
        <w:pStyle w:val="ae"/>
        <w:spacing w:after="0" w:line="264" w:lineRule="auto"/>
        <w:ind w:left="0" w:firstLine="709"/>
        <w:jc w:val="both"/>
        <w:rPr>
          <w:rFonts w:ascii="Times New Roman" w:hAnsi="Times New Roman"/>
          <w:sz w:val="28"/>
          <w:szCs w:val="28"/>
        </w:rPr>
      </w:pPr>
      <w:r w:rsidRPr="00245651">
        <w:rPr>
          <w:rFonts w:ascii="Times New Roman" w:hAnsi="Times New Roman"/>
          <w:sz w:val="28"/>
          <w:szCs w:val="28"/>
        </w:rPr>
        <w:t xml:space="preserve">Предыдущая градостроительная документация муниципального </w:t>
      </w:r>
      <w:r w:rsidR="00555058" w:rsidRPr="00245651">
        <w:rPr>
          <w:rFonts w:ascii="Times New Roman" w:hAnsi="Times New Roman"/>
          <w:sz w:val="28"/>
          <w:szCs w:val="28"/>
        </w:rPr>
        <w:t xml:space="preserve">образования </w:t>
      </w:r>
      <w:r w:rsidR="00034A08">
        <w:rPr>
          <w:rFonts w:ascii="Times New Roman" w:hAnsi="Times New Roman"/>
          <w:sz w:val="28"/>
          <w:szCs w:val="28"/>
        </w:rPr>
        <w:t>Кинзельский</w:t>
      </w:r>
      <w:r w:rsidRPr="00245651">
        <w:rPr>
          <w:rFonts w:ascii="Times New Roman" w:hAnsi="Times New Roman"/>
          <w:sz w:val="28"/>
          <w:szCs w:val="28"/>
        </w:rPr>
        <w:t xml:space="preserve"> сельсовет:</w:t>
      </w:r>
    </w:p>
    <w:p w:rsidR="00B36DFB" w:rsidRDefault="00B36DFB" w:rsidP="003E1367">
      <w:pPr>
        <w:pStyle w:val="ae"/>
        <w:spacing w:after="0" w:line="264" w:lineRule="auto"/>
        <w:ind w:left="0" w:firstLine="709"/>
        <w:jc w:val="both"/>
        <w:rPr>
          <w:rFonts w:ascii="Times New Roman" w:hAnsi="Times New Roman"/>
          <w:sz w:val="28"/>
          <w:szCs w:val="28"/>
        </w:rPr>
      </w:pPr>
      <w:r w:rsidRPr="00272DA5">
        <w:rPr>
          <w:rFonts w:ascii="Times New Roman" w:hAnsi="Times New Roman"/>
          <w:sz w:val="28"/>
          <w:szCs w:val="28"/>
        </w:rPr>
        <w:t xml:space="preserve">- </w:t>
      </w:r>
      <w:r w:rsidRPr="00245651">
        <w:rPr>
          <w:rFonts w:ascii="Times New Roman" w:hAnsi="Times New Roman"/>
          <w:sz w:val="28"/>
          <w:szCs w:val="28"/>
        </w:rPr>
        <w:t xml:space="preserve">Внесение изменений в генеральный план муниципального образования </w:t>
      </w:r>
      <w:r>
        <w:rPr>
          <w:rFonts w:ascii="Times New Roman" w:hAnsi="Times New Roman"/>
          <w:sz w:val="28"/>
          <w:szCs w:val="28"/>
        </w:rPr>
        <w:t>Кинзельский</w:t>
      </w:r>
      <w:r w:rsidRPr="00245651">
        <w:rPr>
          <w:rFonts w:ascii="Times New Roman" w:hAnsi="Times New Roman"/>
          <w:sz w:val="28"/>
          <w:szCs w:val="28"/>
        </w:rPr>
        <w:t xml:space="preserve"> сельсовет </w:t>
      </w:r>
      <w:r>
        <w:rPr>
          <w:rFonts w:ascii="Times New Roman" w:hAnsi="Times New Roman"/>
          <w:sz w:val="28"/>
          <w:szCs w:val="28"/>
        </w:rPr>
        <w:t>Красногвардейского</w:t>
      </w:r>
      <w:r w:rsidRPr="00245651">
        <w:rPr>
          <w:rFonts w:ascii="Times New Roman" w:hAnsi="Times New Roman"/>
          <w:sz w:val="28"/>
          <w:szCs w:val="28"/>
        </w:rPr>
        <w:t xml:space="preserve"> района Оренбургской области, утвержденный Решением Совета депутатов </w:t>
      </w:r>
      <w:r>
        <w:rPr>
          <w:rFonts w:ascii="Times New Roman" w:hAnsi="Times New Roman"/>
          <w:sz w:val="28"/>
          <w:szCs w:val="28"/>
        </w:rPr>
        <w:t xml:space="preserve">муниципального образования от </w:t>
      </w:r>
      <w:r w:rsidRPr="00B36DFB">
        <w:rPr>
          <w:rFonts w:ascii="Times New Roman" w:hAnsi="Times New Roman"/>
          <w:color w:val="000000" w:themeColor="text1"/>
          <w:sz w:val="28"/>
          <w:szCs w:val="28"/>
        </w:rPr>
        <w:t>16.02.2024</w:t>
      </w:r>
      <w:r w:rsidRPr="00E87DCD">
        <w:rPr>
          <w:rFonts w:ascii="Times New Roman" w:hAnsi="Times New Roman"/>
          <w:sz w:val="28"/>
          <w:szCs w:val="28"/>
        </w:rPr>
        <w:t xml:space="preserve"> № 26/1</w:t>
      </w:r>
      <w:r>
        <w:rPr>
          <w:rFonts w:ascii="Times New Roman" w:hAnsi="Times New Roman"/>
          <w:sz w:val="28"/>
          <w:szCs w:val="28"/>
        </w:rPr>
        <w:t xml:space="preserve">. (Действующий); </w:t>
      </w:r>
    </w:p>
    <w:p w:rsidR="00376C2C" w:rsidRPr="00245651" w:rsidRDefault="00376C2C" w:rsidP="003E1367">
      <w:pPr>
        <w:pStyle w:val="ae"/>
        <w:spacing w:after="0" w:line="264" w:lineRule="auto"/>
        <w:ind w:left="0" w:firstLine="709"/>
        <w:jc w:val="both"/>
        <w:rPr>
          <w:rFonts w:ascii="Times New Roman" w:hAnsi="Times New Roman"/>
          <w:sz w:val="28"/>
          <w:szCs w:val="28"/>
        </w:rPr>
      </w:pPr>
      <w:r w:rsidRPr="00245651">
        <w:rPr>
          <w:rFonts w:ascii="Times New Roman" w:hAnsi="Times New Roman"/>
          <w:sz w:val="28"/>
          <w:szCs w:val="28"/>
        </w:rPr>
        <w:t xml:space="preserve">Настоящий проект внесения изменений </w:t>
      </w:r>
      <w:r w:rsidR="00555058" w:rsidRPr="00245651">
        <w:rPr>
          <w:rFonts w:ascii="Times New Roman" w:hAnsi="Times New Roman"/>
          <w:sz w:val="28"/>
          <w:szCs w:val="28"/>
        </w:rPr>
        <w:t>в Генеральный</w:t>
      </w:r>
      <w:r w:rsidRPr="00245651">
        <w:rPr>
          <w:rFonts w:ascii="Times New Roman" w:hAnsi="Times New Roman"/>
          <w:sz w:val="28"/>
          <w:szCs w:val="28"/>
        </w:rPr>
        <w:t xml:space="preserve"> план МО </w:t>
      </w:r>
      <w:r w:rsidR="00034A08">
        <w:rPr>
          <w:rFonts w:ascii="Times New Roman" w:hAnsi="Times New Roman"/>
          <w:sz w:val="28"/>
          <w:szCs w:val="28"/>
        </w:rPr>
        <w:t>Кинзельский</w:t>
      </w:r>
      <w:r w:rsidR="0080273D" w:rsidRPr="00245651">
        <w:rPr>
          <w:rFonts w:ascii="Times New Roman" w:hAnsi="Times New Roman"/>
          <w:sz w:val="28"/>
          <w:szCs w:val="28"/>
        </w:rPr>
        <w:t xml:space="preserve"> </w:t>
      </w:r>
      <w:r w:rsidRPr="00245651">
        <w:rPr>
          <w:rFonts w:ascii="Times New Roman" w:hAnsi="Times New Roman"/>
          <w:sz w:val="28"/>
          <w:szCs w:val="28"/>
        </w:rPr>
        <w:t>сельсовет является документом, разработанным в соответствии с Градостроительным кодексом Российской Федерации в действующ</w:t>
      </w:r>
      <w:r w:rsidR="00CD2D82">
        <w:rPr>
          <w:rFonts w:ascii="Times New Roman" w:hAnsi="Times New Roman"/>
          <w:sz w:val="28"/>
          <w:szCs w:val="28"/>
        </w:rPr>
        <w:t>ей</w:t>
      </w:r>
      <w:r w:rsidRPr="00245651">
        <w:rPr>
          <w:rFonts w:ascii="Times New Roman" w:hAnsi="Times New Roman"/>
          <w:sz w:val="28"/>
          <w:szCs w:val="28"/>
        </w:rPr>
        <w:t xml:space="preserve"> редакци</w:t>
      </w:r>
      <w:r w:rsidR="00CD2D82">
        <w:rPr>
          <w:rFonts w:ascii="Times New Roman" w:hAnsi="Times New Roman"/>
          <w:sz w:val="28"/>
          <w:szCs w:val="28"/>
        </w:rPr>
        <w:t>и</w:t>
      </w:r>
      <w:r w:rsidRPr="00245651">
        <w:rPr>
          <w:rFonts w:ascii="Times New Roman" w:hAnsi="Times New Roman"/>
          <w:sz w:val="28"/>
          <w:szCs w:val="28"/>
        </w:rPr>
        <w:t xml:space="preserve">. Проект разработан с учётом ряда программ, реализуемых на территории области, </w:t>
      </w:r>
      <w:r w:rsidR="00A178A9">
        <w:rPr>
          <w:rFonts w:ascii="Times New Roman" w:hAnsi="Times New Roman"/>
          <w:sz w:val="28"/>
          <w:szCs w:val="28"/>
        </w:rPr>
        <w:t>Красногвардейского</w:t>
      </w:r>
      <w:r w:rsidR="0080273D" w:rsidRPr="00245651">
        <w:rPr>
          <w:rFonts w:ascii="Times New Roman" w:hAnsi="Times New Roman"/>
          <w:sz w:val="28"/>
          <w:szCs w:val="28"/>
        </w:rPr>
        <w:t xml:space="preserve"> </w:t>
      </w:r>
      <w:r w:rsidRPr="00245651">
        <w:rPr>
          <w:rFonts w:ascii="Times New Roman" w:hAnsi="Times New Roman"/>
          <w:sz w:val="28"/>
          <w:szCs w:val="28"/>
        </w:rPr>
        <w:t xml:space="preserve">района и </w:t>
      </w:r>
      <w:r w:rsidR="00436483">
        <w:rPr>
          <w:rFonts w:ascii="Times New Roman" w:hAnsi="Times New Roman"/>
          <w:sz w:val="28"/>
          <w:szCs w:val="28"/>
        </w:rPr>
        <w:t>Кинзельского</w:t>
      </w:r>
      <w:r w:rsidR="0080273D" w:rsidRPr="00245651">
        <w:rPr>
          <w:rFonts w:ascii="Times New Roman" w:hAnsi="Times New Roman"/>
          <w:sz w:val="28"/>
          <w:szCs w:val="28"/>
        </w:rPr>
        <w:t xml:space="preserve"> </w:t>
      </w:r>
      <w:r w:rsidR="00555058" w:rsidRPr="00245651">
        <w:rPr>
          <w:rFonts w:ascii="Times New Roman" w:hAnsi="Times New Roman"/>
          <w:sz w:val="28"/>
          <w:szCs w:val="28"/>
        </w:rPr>
        <w:t>сельсовета</w:t>
      </w:r>
      <w:r w:rsidRPr="00245651">
        <w:rPr>
          <w:rFonts w:ascii="Times New Roman" w:hAnsi="Times New Roman"/>
          <w:sz w:val="28"/>
          <w:szCs w:val="28"/>
        </w:rPr>
        <w:t>.</w:t>
      </w:r>
    </w:p>
    <w:p w:rsidR="00E47576" w:rsidRPr="00245651" w:rsidRDefault="00376C2C" w:rsidP="003E1367">
      <w:pPr>
        <w:pStyle w:val="ae"/>
        <w:spacing w:after="0" w:line="264" w:lineRule="auto"/>
        <w:ind w:left="0" w:firstLine="709"/>
        <w:jc w:val="both"/>
        <w:rPr>
          <w:rFonts w:ascii="Times New Roman" w:hAnsi="Times New Roman"/>
          <w:sz w:val="28"/>
          <w:szCs w:val="28"/>
        </w:rPr>
      </w:pPr>
      <w:r w:rsidRPr="00245651">
        <w:rPr>
          <w:rFonts w:ascii="Times New Roman" w:hAnsi="Times New Roman"/>
          <w:sz w:val="28"/>
          <w:szCs w:val="28"/>
        </w:rPr>
        <w:lastRenderedPageBreak/>
        <w:t>В настоящем проекте учитываются все мероприятия, запланированные в ранее утвержденном (действующем) Генеральном плане</w:t>
      </w:r>
      <w:r w:rsidR="00EA0D1A" w:rsidRPr="00245651">
        <w:rPr>
          <w:rFonts w:ascii="Times New Roman" w:hAnsi="Times New Roman"/>
          <w:sz w:val="28"/>
          <w:szCs w:val="28"/>
        </w:rPr>
        <w:t xml:space="preserve"> и вносимых изменений</w:t>
      </w:r>
      <w:r w:rsidRPr="00245651">
        <w:rPr>
          <w:rFonts w:ascii="Times New Roman" w:hAnsi="Times New Roman"/>
          <w:sz w:val="28"/>
          <w:szCs w:val="28"/>
        </w:rPr>
        <w:t>.</w:t>
      </w:r>
    </w:p>
    <w:p w:rsidR="004E1F35" w:rsidRDefault="004E1F35">
      <w:pPr>
        <w:rPr>
          <w:rFonts w:ascii="Times New Roman" w:eastAsiaTheme="majorEastAsia" w:hAnsi="Times New Roman" w:cs="Times New Roman"/>
          <w:b/>
          <w:bCs/>
          <w:color w:val="365F91" w:themeColor="accent1" w:themeShade="BF"/>
          <w:sz w:val="24"/>
          <w:szCs w:val="24"/>
          <w:shd w:val="clear" w:color="auto" w:fill="FFFFFF"/>
        </w:rPr>
      </w:pPr>
      <w:bookmarkStart w:id="1" w:name="_Toc416247188"/>
      <w:bookmarkStart w:id="2" w:name="_Toc420414294"/>
    </w:p>
    <w:p w:rsidR="004D5A70" w:rsidRPr="00245651" w:rsidRDefault="00A843B3" w:rsidP="007010C5">
      <w:pPr>
        <w:pStyle w:val="1"/>
        <w:spacing w:before="0" w:line="240" w:lineRule="auto"/>
        <w:ind w:firstLine="851"/>
        <w:jc w:val="both"/>
        <w:rPr>
          <w:rFonts w:ascii="Times New Roman" w:hAnsi="Times New Roman" w:cs="Times New Roman"/>
          <w:color w:val="auto"/>
          <w:shd w:val="clear" w:color="auto" w:fill="FFFFFF"/>
        </w:rPr>
      </w:pPr>
      <w:bookmarkStart w:id="3" w:name="_Toc143092082"/>
      <w:r w:rsidRPr="00245651">
        <w:rPr>
          <w:rFonts w:ascii="Times New Roman" w:hAnsi="Times New Roman" w:cs="Times New Roman"/>
          <w:color w:val="auto"/>
          <w:shd w:val="clear" w:color="auto" w:fill="FFFFFF"/>
        </w:rPr>
        <w:t>1.</w:t>
      </w:r>
      <w:r w:rsidR="00AE5A95" w:rsidRPr="00245651">
        <w:rPr>
          <w:rFonts w:ascii="Times New Roman" w:hAnsi="Times New Roman" w:cs="Times New Roman"/>
          <w:color w:val="auto"/>
          <w:shd w:val="clear" w:color="auto" w:fill="FFFFFF"/>
        </w:rPr>
        <w:t xml:space="preserve"> Сведения о планах и программах комплексного социально-экономического развития муниципального образования (при их наличии), для реализации которых осуществляется создание объектов местного значения поселения, городского округа.</w:t>
      </w:r>
      <w:bookmarkEnd w:id="3"/>
    </w:p>
    <w:p w:rsidR="00E05795" w:rsidRPr="00245651" w:rsidRDefault="00E05795" w:rsidP="007010C5">
      <w:pPr>
        <w:spacing w:after="0" w:line="240" w:lineRule="auto"/>
        <w:ind w:firstLine="851"/>
        <w:rPr>
          <w:sz w:val="28"/>
        </w:rPr>
      </w:pPr>
    </w:p>
    <w:p w:rsidR="009E7C5C" w:rsidRPr="009E7C5C" w:rsidRDefault="00376C2C" w:rsidP="000835FB">
      <w:pPr>
        <w:pStyle w:val="ae"/>
        <w:spacing w:after="0" w:line="240" w:lineRule="auto"/>
        <w:ind w:left="0" w:firstLine="851"/>
        <w:jc w:val="both"/>
        <w:rPr>
          <w:rFonts w:ascii="Times New Roman" w:hAnsi="Times New Roman"/>
          <w:sz w:val="28"/>
          <w:szCs w:val="24"/>
        </w:rPr>
      </w:pPr>
      <w:r w:rsidRPr="00245651">
        <w:rPr>
          <w:rFonts w:ascii="Times New Roman" w:hAnsi="Times New Roman"/>
          <w:sz w:val="28"/>
          <w:szCs w:val="24"/>
        </w:rPr>
        <w:t>На территории сельсовета действуют следующие программы:</w:t>
      </w:r>
    </w:p>
    <w:p w:rsidR="00E10E67" w:rsidRPr="00245651" w:rsidRDefault="004E1F35" w:rsidP="000835FB">
      <w:pPr>
        <w:spacing w:after="0" w:line="100" w:lineRule="atLeast"/>
        <w:ind w:firstLine="851"/>
        <w:jc w:val="both"/>
        <w:rPr>
          <w:sz w:val="24"/>
        </w:rPr>
      </w:pPr>
      <w:r w:rsidRPr="009E7C5C">
        <w:rPr>
          <w:rFonts w:ascii="Times New Roman" w:eastAsia="Times New Roman" w:hAnsi="Times New Roman" w:cs="Times New Roman"/>
          <w:sz w:val="28"/>
          <w:szCs w:val="24"/>
        </w:rPr>
        <w:t>1.</w:t>
      </w:r>
      <w:r w:rsidR="009E7C5C">
        <w:rPr>
          <w:rFonts w:ascii="Times New Roman" w:eastAsia="Times New Roman" w:hAnsi="Times New Roman" w:cs="Times New Roman"/>
          <w:sz w:val="28"/>
          <w:szCs w:val="24"/>
        </w:rPr>
        <w:t xml:space="preserve"> «Программа комплексного развития </w:t>
      </w:r>
      <w:r w:rsidR="00C22075">
        <w:rPr>
          <w:rFonts w:ascii="Times New Roman" w:eastAsia="Times New Roman" w:hAnsi="Times New Roman" w:cs="Times New Roman"/>
          <w:sz w:val="28"/>
          <w:szCs w:val="24"/>
        </w:rPr>
        <w:t>транспортной</w:t>
      </w:r>
      <w:r w:rsidR="009E7C5C">
        <w:rPr>
          <w:rFonts w:ascii="Times New Roman" w:eastAsia="Times New Roman" w:hAnsi="Times New Roman" w:cs="Times New Roman"/>
          <w:sz w:val="28"/>
          <w:szCs w:val="24"/>
        </w:rPr>
        <w:t xml:space="preserve"> инфраструктуры муниципального образования </w:t>
      </w:r>
      <w:r w:rsidR="00034A08">
        <w:rPr>
          <w:rFonts w:ascii="Times New Roman" w:eastAsia="Times New Roman" w:hAnsi="Times New Roman" w:cs="Times New Roman"/>
          <w:sz w:val="28"/>
          <w:szCs w:val="24"/>
        </w:rPr>
        <w:t>Кинзельский</w:t>
      </w:r>
      <w:r w:rsidR="009E7C5C">
        <w:rPr>
          <w:rFonts w:ascii="Times New Roman" w:eastAsia="Times New Roman" w:hAnsi="Times New Roman" w:cs="Times New Roman"/>
          <w:sz w:val="28"/>
          <w:szCs w:val="24"/>
        </w:rPr>
        <w:t xml:space="preserve"> сельсовет Красногвардейского района О</w:t>
      </w:r>
      <w:r w:rsidR="00C22075">
        <w:rPr>
          <w:rFonts w:ascii="Times New Roman" w:eastAsia="Times New Roman" w:hAnsi="Times New Roman" w:cs="Times New Roman"/>
          <w:sz w:val="28"/>
          <w:szCs w:val="24"/>
        </w:rPr>
        <w:t>ренбургской области на 2017-2021</w:t>
      </w:r>
      <w:r w:rsidR="009E7C5C">
        <w:rPr>
          <w:rFonts w:ascii="Times New Roman" w:eastAsia="Times New Roman" w:hAnsi="Times New Roman" w:cs="Times New Roman"/>
          <w:sz w:val="28"/>
          <w:szCs w:val="24"/>
        </w:rPr>
        <w:t xml:space="preserve"> годы</w:t>
      </w:r>
      <w:r w:rsidR="00C22075">
        <w:rPr>
          <w:rFonts w:ascii="Times New Roman" w:eastAsia="Times New Roman" w:hAnsi="Times New Roman" w:cs="Times New Roman"/>
          <w:sz w:val="28"/>
          <w:szCs w:val="24"/>
        </w:rPr>
        <w:t xml:space="preserve"> и с перспективой до 2032 года</w:t>
      </w:r>
      <w:r w:rsidR="009E7C5C">
        <w:rPr>
          <w:rFonts w:ascii="Times New Roman" w:eastAsia="Times New Roman" w:hAnsi="Times New Roman" w:cs="Times New Roman"/>
          <w:sz w:val="28"/>
          <w:szCs w:val="24"/>
        </w:rPr>
        <w:t>».</w:t>
      </w:r>
      <w:r w:rsidR="009E7C5C" w:rsidRPr="009E7C5C">
        <w:rPr>
          <w:rFonts w:ascii="Times New Roman" w:eastAsia="Times New Roman" w:hAnsi="Times New Roman" w:cs="Times New Roman"/>
          <w:sz w:val="28"/>
          <w:szCs w:val="24"/>
        </w:rPr>
        <w:t xml:space="preserve"> </w:t>
      </w:r>
    </w:p>
    <w:p w:rsidR="00B374E4" w:rsidRDefault="00E10E67" w:rsidP="007010C5">
      <w:pPr>
        <w:pStyle w:val="ae"/>
        <w:spacing w:after="0" w:line="240" w:lineRule="auto"/>
        <w:ind w:left="0" w:firstLine="851"/>
        <w:jc w:val="both"/>
        <w:rPr>
          <w:rFonts w:ascii="Times New Roman" w:hAnsi="Times New Roman"/>
          <w:sz w:val="28"/>
          <w:szCs w:val="24"/>
        </w:rPr>
      </w:pPr>
      <w:r w:rsidRPr="00245651">
        <w:rPr>
          <w:rFonts w:ascii="Times New Roman" w:hAnsi="Times New Roman"/>
          <w:sz w:val="28"/>
          <w:szCs w:val="24"/>
        </w:rPr>
        <w:t>Паспорт программы: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7"/>
        <w:gridCol w:w="6889"/>
      </w:tblGrid>
      <w:tr w:rsidR="00C22075" w:rsidRPr="00CD524E" w:rsidTr="00C22075">
        <w:trPr>
          <w:trHeight w:val="20"/>
        </w:trPr>
        <w:tc>
          <w:tcPr>
            <w:tcW w:w="1498" w:type="pct"/>
            <w:tcMar>
              <w:top w:w="28" w:type="dxa"/>
              <w:left w:w="28" w:type="dxa"/>
              <w:bottom w:w="28" w:type="dxa"/>
              <w:right w:w="28" w:type="dxa"/>
            </w:tcMar>
          </w:tcPr>
          <w:p w:rsidR="00C22075" w:rsidRPr="00C22075" w:rsidRDefault="00C22075" w:rsidP="00C22075">
            <w:pPr>
              <w:pStyle w:val="afff"/>
              <w:jc w:val="both"/>
              <w:rPr>
                <w:rFonts w:ascii="Times New Roman" w:hAnsi="Times New Roman"/>
                <w:sz w:val="28"/>
                <w:szCs w:val="28"/>
              </w:rPr>
            </w:pPr>
            <w:r w:rsidRPr="00C22075">
              <w:rPr>
                <w:rFonts w:ascii="Times New Roman" w:hAnsi="Times New Roman"/>
                <w:sz w:val="28"/>
                <w:szCs w:val="28"/>
              </w:rPr>
              <w:t>Наименование Программы</w:t>
            </w:r>
          </w:p>
        </w:tc>
        <w:tc>
          <w:tcPr>
            <w:tcW w:w="3502" w:type="pct"/>
            <w:tcMar>
              <w:top w:w="28" w:type="dxa"/>
              <w:left w:w="28" w:type="dxa"/>
              <w:bottom w:w="28" w:type="dxa"/>
              <w:right w:w="28" w:type="dxa"/>
            </w:tcMar>
          </w:tcPr>
          <w:p w:rsidR="00C22075" w:rsidRPr="00C22075" w:rsidRDefault="00C22075" w:rsidP="00C22075">
            <w:pPr>
              <w:spacing w:after="0" w:line="240" w:lineRule="auto"/>
              <w:jc w:val="both"/>
              <w:rPr>
                <w:rFonts w:ascii="Times New Roman" w:hAnsi="Times New Roman" w:cs="Times New Roman"/>
                <w:bCs/>
                <w:sz w:val="28"/>
                <w:szCs w:val="28"/>
              </w:rPr>
            </w:pPr>
            <w:r w:rsidRPr="00C22075">
              <w:rPr>
                <w:rFonts w:ascii="Times New Roman" w:hAnsi="Times New Roman" w:cs="Times New Roman"/>
                <w:bCs/>
                <w:sz w:val="28"/>
                <w:szCs w:val="28"/>
              </w:rPr>
              <w:t>Программа комплексного развития транспортной инфраструктуры муниципального образования Кинзельский сельсовет Красногвардейского района Оренбургской области на  2017-2021 и с перспективой до  2032 года</w:t>
            </w:r>
            <w:r w:rsidRPr="00C22075">
              <w:rPr>
                <w:rFonts w:ascii="Times New Roman" w:hAnsi="Times New Roman" w:cs="Times New Roman"/>
                <w:sz w:val="28"/>
                <w:szCs w:val="28"/>
              </w:rPr>
              <w:t>(далее – Программа)</w:t>
            </w:r>
          </w:p>
        </w:tc>
      </w:tr>
      <w:tr w:rsidR="00C22075" w:rsidRPr="00CD524E" w:rsidTr="00C22075">
        <w:trPr>
          <w:trHeight w:val="20"/>
        </w:trPr>
        <w:tc>
          <w:tcPr>
            <w:tcW w:w="1498" w:type="pct"/>
            <w:tcMar>
              <w:top w:w="28" w:type="dxa"/>
              <w:left w:w="28" w:type="dxa"/>
              <w:bottom w:w="28" w:type="dxa"/>
              <w:right w:w="28" w:type="dxa"/>
            </w:tcMar>
          </w:tcPr>
          <w:p w:rsidR="00C22075" w:rsidRPr="00C22075" w:rsidRDefault="00C22075" w:rsidP="00C22075">
            <w:pPr>
              <w:pStyle w:val="afff"/>
              <w:jc w:val="both"/>
              <w:rPr>
                <w:rFonts w:ascii="Times New Roman" w:hAnsi="Times New Roman"/>
                <w:sz w:val="28"/>
                <w:szCs w:val="28"/>
              </w:rPr>
            </w:pPr>
            <w:r w:rsidRPr="00C22075">
              <w:rPr>
                <w:rFonts w:ascii="Times New Roman" w:hAnsi="Times New Roman"/>
                <w:sz w:val="28"/>
                <w:szCs w:val="28"/>
              </w:rPr>
              <w:t>Разработчик Программы</w:t>
            </w:r>
          </w:p>
        </w:tc>
        <w:tc>
          <w:tcPr>
            <w:tcW w:w="3502" w:type="pct"/>
            <w:tcMar>
              <w:top w:w="28" w:type="dxa"/>
              <w:left w:w="28" w:type="dxa"/>
              <w:bottom w:w="28" w:type="dxa"/>
              <w:right w:w="28" w:type="dxa"/>
            </w:tcMar>
          </w:tcPr>
          <w:p w:rsidR="00C22075" w:rsidRPr="00C22075" w:rsidRDefault="00C22075" w:rsidP="00C22075">
            <w:pPr>
              <w:pStyle w:val="afff"/>
              <w:tabs>
                <w:tab w:val="left" w:pos="690"/>
              </w:tabs>
              <w:jc w:val="both"/>
              <w:rPr>
                <w:rFonts w:ascii="Times New Roman" w:hAnsi="Times New Roman"/>
                <w:bCs/>
                <w:sz w:val="28"/>
                <w:szCs w:val="28"/>
              </w:rPr>
            </w:pPr>
            <w:r w:rsidRPr="00C22075">
              <w:rPr>
                <w:rFonts w:ascii="Times New Roman" w:hAnsi="Times New Roman"/>
                <w:bCs/>
                <w:sz w:val="28"/>
                <w:szCs w:val="28"/>
              </w:rPr>
              <w:t>Администрация муниципального образования Кинзельский сельсовет Красногвардейского района Оренбургской области.</w:t>
            </w:r>
          </w:p>
          <w:p w:rsidR="00C22075" w:rsidRPr="00C22075" w:rsidRDefault="00C22075" w:rsidP="00C22075">
            <w:pPr>
              <w:autoSpaceDE w:val="0"/>
              <w:spacing w:after="0" w:line="240" w:lineRule="auto"/>
              <w:jc w:val="both"/>
              <w:rPr>
                <w:rFonts w:ascii="Times New Roman" w:hAnsi="Times New Roman" w:cs="Times New Roman"/>
                <w:sz w:val="28"/>
                <w:szCs w:val="28"/>
              </w:rPr>
            </w:pPr>
            <w:r w:rsidRPr="00C22075">
              <w:rPr>
                <w:rFonts w:ascii="Times New Roman" w:hAnsi="Times New Roman" w:cs="Times New Roman"/>
                <w:snapToGrid w:val="0"/>
                <w:sz w:val="28"/>
                <w:szCs w:val="28"/>
              </w:rPr>
              <w:t>Юридический и почтовый адрес:</w:t>
            </w:r>
            <w:r w:rsidRPr="00C22075">
              <w:rPr>
                <w:rFonts w:ascii="Times New Roman" w:hAnsi="Times New Roman" w:cs="Times New Roman"/>
                <w:sz w:val="28"/>
                <w:szCs w:val="28"/>
              </w:rPr>
              <w:t>461158, Оренбургская область, Красногвардейский район, село Кинзелька, улица Школьная 7а</w:t>
            </w:r>
          </w:p>
        </w:tc>
      </w:tr>
      <w:tr w:rsidR="00C22075" w:rsidRPr="00CD524E" w:rsidTr="00C22075">
        <w:trPr>
          <w:trHeight w:val="20"/>
        </w:trPr>
        <w:tc>
          <w:tcPr>
            <w:tcW w:w="1498" w:type="pct"/>
            <w:tcMar>
              <w:top w:w="28" w:type="dxa"/>
              <w:left w:w="28" w:type="dxa"/>
              <w:bottom w:w="28" w:type="dxa"/>
              <w:right w:w="28" w:type="dxa"/>
            </w:tcMar>
          </w:tcPr>
          <w:p w:rsidR="00C22075" w:rsidRPr="00C22075" w:rsidRDefault="00C22075" w:rsidP="00C22075">
            <w:pPr>
              <w:pStyle w:val="afff"/>
              <w:jc w:val="both"/>
              <w:rPr>
                <w:rFonts w:ascii="Times New Roman" w:hAnsi="Times New Roman"/>
                <w:sz w:val="28"/>
                <w:szCs w:val="28"/>
              </w:rPr>
            </w:pPr>
            <w:r w:rsidRPr="00C22075">
              <w:rPr>
                <w:rFonts w:ascii="Times New Roman" w:hAnsi="Times New Roman"/>
                <w:bCs/>
                <w:sz w:val="28"/>
                <w:szCs w:val="28"/>
              </w:rPr>
              <w:t>Ответственный исполнитель Программы</w:t>
            </w:r>
          </w:p>
        </w:tc>
        <w:tc>
          <w:tcPr>
            <w:tcW w:w="3502" w:type="pct"/>
            <w:tcMar>
              <w:top w:w="28" w:type="dxa"/>
              <w:left w:w="28" w:type="dxa"/>
              <w:bottom w:w="28" w:type="dxa"/>
              <w:right w:w="28" w:type="dxa"/>
            </w:tcMar>
          </w:tcPr>
          <w:p w:rsidR="00C22075" w:rsidRPr="00C22075" w:rsidRDefault="00C22075" w:rsidP="00C22075">
            <w:pPr>
              <w:autoSpaceDE w:val="0"/>
              <w:spacing w:after="0" w:line="240" w:lineRule="auto"/>
              <w:jc w:val="both"/>
              <w:rPr>
                <w:rFonts w:ascii="Times New Roman" w:hAnsi="Times New Roman" w:cs="Times New Roman"/>
                <w:sz w:val="28"/>
                <w:szCs w:val="28"/>
              </w:rPr>
            </w:pPr>
            <w:r w:rsidRPr="00C22075">
              <w:rPr>
                <w:rFonts w:ascii="Times New Roman" w:hAnsi="Times New Roman" w:cs="Times New Roman"/>
                <w:sz w:val="28"/>
                <w:szCs w:val="28"/>
              </w:rPr>
              <w:t>Администрация муниципального образования Кинзельский сельсовет Красногвардейского района Оренбургской области, 461158, Оренбургская область, Красногвардейский район, село Кинзелька, улица Школьная 7а</w:t>
            </w:r>
          </w:p>
        </w:tc>
      </w:tr>
      <w:tr w:rsidR="00C22075" w:rsidRPr="00CD524E" w:rsidTr="00C22075">
        <w:trPr>
          <w:trHeight w:val="20"/>
        </w:trPr>
        <w:tc>
          <w:tcPr>
            <w:tcW w:w="1498" w:type="pct"/>
            <w:tcMar>
              <w:top w:w="28" w:type="dxa"/>
              <w:left w:w="28" w:type="dxa"/>
              <w:bottom w:w="28" w:type="dxa"/>
              <w:right w:w="28" w:type="dxa"/>
            </w:tcMar>
          </w:tcPr>
          <w:p w:rsidR="00C22075" w:rsidRPr="00C22075" w:rsidRDefault="00C22075" w:rsidP="00C22075">
            <w:pPr>
              <w:widowControl w:val="0"/>
              <w:suppressAutoHyphens/>
              <w:autoSpaceDE w:val="0"/>
              <w:snapToGrid w:val="0"/>
              <w:spacing w:after="0" w:line="240" w:lineRule="auto"/>
              <w:jc w:val="both"/>
              <w:rPr>
                <w:rFonts w:ascii="Times New Roman" w:hAnsi="Times New Roman" w:cs="Times New Roman"/>
                <w:bCs/>
                <w:sz w:val="28"/>
                <w:szCs w:val="28"/>
                <w:lang w:eastAsia="ar-SA"/>
              </w:rPr>
            </w:pPr>
            <w:r w:rsidRPr="00C22075">
              <w:rPr>
                <w:rFonts w:ascii="Times New Roman" w:hAnsi="Times New Roman" w:cs="Times New Roman"/>
                <w:bCs/>
                <w:sz w:val="28"/>
                <w:szCs w:val="28"/>
              </w:rPr>
              <w:t>Соисполнители Программы</w:t>
            </w:r>
          </w:p>
        </w:tc>
        <w:tc>
          <w:tcPr>
            <w:tcW w:w="3502" w:type="pct"/>
            <w:tcMar>
              <w:top w:w="28" w:type="dxa"/>
              <w:left w:w="28" w:type="dxa"/>
              <w:bottom w:w="28" w:type="dxa"/>
              <w:right w:w="28" w:type="dxa"/>
            </w:tcMar>
          </w:tcPr>
          <w:p w:rsidR="00C22075" w:rsidRPr="00C22075" w:rsidRDefault="00C22075" w:rsidP="00C22075">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C22075">
              <w:rPr>
                <w:rFonts w:ascii="Times New Roman" w:hAnsi="Times New Roman" w:cs="Times New Roman"/>
                <w:sz w:val="28"/>
                <w:szCs w:val="28"/>
              </w:rPr>
              <w:t>Отсутствуют</w:t>
            </w:r>
          </w:p>
        </w:tc>
      </w:tr>
      <w:tr w:rsidR="00C22075" w:rsidRPr="00CD524E" w:rsidTr="00C22075">
        <w:trPr>
          <w:trHeight w:val="20"/>
        </w:trPr>
        <w:tc>
          <w:tcPr>
            <w:tcW w:w="1498" w:type="pct"/>
            <w:tcMar>
              <w:top w:w="28" w:type="dxa"/>
              <w:left w:w="28" w:type="dxa"/>
              <w:bottom w:w="28" w:type="dxa"/>
              <w:right w:w="28" w:type="dxa"/>
            </w:tcMar>
          </w:tcPr>
          <w:p w:rsidR="00C22075" w:rsidRPr="00C22075" w:rsidRDefault="00C22075" w:rsidP="00C22075">
            <w:pPr>
              <w:pStyle w:val="afff"/>
              <w:jc w:val="both"/>
              <w:rPr>
                <w:rFonts w:ascii="Times New Roman" w:hAnsi="Times New Roman"/>
                <w:sz w:val="28"/>
                <w:szCs w:val="28"/>
              </w:rPr>
            </w:pPr>
            <w:r w:rsidRPr="00C22075">
              <w:rPr>
                <w:rFonts w:ascii="Times New Roman" w:hAnsi="Times New Roman"/>
                <w:sz w:val="28"/>
                <w:szCs w:val="28"/>
              </w:rPr>
              <w:t>Цель Программы</w:t>
            </w:r>
          </w:p>
        </w:tc>
        <w:tc>
          <w:tcPr>
            <w:tcW w:w="3502" w:type="pct"/>
            <w:tcMar>
              <w:top w:w="28" w:type="dxa"/>
              <w:left w:w="28" w:type="dxa"/>
              <w:bottom w:w="28" w:type="dxa"/>
              <w:right w:w="28" w:type="dxa"/>
            </w:tcMar>
          </w:tcPr>
          <w:p w:rsidR="00C22075" w:rsidRPr="00C22075" w:rsidRDefault="00C22075" w:rsidP="00C22075">
            <w:pPr>
              <w:pStyle w:val="afff"/>
              <w:jc w:val="both"/>
              <w:rPr>
                <w:rFonts w:ascii="Times New Roman" w:hAnsi="Times New Roman"/>
                <w:sz w:val="28"/>
                <w:szCs w:val="28"/>
              </w:rPr>
            </w:pPr>
            <w:r w:rsidRPr="00C22075">
              <w:rPr>
                <w:rFonts w:ascii="Times New Roman" w:hAnsi="Times New Roman"/>
                <w:bCs/>
                <w:sz w:val="28"/>
                <w:szCs w:val="28"/>
              </w:rPr>
              <w:t xml:space="preserve">Развитие транспортной инфраструктуры, сбалансированное   и скоординированное с иными сферами жизнедеятельности поселения  </w:t>
            </w:r>
          </w:p>
        </w:tc>
      </w:tr>
      <w:tr w:rsidR="00C22075" w:rsidRPr="00CD524E" w:rsidTr="00C22075">
        <w:trPr>
          <w:trHeight w:val="20"/>
        </w:trPr>
        <w:tc>
          <w:tcPr>
            <w:tcW w:w="1498" w:type="pct"/>
            <w:tcMar>
              <w:top w:w="28" w:type="dxa"/>
              <w:left w:w="28" w:type="dxa"/>
              <w:bottom w:w="28" w:type="dxa"/>
              <w:right w:w="28" w:type="dxa"/>
            </w:tcMar>
          </w:tcPr>
          <w:p w:rsidR="00C22075" w:rsidRPr="00C22075" w:rsidRDefault="00C22075" w:rsidP="00C22075">
            <w:pPr>
              <w:pStyle w:val="afff"/>
              <w:jc w:val="both"/>
              <w:rPr>
                <w:rFonts w:ascii="Times New Roman" w:hAnsi="Times New Roman"/>
                <w:sz w:val="28"/>
                <w:szCs w:val="28"/>
              </w:rPr>
            </w:pPr>
            <w:r w:rsidRPr="00C22075">
              <w:rPr>
                <w:rFonts w:ascii="Times New Roman" w:hAnsi="Times New Roman"/>
                <w:sz w:val="28"/>
                <w:szCs w:val="28"/>
              </w:rPr>
              <w:t xml:space="preserve">Задачи Программы </w:t>
            </w:r>
          </w:p>
        </w:tc>
        <w:tc>
          <w:tcPr>
            <w:tcW w:w="3502" w:type="pct"/>
            <w:tcMar>
              <w:top w:w="28" w:type="dxa"/>
              <w:left w:w="28" w:type="dxa"/>
              <w:bottom w:w="28" w:type="dxa"/>
              <w:right w:w="28" w:type="dxa"/>
            </w:tcMar>
          </w:tcPr>
          <w:p w:rsidR="00C22075" w:rsidRPr="00C22075" w:rsidRDefault="00C22075" w:rsidP="00C22075">
            <w:pPr>
              <w:keepNext/>
              <w:snapToGrid w:val="0"/>
              <w:spacing w:after="0" w:line="240" w:lineRule="auto"/>
              <w:jc w:val="both"/>
              <w:rPr>
                <w:rFonts w:ascii="Times New Roman" w:hAnsi="Times New Roman" w:cs="Times New Roman"/>
                <w:bCs/>
                <w:sz w:val="28"/>
                <w:szCs w:val="28"/>
                <w:lang w:eastAsia="ar-SA"/>
              </w:rPr>
            </w:pPr>
            <w:r w:rsidRPr="00C22075">
              <w:rPr>
                <w:rFonts w:ascii="Times New Roman" w:hAnsi="Times New Roman" w:cs="Times New Roman"/>
                <w:bCs/>
                <w:sz w:val="28"/>
                <w:szCs w:val="28"/>
              </w:rPr>
              <w:t xml:space="preserve"> Основными задачами Программы являются:</w:t>
            </w:r>
          </w:p>
          <w:p w:rsidR="00C22075" w:rsidRPr="00C22075" w:rsidRDefault="00C22075" w:rsidP="00C22075">
            <w:pPr>
              <w:shd w:val="clear" w:color="auto" w:fill="FFFFFF"/>
              <w:spacing w:after="0" w:line="240" w:lineRule="auto"/>
              <w:jc w:val="both"/>
              <w:rPr>
                <w:rFonts w:ascii="Times New Roman" w:hAnsi="Times New Roman" w:cs="Times New Roman"/>
                <w:bCs/>
                <w:sz w:val="28"/>
                <w:szCs w:val="28"/>
              </w:rPr>
            </w:pPr>
            <w:r w:rsidRPr="00C22075">
              <w:rPr>
                <w:rFonts w:ascii="Times New Roman" w:hAnsi="Times New Roman" w:cs="Times New Roman"/>
                <w:bCs/>
                <w:sz w:val="28"/>
                <w:szCs w:val="28"/>
              </w:rPr>
              <w:t>-формирование условий для социально- экономического развития;</w:t>
            </w:r>
          </w:p>
          <w:p w:rsidR="00C22075" w:rsidRPr="00C22075" w:rsidRDefault="00C22075" w:rsidP="00C22075">
            <w:pPr>
              <w:shd w:val="clear" w:color="auto" w:fill="FFFFFF"/>
              <w:spacing w:after="0" w:line="240" w:lineRule="auto"/>
              <w:jc w:val="both"/>
              <w:rPr>
                <w:rFonts w:ascii="Times New Roman" w:hAnsi="Times New Roman" w:cs="Times New Roman"/>
                <w:bCs/>
                <w:sz w:val="28"/>
                <w:szCs w:val="28"/>
              </w:rPr>
            </w:pPr>
            <w:r w:rsidRPr="00C22075">
              <w:rPr>
                <w:rFonts w:ascii="Times New Roman" w:hAnsi="Times New Roman" w:cs="Times New Roman"/>
                <w:bCs/>
                <w:sz w:val="28"/>
                <w:szCs w:val="28"/>
              </w:rPr>
              <w:t>- повышение безопасности дорожного движения;</w:t>
            </w:r>
          </w:p>
          <w:p w:rsidR="00C22075" w:rsidRPr="00C22075" w:rsidRDefault="00C22075" w:rsidP="00C22075">
            <w:pPr>
              <w:shd w:val="clear" w:color="auto" w:fill="FFFFFF"/>
              <w:spacing w:after="0" w:line="240" w:lineRule="auto"/>
              <w:jc w:val="both"/>
              <w:rPr>
                <w:rFonts w:ascii="Times New Roman" w:hAnsi="Times New Roman" w:cs="Times New Roman"/>
                <w:bCs/>
                <w:sz w:val="28"/>
                <w:szCs w:val="28"/>
              </w:rPr>
            </w:pPr>
            <w:r w:rsidRPr="00C22075">
              <w:rPr>
                <w:rFonts w:ascii="Times New Roman" w:hAnsi="Times New Roman" w:cs="Times New Roman"/>
                <w:bCs/>
                <w:sz w:val="28"/>
                <w:szCs w:val="28"/>
              </w:rPr>
              <w:t xml:space="preserve">- повышение качества эффективности транспортного </w:t>
            </w:r>
            <w:r w:rsidRPr="00C22075">
              <w:rPr>
                <w:rFonts w:ascii="Times New Roman" w:hAnsi="Times New Roman" w:cs="Times New Roman"/>
                <w:bCs/>
                <w:sz w:val="28"/>
                <w:szCs w:val="28"/>
              </w:rPr>
              <w:lastRenderedPageBreak/>
              <w:t>обслуживания населения, юридических лиц и индивидуальных предпринимателей, осуществляющих экономическую деятельность;</w:t>
            </w:r>
          </w:p>
          <w:p w:rsidR="00C22075" w:rsidRPr="00C22075" w:rsidRDefault="00C22075" w:rsidP="00C22075">
            <w:pPr>
              <w:pStyle w:val="afff"/>
              <w:jc w:val="both"/>
              <w:rPr>
                <w:rFonts w:ascii="Times New Roman" w:hAnsi="Times New Roman"/>
                <w:sz w:val="28"/>
                <w:szCs w:val="28"/>
              </w:rPr>
            </w:pPr>
            <w:r w:rsidRPr="00C22075">
              <w:rPr>
                <w:rFonts w:ascii="Times New Roman" w:hAnsi="Times New Roman"/>
                <w:bCs/>
                <w:sz w:val="28"/>
                <w:szCs w:val="28"/>
              </w:rPr>
              <w:t>- снижение негативного воздействия транспортной инфраструктуры на окружающую среду поселения.</w:t>
            </w:r>
          </w:p>
        </w:tc>
      </w:tr>
      <w:tr w:rsidR="00C22075" w:rsidRPr="00CD524E" w:rsidTr="00C22075">
        <w:trPr>
          <w:trHeight w:val="20"/>
        </w:trPr>
        <w:tc>
          <w:tcPr>
            <w:tcW w:w="1498" w:type="pct"/>
            <w:tcMar>
              <w:top w:w="28" w:type="dxa"/>
              <w:left w:w="28" w:type="dxa"/>
              <w:bottom w:w="28" w:type="dxa"/>
              <w:right w:w="28" w:type="dxa"/>
            </w:tcMar>
          </w:tcPr>
          <w:p w:rsidR="00C22075" w:rsidRPr="00C22075" w:rsidRDefault="00C22075" w:rsidP="00C22075">
            <w:pPr>
              <w:pStyle w:val="afff"/>
              <w:jc w:val="both"/>
              <w:rPr>
                <w:rFonts w:ascii="Times New Roman" w:hAnsi="Times New Roman"/>
                <w:sz w:val="28"/>
                <w:szCs w:val="28"/>
              </w:rPr>
            </w:pPr>
            <w:r w:rsidRPr="00C22075">
              <w:rPr>
                <w:rFonts w:ascii="Times New Roman" w:hAnsi="Times New Roman"/>
                <w:sz w:val="28"/>
                <w:szCs w:val="28"/>
              </w:rPr>
              <w:lastRenderedPageBreak/>
              <w:t>Целевые  показатели (индикатор) развития транспортной инфраструктуры</w:t>
            </w:r>
          </w:p>
        </w:tc>
        <w:tc>
          <w:tcPr>
            <w:tcW w:w="3502" w:type="pct"/>
            <w:shd w:val="clear" w:color="auto" w:fill="auto"/>
            <w:tcMar>
              <w:top w:w="28" w:type="dxa"/>
              <w:left w:w="28" w:type="dxa"/>
              <w:bottom w:w="28" w:type="dxa"/>
              <w:right w:w="28" w:type="dxa"/>
            </w:tcMar>
          </w:tcPr>
          <w:p w:rsidR="00C22075" w:rsidRPr="00C22075" w:rsidRDefault="00C22075" w:rsidP="007F54F0">
            <w:pPr>
              <w:widowControl w:val="0"/>
              <w:numPr>
                <w:ilvl w:val="0"/>
                <w:numId w:val="9"/>
              </w:numPr>
              <w:suppressAutoHyphens/>
              <w:autoSpaceDE w:val="0"/>
              <w:spacing w:after="0" w:line="240" w:lineRule="auto"/>
              <w:ind w:left="0" w:firstLine="0"/>
              <w:jc w:val="both"/>
              <w:rPr>
                <w:rFonts w:ascii="Times New Roman" w:hAnsi="Times New Roman" w:cs="Times New Roman"/>
                <w:sz w:val="28"/>
                <w:szCs w:val="28"/>
              </w:rPr>
            </w:pPr>
            <w:r w:rsidRPr="00C22075">
              <w:rPr>
                <w:rFonts w:ascii="Times New Roman" w:hAnsi="Times New Roman" w:cs="Times New Roman"/>
                <w:sz w:val="28"/>
                <w:szCs w:val="28"/>
              </w:rPr>
              <w:t>Уровень обеспеченности населения услугами транспортной инфраструктуры, в том числе по отношению к нормативному, -%.</w:t>
            </w:r>
          </w:p>
          <w:p w:rsidR="00C22075" w:rsidRPr="00C22075" w:rsidRDefault="00C22075" w:rsidP="007F54F0">
            <w:pPr>
              <w:widowControl w:val="0"/>
              <w:numPr>
                <w:ilvl w:val="0"/>
                <w:numId w:val="9"/>
              </w:numPr>
              <w:suppressAutoHyphens/>
              <w:autoSpaceDE w:val="0"/>
              <w:spacing w:after="0" w:line="240" w:lineRule="auto"/>
              <w:ind w:left="0" w:firstLine="0"/>
              <w:jc w:val="both"/>
              <w:rPr>
                <w:rFonts w:ascii="Times New Roman" w:hAnsi="Times New Roman" w:cs="Times New Roman"/>
                <w:sz w:val="28"/>
                <w:szCs w:val="28"/>
              </w:rPr>
            </w:pPr>
            <w:r w:rsidRPr="00C22075">
              <w:rPr>
                <w:rFonts w:ascii="Times New Roman" w:hAnsi="Times New Roman" w:cs="Times New Roman"/>
                <w:sz w:val="28"/>
                <w:szCs w:val="28"/>
              </w:rPr>
              <w:t>Доля улиц и дорог с твердым покрытием, в том числе с асфальтобетонным и гравийным (щебеночным), -% от общей протяженности улиц и дорог поселения.</w:t>
            </w:r>
          </w:p>
          <w:p w:rsidR="00C22075" w:rsidRPr="00C22075" w:rsidRDefault="00C22075" w:rsidP="007F54F0">
            <w:pPr>
              <w:widowControl w:val="0"/>
              <w:numPr>
                <w:ilvl w:val="0"/>
                <w:numId w:val="9"/>
              </w:numPr>
              <w:suppressAutoHyphens/>
              <w:autoSpaceDE w:val="0"/>
              <w:spacing w:after="0" w:line="240" w:lineRule="auto"/>
              <w:ind w:left="0" w:firstLine="0"/>
              <w:jc w:val="both"/>
              <w:rPr>
                <w:rFonts w:ascii="Times New Roman" w:hAnsi="Times New Roman" w:cs="Times New Roman"/>
                <w:sz w:val="28"/>
                <w:szCs w:val="28"/>
              </w:rPr>
            </w:pPr>
            <w:r w:rsidRPr="00C22075">
              <w:rPr>
                <w:rFonts w:ascii="Times New Roman" w:hAnsi="Times New Roman" w:cs="Times New Roman"/>
                <w:sz w:val="28"/>
                <w:szCs w:val="28"/>
              </w:rPr>
              <w:t>Доля автомобильных улиц и дорог, на которых выполнен ремонт, в том числе капитальный (ежегодно) -% от общей протяженности улиц и дорог поселения.</w:t>
            </w:r>
          </w:p>
          <w:p w:rsidR="00C22075" w:rsidRPr="00C22075" w:rsidRDefault="00C22075" w:rsidP="007F54F0">
            <w:pPr>
              <w:widowControl w:val="0"/>
              <w:numPr>
                <w:ilvl w:val="0"/>
                <w:numId w:val="9"/>
              </w:numPr>
              <w:suppressAutoHyphens/>
              <w:autoSpaceDE w:val="0"/>
              <w:spacing w:after="0" w:line="240" w:lineRule="auto"/>
              <w:ind w:left="0" w:firstLine="0"/>
              <w:jc w:val="both"/>
              <w:rPr>
                <w:rFonts w:ascii="Times New Roman" w:hAnsi="Times New Roman" w:cs="Times New Roman"/>
                <w:sz w:val="28"/>
                <w:szCs w:val="28"/>
              </w:rPr>
            </w:pPr>
            <w:r w:rsidRPr="00C22075">
              <w:rPr>
                <w:rFonts w:ascii="Times New Roman" w:hAnsi="Times New Roman" w:cs="Times New Roman"/>
                <w:sz w:val="28"/>
                <w:szCs w:val="28"/>
              </w:rPr>
              <w:t>Протяженность обустроенных пешеходных тротуаров и велосипедных дорожек -% от общей протяженности улиц и дорог поселения.</w:t>
            </w:r>
          </w:p>
          <w:p w:rsidR="00C22075" w:rsidRPr="00C22075" w:rsidRDefault="00C22075" w:rsidP="007F54F0">
            <w:pPr>
              <w:widowControl w:val="0"/>
              <w:numPr>
                <w:ilvl w:val="0"/>
                <w:numId w:val="9"/>
              </w:numPr>
              <w:suppressAutoHyphens/>
              <w:autoSpaceDE w:val="0"/>
              <w:spacing w:after="0" w:line="240" w:lineRule="auto"/>
              <w:ind w:left="0" w:firstLine="0"/>
              <w:jc w:val="both"/>
              <w:rPr>
                <w:rFonts w:ascii="Times New Roman" w:hAnsi="Times New Roman" w:cs="Times New Roman"/>
                <w:sz w:val="28"/>
                <w:szCs w:val="28"/>
              </w:rPr>
            </w:pPr>
            <w:r w:rsidRPr="00C22075">
              <w:rPr>
                <w:rFonts w:ascii="Times New Roman" w:hAnsi="Times New Roman" w:cs="Times New Roman"/>
                <w:sz w:val="28"/>
                <w:szCs w:val="28"/>
              </w:rPr>
              <w:t xml:space="preserve">Доля объектов социальный инфраструктуры оборудованных парковочными площадками от общего числа объектов социального назначения -%.  </w:t>
            </w:r>
          </w:p>
        </w:tc>
      </w:tr>
      <w:tr w:rsidR="00C22075" w:rsidRPr="00CD524E" w:rsidTr="00C22075">
        <w:trPr>
          <w:trHeight w:val="20"/>
        </w:trPr>
        <w:tc>
          <w:tcPr>
            <w:tcW w:w="1498" w:type="pct"/>
            <w:tcMar>
              <w:top w:w="28" w:type="dxa"/>
              <w:left w:w="28" w:type="dxa"/>
              <w:bottom w:w="28" w:type="dxa"/>
              <w:right w:w="28" w:type="dxa"/>
            </w:tcMar>
          </w:tcPr>
          <w:p w:rsidR="00C22075" w:rsidRPr="00C22075" w:rsidRDefault="00C22075" w:rsidP="00C22075">
            <w:pPr>
              <w:pStyle w:val="afff"/>
              <w:jc w:val="both"/>
              <w:rPr>
                <w:rFonts w:ascii="Times New Roman" w:hAnsi="Times New Roman"/>
                <w:sz w:val="28"/>
                <w:szCs w:val="28"/>
              </w:rPr>
            </w:pPr>
            <w:r w:rsidRPr="00C22075">
              <w:rPr>
                <w:rFonts w:ascii="Times New Roman" w:hAnsi="Times New Roman"/>
                <w:sz w:val="28"/>
                <w:szCs w:val="28"/>
              </w:rPr>
              <w:t>Сроки и этапы реализации Программы</w:t>
            </w:r>
          </w:p>
        </w:tc>
        <w:tc>
          <w:tcPr>
            <w:tcW w:w="3502" w:type="pct"/>
            <w:shd w:val="clear" w:color="auto" w:fill="auto"/>
            <w:tcMar>
              <w:top w:w="28" w:type="dxa"/>
              <w:left w:w="28" w:type="dxa"/>
              <w:bottom w:w="28" w:type="dxa"/>
              <w:right w:w="28" w:type="dxa"/>
            </w:tcMar>
          </w:tcPr>
          <w:p w:rsidR="00C22075" w:rsidRPr="00C22075" w:rsidRDefault="00C22075" w:rsidP="00C22075">
            <w:pPr>
              <w:spacing w:after="0" w:line="240" w:lineRule="auto"/>
              <w:jc w:val="both"/>
              <w:rPr>
                <w:rFonts w:ascii="Times New Roman" w:hAnsi="Times New Roman" w:cs="Times New Roman"/>
                <w:sz w:val="28"/>
                <w:szCs w:val="28"/>
              </w:rPr>
            </w:pPr>
            <w:r w:rsidRPr="00C22075">
              <w:rPr>
                <w:rFonts w:ascii="Times New Roman" w:hAnsi="Times New Roman" w:cs="Times New Roman"/>
                <w:sz w:val="28"/>
                <w:szCs w:val="28"/>
              </w:rPr>
              <w:t>Период реализации Программы с 2017 по  2032  годы</w:t>
            </w:r>
          </w:p>
        </w:tc>
      </w:tr>
      <w:tr w:rsidR="00C22075" w:rsidRPr="00CD524E" w:rsidTr="00C22075">
        <w:trPr>
          <w:trHeight w:val="20"/>
        </w:trPr>
        <w:tc>
          <w:tcPr>
            <w:tcW w:w="1498" w:type="pct"/>
            <w:tcMar>
              <w:top w:w="28" w:type="dxa"/>
              <w:left w:w="28" w:type="dxa"/>
              <w:bottom w:w="28" w:type="dxa"/>
              <w:right w:w="28" w:type="dxa"/>
            </w:tcMar>
          </w:tcPr>
          <w:p w:rsidR="00C22075" w:rsidRPr="00C22075" w:rsidRDefault="00C22075" w:rsidP="00C22075">
            <w:pPr>
              <w:pStyle w:val="afff"/>
              <w:jc w:val="both"/>
              <w:rPr>
                <w:rFonts w:ascii="Times New Roman" w:hAnsi="Times New Roman"/>
                <w:sz w:val="28"/>
                <w:szCs w:val="28"/>
                <w:highlight w:val="yellow"/>
              </w:rPr>
            </w:pPr>
            <w:r w:rsidRPr="00C22075">
              <w:rPr>
                <w:rFonts w:ascii="Times New Roman" w:hAnsi="Times New Roman"/>
                <w:bCs/>
                <w:sz w:val="28"/>
                <w:szCs w:val="28"/>
              </w:rPr>
              <w:t>Объемы требуемых капитальных вложений</w:t>
            </w:r>
          </w:p>
        </w:tc>
        <w:tc>
          <w:tcPr>
            <w:tcW w:w="3502" w:type="pct"/>
            <w:shd w:val="clear" w:color="auto" w:fill="auto"/>
            <w:tcMar>
              <w:top w:w="28" w:type="dxa"/>
              <w:left w:w="28" w:type="dxa"/>
              <w:bottom w:w="28" w:type="dxa"/>
              <w:right w:w="28" w:type="dxa"/>
            </w:tcMar>
          </w:tcPr>
          <w:p w:rsidR="00C22075" w:rsidRPr="00C22075" w:rsidRDefault="00C22075" w:rsidP="00C22075">
            <w:pPr>
              <w:pStyle w:val="ConsPlusCell"/>
              <w:widowControl/>
              <w:snapToGrid w:val="0"/>
              <w:jc w:val="both"/>
              <w:rPr>
                <w:rFonts w:ascii="Times New Roman" w:hAnsi="Times New Roman" w:cs="Times New Roman"/>
                <w:color w:val="auto"/>
              </w:rPr>
            </w:pPr>
            <w:r w:rsidRPr="00C22075">
              <w:rPr>
                <w:rFonts w:ascii="Times New Roman" w:hAnsi="Times New Roman" w:cs="Times New Roman"/>
                <w:color w:val="auto"/>
              </w:rPr>
              <w:t xml:space="preserve">Финансовое обеспечение мероприятий Программы осуществляется за счет  средств областного  и  местного   бюджета муниципального образования Кинзельский сельсовет Красногвардейского района Оренбургской области </w:t>
            </w:r>
          </w:p>
          <w:p w:rsidR="00C22075" w:rsidRPr="00C22075" w:rsidRDefault="00C22075" w:rsidP="00C22075">
            <w:pPr>
              <w:pStyle w:val="ConsPlusCell"/>
              <w:widowControl/>
              <w:jc w:val="both"/>
              <w:rPr>
                <w:rFonts w:ascii="Times New Roman" w:hAnsi="Times New Roman" w:cs="Times New Roman"/>
                <w:color w:val="auto"/>
              </w:rPr>
            </w:pPr>
          </w:p>
          <w:p w:rsidR="00C22075" w:rsidRPr="00C22075" w:rsidRDefault="00C22075" w:rsidP="00C22075">
            <w:pPr>
              <w:pStyle w:val="ConsPlusCell"/>
              <w:widowControl/>
              <w:jc w:val="both"/>
              <w:rPr>
                <w:rFonts w:ascii="Times New Roman" w:hAnsi="Times New Roman" w:cs="Times New Roman"/>
                <w:color w:val="auto"/>
              </w:rPr>
            </w:pPr>
            <w:r w:rsidRPr="00C22075">
              <w:rPr>
                <w:rFonts w:ascii="Times New Roman" w:hAnsi="Times New Roman" w:cs="Times New Roman"/>
                <w:color w:val="auto"/>
              </w:rPr>
              <w:t>Объем финансирования Программы составляет:</w:t>
            </w:r>
          </w:p>
          <w:p w:rsidR="00C22075" w:rsidRPr="00C22075" w:rsidRDefault="00C22075" w:rsidP="00C22075">
            <w:pPr>
              <w:pStyle w:val="ConsPlusCell"/>
              <w:widowControl/>
              <w:jc w:val="both"/>
              <w:rPr>
                <w:rFonts w:ascii="Times New Roman" w:hAnsi="Times New Roman" w:cs="Times New Roman"/>
                <w:color w:val="auto"/>
              </w:rPr>
            </w:pPr>
            <w:r w:rsidRPr="00C22075">
              <w:rPr>
                <w:rFonts w:ascii="Times New Roman" w:hAnsi="Times New Roman" w:cs="Times New Roman"/>
                <w:b/>
                <w:color w:val="auto"/>
              </w:rPr>
              <w:t>2017 год</w:t>
            </w:r>
            <w:r w:rsidRPr="00C22075">
              <w:rPr>
                <w:rFonts w:ascii="Times New Roman" w:hAnsi="Times New Roman" w:cs="Times New Roman"/>
                <w:color w:val="auto"/>
              </w:rPr>
              <w:t xml:space="preserve">: </w:t>
            </w:r>
          </w:p>
          <w:p w:rsidR="00C22075" w:rsidRPr="00C22075" w:rsidRDefault="00C22075" w:rsidP="00C22075">
            <w:pPr>
              <w:pStyle w:val="ConsPlusCell"/>
              <w:widowControl/>
              <w:jc w:val="both"/>
              <w:rPr>
                <w:rFonts w:ascii="Times New Roman" w:hAnsi="Times New Roman" w:cs="Times New Roman"/>
                <w:color w:val="auto"/>
              </w:rPr>
            </w:pPr>
            <w:r w:rsidRPr="00C22075">
              <w:rPr>
                <w:rFonts w:ascii="Times New Roman" w:hAnsi="Times New Roman" w:cs="Times New Roman"/>
                <w:color w:val="auto"/>
              </w:rPr>
              <w:t>- Содержание и ремонт автомобильных дорог поселения и инженерных сооружений на них   -  720,4тыс.рублей.;</w:t>
            </w:r>
          </w:p>
          <w:p w:rsidR="00C22075" w:rsidRPr="00C22075" w:rsidRDefault="00C22075" w:rsidP="00C22075">
            <w:pPr>
              <w:pStyle w:val="ConsPlusCell"/>
              <w:widowControl/>
              <w:jc w:val="both"/>
              <w:rPr>
                <w:rFonts w:ascii="Times New Roman" w:hAnsi="Times New Roman" w:cs="Times New Roman"/>
                <w:color w:val="auto"/>
              </w:rPr>
            </w:pPr>
            <w:r w:rsidRPr="00C22075">
              <w:rPr>
                <w:rFonts w:ascii="Times New Roman" w:hAnsi="Times New Roman" w:cs="Times New Roman"/>
                <w:color w:val="auto"/>
              </w:rPr>
              <w:t>- Обустройство автомобильных дорог общего пользования местного значения в целях повышения безопасности дорожного движения,  устройство  уличного  освещения  -  0 тыс.рублей.;</w:t>
            </w:r>
          </w:p>
          <w:p w:rsidR="00C22075" w:rsidRPr="00C22075" w:rsidRDefault="00C22075" w:rsidP="00C22075">
            <w:pPr>
              <w:pStyle w:val="ConsPlusCell"/>
              <w:widowControl/>
              <w:jc w:val="both"/>
              <w:rPr>
                <w:rFonts w:ascii="Times New Roman" w:hAnsi="Times New Roman" w:cs="Times New Roman"/>
                <w:b/>
                <w:color w:val="auto"/>
              </w:rPr>
            </w:pPr>
            <w:r w:rsidRPr="00C22075">
              <w:rPr>
                <w:rFonts w:ascii="Times New Roman" w:hAnsi="Times New Roman" w:cs="Times New Roman"/>
                <w:b/>
                <w:color w:val="auto"/>
              </w:rPr>
              <w:t xml:space="preserve">2018год </w:t>
            </w:r>
          </w:p>
          <w:p w:rsidR="00C22075" w:rsidRPr="00C22075" w:rsidRDefault="00C22075" w:rsidP="00C22075">
            <w:pPr>
              <w:pStyle w:val="ConsPlusCell"/>
              <w:widowControl/>
              <w:jc w:val="both"/>
              <w:rPr>
                <w:rFonts w:ascii="Times New Roman" w:hAnsi="Times New Roman" w:cs="Times New Roman"/>
                <w:color w:val="auto"/>
              </w:rPr>
            </w:pPr>
            <w:r w:rsidRPr="00C22075">
              <w:rPr>
                <w:rFonts w:ascii="Times New Roman" w:hAnsi="Times New Roman" w:cs="Times New Roman"/>
                <w:color w:val="auto"/>
              </w:rPr>
              <w:t>- Содержание и ремонт автомобильных дорог поселения и инженерных сооружений на них   -  388,2 тыс.рублей.;</w:t>
            </w:r>
          </w:p>
          <w:p w:rsidR="00C22075" w:rsidRPr="00C22075" w:rsidRDefault="00C22075" w:rsidP="00C22075">
            <w:pPr>
              <w:pStyle w:val="ConsPlusCell"/>
              <w:widowControl/>
              <w:jc w:val="both"/>
              <w:rPr>
                <w:rFonts w:ascii="Times New Roman" w:hAnsi="Times New Roman" w:cs="Times New Roman"/>
                <w:color w:val="auto"/>
              </w:rPr>
            </w:pPr>
            <w:r w:rsidRPr="00C22075">
              <w:rPr>
                <w:rFonts w:ascii="Times New Roman" w:hAnsi="Times New Roman" w:cs="Times New Roman"/>
                <w:color w:val="auto"/>
              </w:rPr>
              <w:t xml:space="preserve">- Обустройство автомобильных дорог общего пользования местного значения в целях повышения </w:t>
            </w:r>
            <w:r w:rsidRPr="00C22075">
              <w:rPr>
                <w:rFonts w:ascii="Times New Roman" w:hAnsi="Times New Roman" w:cs="Times New Roman"/>
                <w:color w:val="auto"/>
              </w:rPr>
              <w:lastRenderedPageBreak/>
              <w:t>безопасности дорожного движения,  устройство  уличного  освещения  - 0 тыс. руб.</w:t>
            </w:r>
          </w:p>
          <w:p w:rsidR="00C22075" w:rsidRPr="00C22075" w:rsidRDefault="00C22075" w:rsidP="00C22075">
            <w:pPr>
              <w:pStyle w:val="ConsPlusCell"/>
              <w:widowControl/>
              <w:jc w:val="both"/>
              <w:rPr>
                <w:rFonts w:ascii="Times New Roman" w:hAnsi="Times New Roman" w:cs="Times New Roman"/>
                <w:b/>
                <w:color w:val="auto"/>
              </w:rPr>
            </w:pPr>
            <w:r w:rsidRPr="00C22075">
              <w:rPr>
                <w:rFonts w:ascii="Times New Roman" w:hAnsi="Times New Roman" w:cs="Times New Roman"/>
                <w:b/>
                <w:color w:val="auto"/>
              </w:rPr>
              <w:t xml:space="preserve">2019год </w:t>
            </w:r>
          </w:p>
          <w:p w:rsidR="00C22075" w:rsidRPr="00C22075" w:rsidRDefault="00C22075" w:rsidP="00C22075">
            <w:pPr>
              <w:pStyle w:val="ConsPlusCell"/>
              <w:widowControl/>
              <w:jc w:val="both"/>
              <w:rPr>
                <w:rFonts w:ascii="Times New Roman" w:hAnsi="Times New Roman" w:cs="Times New Roman"/>
                <w:color w:val="auto"/>
              </w:rPr>
            </w:pPr>
            <w:r w:rsidRPr="00C22075">
              <w:rPr>
                <w:rFonts w:ascii="Times New Roman" w:hAnsi="Times New Roman" w:cs="Times New Roman"/>
                <w:color w:val="auto"/>
              </w:rPr>
              <w:t>- Содержание и ремонт автомобильных дорог поселения и инженерных сооружений на них   -  437,0 тыс.рублей.;</w:t>
            </w:r>
          </w:p>
          <w:p w:rsidR="00C22075" w:rsidRPr="00C22075" w:rsidRDefault="00C22075" w:rsidP="00C22075">
            <w:pPr>
              <w:pStyle w:val="ConsPlusCell"/>
              <w:widowControl/>
              <w:jc w:val="both"/>
              <w:rPr>
                <w:rFonts w:ascii="Times New Roman" w:hAnsi="Times New Roman" w:cs="Times New Roman"/>
                <w:color w:val="auto"/>
              </w:rPr>
            </w:pPr>
            <w:r w:rsidRPr="00C22075">
              <w:rPr>
                <w:rFonts w:ascii="Times New Roman" w:hAnsi="Times New Roman" w:cs="Times New Roman"/>
                <w:color w:val="auto"/>
              </w:rPr>
              <w:t xml:space="preserve"> - Обустройство автомобильных дорог общего пользования местного значения в целях повышения безопасности дорожного движения,  устройство  уличного  освещения  -0 тыс. руб.</w:t>
            </w:r>
          </w:p>
          <w:p w:rsidR="00C22075" w:rsidRPr="00C22075" w:rsidRDefault="00C22075" w:rsidP="00C22075">
            <w:pPr>
              <w:pStyle w:val="ConsPlusCell"/>
              <w:widowControl/>
              <w:jc w:val="both"/>
              <w:rPr>
                <w:rFonts w:ascii="Times New Roman" w:hAnsi="Times New Roman" w:cs="Times New Roman"/>
                <w:b/>
                <w:color w:val="auto"/>
              </w:rPr>
            </w:pPr>
            <w:r w:rsidRPr="00C22075">
              <w:rPr>
                <w:rFonts w:ascii="Times New Roman" w:hAnsi="Times New Roman" w:cs="Times New Roman"/>
                <w:b/>
                <w:color w:val="auto"/>
              </w:rPr>
              <w:t>2020год</w:t>
            </w:r>
          </w:p>
          <w:p w:rsidR="00C22075" w:rsidRPr="00C22075" w:rsidRDefault="00C22075" w:rsidP="00C22075">
            <w:pPr>
              <w:pStyle w:val="ConsPlusCell"/>
              <w:widowControl/>
              <w:jc w:val="both"/>
              <w:rPr>
                <w:rFonts w:ascii="Times New Roman" w:hAnsi="Times New Roman" w:cs="Times New Roman"/>
                <w:color w:val="auto"/>
              </w:rPr>
            </w:pPr>
            <w:r w:rsidRPr="00C22075">
              <w:rPr>
                <w:rFonts w:ascii="Times New Roman" w:hAnsi="Times New Roman" w:cs="Times New Roman"/>
                <w:color w:val="auto"/>
              </w:rPr>
              <w:t>- Содержание и ремонт автомобильных дорог поселения и инженерных сооружений на них   -  437,0 тыс.рублей.;</w:t>
            </w:r>
          </w:p>
          <w:p w:rsidR="00C22075" w:rsidRPr="00C22075" w:rsidRDefault="00C22075" w:rsidP="00C22075">
            <w:pPr>
              <w:pStyle w:val="ConsPlusCell"/>
              <w:widowControl/>
              <w:jc w:val="both"/>
              <w:rPr>
                <w:rFonts w:ascii="Times New Roman" w:hAnsi="Times New Roman" w:cs="Times New Roman"/>
                <w:color w:val="auto"/>
              </w:rPr>
            </w:pPr>
            <w:r w:rsidRPr="00C22075">
              <w:rPr>
                <w:rFonts w:ascii="Times New Roman" w:hAnsi="Times New Roman" w:cs="Times New Roman"/>
                <w:color w:val="auto"/>
              </w:rPr>
              <w:t>- Обустройство автомобильных дорог общего пользования местного значения в целях повышения безопасности дорожного движения,  устройство  уличного  освещения  - 0 тыс. руб.</w:t>
            </w:r>
          </w:p>
          <w:p w:rsidR="00C22075" w:rsidRPr="00C22075" w:rsidRDefault="00C22075" w:rsidP="00C22075">
            <w:pPr>
              <w:pStyle w:val="ConsPlusCell"/>
              <w:widowControl/>
              <w:jc w:val="both"/>
              <w:rPr>
                <w:rFonts w:ascii="Times New Roman" w:hAnsi="Times New Roman" w:cs="Times New Roman"/>
                <w:b/>
                <w:color w:val="auto"/>
              </w:rPr>
            </w:pPr>
            <w:r w:rsidRPr="00C22075">
              <w:rPr>
                <w:rFonts w:ascii="Times New Roman" w:hAnsi="Times New Roman" w:cs="Times New Roman"/>
                <w:b/>
                <w:color w:val="auto"/>
              </w:rPr>
              <w:t xml:space="preserve">2021 год </w:t>
            </w:r>
          </w:p>
          <w:p w:rsidR="00C22075" w:rsidRPr="00C22075" w:rsidRDefault="00C22075" w:rsidP="00C22075">
            <w:pPr>
              <w:pStyle w:val="ConsPlusCell"/>
              <w:widowControl/>
              <w:jc w:val="both"/>
              <w:rPr>
                <w:rFonts w:ascii="Times New Roman" w:hAnsi="Times New Roman" w:cs="Times New Roman"/>
                <w:color w:val="auto"/>
              </w:rPr>
            </w:pPr>
            <w:r w:rsidRPr="00C22075">
              <w:rPr>
                <w:rFonts w:ascii="Times New Roman" w:hAnsi="Times New Roman" w:cs="Times New Roman"/>
                <w:color w:val="auto"/>
              </w:rPr>
              <w:t>- Содержание и ремонт автомобильных дорог поселения и инженерных сооружений на них   -  437,0 тыс.рублей.;</w:t>
            </w:r>
          </w:p>
          <w:p w:rsidR="00C22075" w:rsidRPr="00C22075" w:rsidRDefault="00C22075" w:rsidP="00C22075">
            <w:pPr>
              <w:pStyle w:val="ConsPlusCell"/>
              <w:widowControl/>
              <w:jc w:val="both"/>
              <w:rPr>
                <w:rFonts w:ascii="Times New Roman" w:hAnsi="Times New Roman" w:cs="Times New Roman"/>
                <w:b/>
                <w:color w:val="auto"/>
              </w:rPr>
            </w:pPr>
            <w:r w:rsidRPr="00C22075">
              <w:rPr>
                <w:rFonts w:ascii="Times New Roman" w:hAnsi="Times New Roman" w:cs="Times New Roman"/>
                <w:color w:val="auto"/>
              </w:rPr>
              <w:t xml:space="preserve">- </w:t>
            </w:r>
            <w:r w:rsidRPr="00C22075">
              <w:rPr>
                <w:rFonts w:ascii="Times New Roman" w:hAnsi="Times New Roman" w:cs="Times New Roman"/>
                <w:b/>
                <w:color w:val="auto"/>
              </w:rPr>
              <w:t>2022-2032 года</w:t>
            </w:r>
          </w:p>
          <w:p w:rsidR="00C22075" w:rsidRPr="00C22075" w:rsidRDefault="00C22075" w:rsidP="00C22075">
            <w:pPr>
              <w:pStyle w:val="ConsPlusCell"/>
              <w:widowControl/>
              <w:jc w:val="both"/>
              <w:rPr>
                <w:rFonts w:ascii="Times New Roman" w:hAnsi="Times New Roman" w:cs="Times New Roman"/>
                <w:color w:val="auto"/>
              </w:rPr>
            </w:pPr>
            <w:r w:rsidRPr="00C22075">
              <w:rPr>
                <w:rFonts w:ascii="Times New Roman" w:hAnsi="Times New Roman" w:cs="Times New Roman"/>
                <w:color w:val="auto"/>
              </w:rPr>
              <w:t>- Содержание и ремонт автомобильных дорог поселения и инженерных сооружений на них   -  не определено;</w:t>
            </w:r>
          </w:p>
          <w:p w:rsidR="00C22075" w:rsidRPr="00C22075" w:rsidRDefault="00C22075" w:rsidP="00C22075">
            <w:pPr>
              <w:pStyle w:val="ConsPlusCell"/>
              <w:widowControl/>
              <w:jc w:val="both"/>
              <w:rPr>
                <w:rFonts w:ascii="Times New Roman" w:hAnsi="Times New Roman" w:cs="Times New Roman"/>
                <w:color w:val="auto"/>
              </w:rPr>
            </w:pPr>
          </w:p>
          <w:p w:rsidR="00C22075" w:rsidRPr="00C22075" w:rsidRDefault="00C22075" w:rsidP="00C22075">
            <w:pPr>
              <w:pStyle w:val="ConsPlusCell"/>
              <w:widowControl/>
              <w:jc w:val="both"/>
              <w:rPr>
                <w:rFonts w:ascii="Times New Roman" w:hAnsi="Times New Roman" w:cs="Times New Roman"/>
                <w:color w:val="auto"/>
              </w:rPr>
            </w:pPr>
            <w:r w:rsidRPr="00C22075">
              <w:rPr>
                <w:rFonts w:ascii="Times New Roman" w:hAnsi="Times New Roman" w:cs="Times New Roman"/>
                <w:color w:val="auto"/>
              </w:rPr>
              <w:t xml:space="preserve">- Обустройство автомобильных дорог общего пользования местного значения в целях повышения безопасности дорожного движения,  устройство  уличного  освещения  - не определено. </w:t>
            </w:r>
          </w:p>
          <w:p w:rsidR="00C22075" w:rsidRPr="00C22075" w:rsidRDefault="00C22075" w:rsidP="00C22075">
            <w:pPr>
              <w:spacing w:after="0" w:line="240" w:lineRule="auto"/>
              <w:jc w:val="both"/>
              <w:rPr>
                <w:rFonts w:ascii="Times New Roman" w:hAnsi="Times New Roman" w:cs="Times New Roman"/>
                <w:bCs/>
                <w:iCs/>
                <w:sz w:val="28"/>
                <w:szCs w:val="28"/>
              </w:rPr>
            </w:pPr>
          </w:p>
          <w:p w:rsidR="00C22075" w:rsidRPr="00C22075" w:rsidRDefault="00C22075" w:rsidP="00C22075">
            <w:pPr>
              <w:spacing w:after="0" w:line="240" w:lineRule="auto"/>
              <w:jc w:val="both"/>
              <w:rPr>
                <w:rFonts w:ascii="Times New Roman" w:hAnsi="Times New Roman" w:cs="Times New Roman"/>
                <w:sz w:val="28"/>
                <w:szCs w:val="28"/>
              </w:rPr>
            </w:pPr>
            <w:r w:rsidRPr="00C22075">
              <w:rPr>
                <w:rFonts w:ascii="Times New Roman" w:hAnsi="Times New Roman" w:cs="Times New Roman"/>
                <w:bCs/>
                <w:iCs/>
                <w:sz w:val="28"/>
                <w:szCs w:val="28"/>
              </w:rPr>
              <w:t>Финансирование из бюджета МО ежегодно уточняется при формировании бюджета на очередной финансовый год. Показатели финансирования подлежат уточнению с учетом разработанной проектно-сметной документации и фактического выделения средств из бюджетов всех уровней.</w:t>
            </w:r>
          </w:p>
        </w:tc>
      </w:tr>
      <w:tr w:rsidR="00C22075" w:rsidRPr="00CD524E" w:rsidTr="00C22075">
        <w:trPr>
          <w:trHeight w:val="20"/>
        </w:trPr>
        <w:tc>
          <w:tcPr>
            <w:tcW w:w="1498" w:type="pct"/>
            <w:tcMar>
              <w:top w:w="28" w:type="dxa"/>
              <w:left w:w="28" w:type="dxa"/>
              <w:bottom w:w="28" w:type="dxa"/>
              <w:right w:w="28" w:type="dxa"/>
            </w:tcMar>
          </w:tcPr>
          <w:p w:rsidR="00C22075" w:rsidRPr="00C22075" w:rsidRDefault="00C22075" w:rsidP="00C22075">
            <w:pPr>
              <w:pStyle w:val="S"/>
              <w:spacing w:line="240" w:lineRule="auto"/>
              <w:ind w:firstLine="0"/>
              <w:rPr>
                <w:sz w:val="28"/>
                <w:szCs w:val="28"/>
              </w:rPr>
            </w:pPr>
            <w:r w:rsidRPr="00C22075">
              <w:rPr>
                <w:bCs/>
                <w:sz w:val="28"/>
                <w:szCs w:val="28"/>
              </w:rPr>
              <w:lastRenderedPageBreak/>
              <w:t>Ожидаемые результаты реализации Программы</w:t>
            </w:r>
          </w:p>
        </w:tc>
        <w:tc>
          <w:tcPr>
            <w:tcW w:w="3502" w:type="pct"/>
            <w:tcMar>
              <w:top w:w="28" w:type="dxa"/>
              <w:left w:w="28" w:type="dxa"/>
              <w:bottom w:w="28" w:type="dxa"/>
              <w:right w:w="28" w:type="dxa"/>
            </w:tcMar>
          </w:tcPr>
          <w:p w:rsidR="00C22075" w:rsidRPr="00C22075" w:rsidRDefault="00C22075" w:rsidP="00C22075">
            <w:pPr>
              <w:snapToGrid w:val="0"/>
              <w:spacing w:after="0" w:line="240" w:lineRule="auto"/>
              <w:jc w:val="both"/>
              <w:rPr>
                <w:rFonts w:ascii="Times New Roman" w:hAnsi="Times New Roman" w:cs="Times New Roman"/>
                <w:sz w:val="28"/>
                <w:szCs w:val="28"/>
                <w:lang w:eastAsia="ar-SA"/>
              </w:rPr>
            </w:pPr>
            <w:r w:rsidRPr="00C22075">
              <w:rPr>
                <w:rFonts w:ascii="Times New Roman" w:hAnsi="Times New Roman" w:cs="Times New Roman"/>
                <w:sz w:val="28"/>
                <w:szCs w:val="28"/>
              </w:rPr>
              <w:t>В результате реализации Программы  к  2032 году предполагается:</w:t>
            </w:r>
          </w:p>
          <w:p w:rsidR="00C22075" w:rsidRPr="00C22075" w:rsidRDefault="00C22075" w:rsidP="00C22075">
            <w:pPr>
              <w:spacing w:after="0" w:line="240" w:lineRule="auto"/>
              <w:jc w:val="both"/>
              <w:rPr>
                <w:rFonts w:ascii="Times New Roman" w:hAnsi="Times New Roman" w:cs="Times New Roman"/>
                <w:sz w:val="28"/>
                <w:szCs w:val="28"/>
              </w:rPr>
            </w:pPr>
            <w:r w:rsidRPr="00C22075">
              <w:rPr>
                <w:rFonts w:ascii="Times New Roman" w:hAnsi="Times New Roman" w:cs="Times New Roman"/>
                <w:sz w:val="28"/>
                <w:szCs w:val="28"/>
              </w:rPr>
              <w:t xml:space="preserve">1. Развитие транспортной инфраструктуры </w:t>
            </w:r>
          </w:p>
          <w:p w:rsidR="00C22075" w:rsidRPr="00C22075" w:rsidRDefault="00C22075" w:rsidP="00C22075">
            <w:pPr>
              <w:widowControl w:val="0"/>
              <w:shd w:val="clear" w:color="auto" w:fill="FFFFFF"/>
              <w:tabs>
                <w:tab w:val="left" w:pos="180"/>
              </w:tabs>
              <w:suppressAutoHyphens/>
              <w:autoSpaceDE w:val="0"/>
              <w:spacing w:after="0" w:line="240" w:lineRule="auto"/>
              <w:jc w:val="both"/>
              <w:rPr>
                <w:rFonts w:ascii="Times New Roman" w:hAnsi="Times New Roman" w:cs="Times New Roman"/>
                <w:sz w:val="28"/>
                <w:szCs w:val="28"/>
              </w:rPr>
            </w:pPr>
            <w:r w:rsidRPr="00C22075">
              <w:rPr>
                <w:rFonts w:ascii="Times New Roman" w:hAnsi="Times New Roman" w:cs="Times New Roman"/>
                <w:sz w:val="28"/>
                <w:szCs w:val="28"/>
              </w:rPr>
              <w:t xml:space="preserve">2.  Развитие сети дорог поселения  </w:t>
            </w:r>
          </w:p>
          <w:p w:rsidR="00C22075" w:rsidRPr="00C22075" w:rsidRDefault="00C22075" w:rsidP="00C22075">
            <w:pPr>
              <w:widowControl w:val="0"/>
              <w:shd w:val="clear" w:color="auto" w:fill="FFFFFF"/>
              <w:tabs>
                <w:tab w:val="left" w:pos="180"/>
              </w:tabs>
              <w:suppressAutoHyphens/>
              <w:autoSpaceDE w:val="0"/>
              <w:spacing w:after="0" w:line="240" w:lineRule="auto"/>
              <w:jc w:val="both"/>
              <w:rPr>
                <w:rFonts w:ascii="Times New Roman" w:hAnsi="Times New Roman" w:cs="Times New Roman"/>
                <w:sz w:val="28"/>
                <w:szCs w:val="28"/>
              </w:rPr>
            </w:pPr>
            <w:r w:rsidRPr="00C22075">
              <w:rPr>
                <w:rFonts w:ascii="Times New Roman" w:hAnsi="Times New Roman" w:cs="Times New Roman"/>
                <w:sz w:val="28"/>
                <w:szCs w:val="28"/>
              </w:rPr>
              <w:t>3. Снижение негативного воздействия транспорта  на окружающую среду и здоровья населения.</w:t>
            </w:r>
          </w:p>
          <w:p w:rsidR="00C22075" w:rsidRPr="00C22075" w:rsidRDefault="00C22075" w:rsidP="00C22075">
            <w:pPr>
              <w:widowControl w:val="0"/>
              <w:shd w:val="clear" w:color="auto" w:fill="FFFFFF"/>
              <w:tabs>
                <w:tab w:val="left" w:pos="180"/>
              </w:tabs>
              <w:suppressAutoHyphens/>
              <w:autoSpaceDE w:val="0"/>
              <w:spacing w:after="0" w:line="240" w:lineRule="auto"/>
              <w:jc w:val="both"/>
              <w:rPr>
                <w:rFonts w:ascii="Times New Roman" w:hAnsi="Times New Roman" w:cs="Times New Roman"/>
                <w:sz w:val="28"/>
                <w:szCs w:val="28"/>
              </w:rPr>
            </w:pPr>
            <w:r w:rsidRPr="00C22075">
              <w:rPr>
                <w:rFonts w:ascii="Times New Roman" w:hAnsi="Times New Roman" w:cs="Times New Roman"/>
                <w:sz w:val="28"/>
                <w:szCs w:val="28"/>
              </w:rPr>
              <w:t>4. Повышение безопасности дорожного движения.</w:t>
            </w:r>
          </w:p>
          <w:p w:rsidR="00C22075" w:rsidRPr="00C22075" w:rsidRDefault="00C22075" w:rsidP="0038208D">
            <w:pPr>
              <w:widowControl w:val="0"/>
              <w:shd w:val="clear" w:color="auto" w:fill="FFFFFF"/>
              <w:tabs>
                <w:tab w:val="left" w:pos="180"/>
              </w:tabs>
              <w:suppressAutoHyphens/>
              <w:autoSpaceDE w:val="0"/>
              <w:spacing w:after="0" w:line="240" w:lineRule="auto"/>
              <w:jc w:val="both"/>
              <w:rPr>
                <w:rFonts w:ascii="Times New Roman" w:hAnsi="Times New Roman" w:cs="Times New Roman"/>
                <w:sz w:val="28"/>
                <w:szCs w:val="28"/>
              </w:rPr>
            </w:pPr>
            <w:r w:rsidRPr="00C22075">
              <w:rPr>
                <w:rFonts w:ascii="Times New Roman" w:hAnsi="Times New Roman" w:cs="Times New Roman"/>
                <w:sz w:val="28"/>
                <w:szCs w:val="28"/>
              </w:rPr>
              <w:t>5. Развитие транспорта общего пользования</w:t>
            </w:r>
          </w:p>
        </w:tc>
      </w:tr>
    </w:tbl>
    <w:p w:rsidR="006456DF" w:rsidRPr="00ED3479" w:rsidRDefault="006456DF" w:rsidP="00ED3479">
      <w:pPr>
        <w:spacing w:after="0" w:line="240" w:lineRule="auto"/>
        <w:jc w:val="both"/>
        <w:rPr>
          <w:rFonts w:ascii="Times New Roman" w:eastAsia="Times New Roman" w:hAnsi="Times New Roman" w:cs="Times New Roman"/>
          <w:sz w:val="28"/>
          <w:szCs w:val="28"/>
          <w:lang w:eastAsia="en-US"/>
        </w:rPr>
      </w:pPr>
    </w:p>
    <w:p w:rsidR="007010C5" w:rsidRPr="00ED3479" w:rsidRDefault="00BF4BD1" w:rsidP="00ED3479">
      <w:pPr>
        <w:pStyle w:val="ae"/>
        <w:spacing w:after="0" w:line="240" w:lineRule="auto"/>
        <w:ind w:left="0" w:firstLine="709"/>
        <w:jc w:val="both"/>
        <w:rPr>
          <w:rFonts w:ascii="Times New Roman" w:hAnsi="Times New Roman"/>
          <w:sz w:val="28"/>
          <w:szCs w:val="28"/>
        </w:rPr>
      </w:pPr>
      <w:r w:rsidRPr="00ED3479">
        <w:rPr>
          <w:rFonts w:ascii="Times New Roman" w:hAnsi="Times New Roman"/>
          <w:sz w:val="28"/>
          <w:szCs w:val="28"/>
        </w:rPr>
        <w:t xml:space="preserve">2. </w:t>
      </w:r>
      <w:r w:rsidR="0014081B" w:rsidRPr="00ED3479">
        <w:rPr>
          <w:rFonts w:ascii="Times New Roman" w:hAnsi="Times New Roman"/>
          <w:sz w:val="28"/>
          <w:szCs w:val="28"/>
        </w:rPr>
        <w:t>Муниципальная п</w:t>
      </w:r>
      <w:r w:rsidR="00E10E67" w:rsidRPr="00ED3479">
        <w:rPr>
          <w:rFonts w:ascii="Times New Roman" w:hAnsi="Times New Roman"/>
          <w:sz w:val="28"/>
          <w:szCs w:val="28"/>
        </w:rPr>
        <w:t xml:space="preserve">рограмма </w:t>
      </w:r>
      <w:r w:rsidR="0014081B" w:rsidRPr="00ED3479">
        <w:rPr>
          <w:rFonts w:ascii="Times New Roman" w:hAnsi="Times New Roman"/>
          <w:sz w:val="28"/>
          <w:szCs w:val="28"/>
        </w:rPr>
        <w:t>«К</w:t>
      </w:r>
      <w:r w:rsidR="00E10E67" w:rsidRPr="00ED3479">
        <w:rPr>
          <w:rFonts w:ascii="Times New Roman" w:hAnsi="Times New Roman"/>
          <w:sz w:val="28"/>
          <w:szCs w:val="28"/>
        </w:rPr>
        <w:t>омплексн</w:t>
      </w:r>
      <w:r w:rsidR="0014081B" w:rsidRPr="00ED3479">
        <w:rPr>
          <w:rFonts w:ascii="Times New Roman" w:hAnsi="Times New Roman"/>
          <w:sz w:val="28"/>
          <w:szCs w:val="28"/>
        </w:rPr>
        <w:t>ое развитие</w:t>
      </w:r>
      <w:r w:rsidR="007010C5" w:rsidRPr="00ED3479">
        <w:rPr>
          <w:rFonts w:ascii="Times New Roman" w:hAnsi="Times New Roman"/>
          <w:sz w:val="28"/>
          <w:szCs w:val="28"/>
        </w:rPr>
        <w:t xml:space="preserve"> </w:t>
      </w:r>
      <w:r w:rsidR="00ED3479" w:rsidRPr="00ED3479">
        <w:rPr>
          <w:rFonts w:ascii="Times New Roman" w:hAnsi="Times New Roman"/>
          <w:sz w:val="28"/>
          <w:szCs w:val="28"/>
        </w:rPr>
        <w:t>жилищно-коммунальной</w:t>
      </w:r>
      <w:r w:rsidR="007010C5" w:rsidRPr="00ED3479">
        <w:rPr>
          <w:rFonts w:ascii="Times New Roman" w:hAnsi="Times New Roman"/>
          <w:sz w:val="28"/>
          <w:szCs w:val="28"/>
        </w:rPr>
        <w:t xml:space="preserve"> инфраструктуры </w:t>
      </w:r>
      <w:r w:rsidR="00ED3479" w:rsidRPr="00ED3479">
        <w:rPr>
          <w:rFonts w:ascii="Times New Roman" w:hAnsi="Times New Roman"/>
          <w:sz w:val="28"/>
          <w:szCs w:val="28"/>
        </w:rPr>
        <w:t xml:space="preserve">и повышение уровня благоустройства на территории </w:t>
      </w:r>
      <w:r w:rsidR="007010C5" w:rsidRPr="00ED3479">
        <w:rPr>
          <w:rFonts w:ascii="Times New Roman" w:hAnsi="Times New Roman"/>
          <w:sz w:val="28"/>
          <w:szCs w:val="28"/>
        </w:rPr>
        <w:t xml:space="preserve">муниципального образования </w:t>
      </w:r>
      <w:r w:rsidR="00034A08">
        <w:rPr>
          <w:rFonts w:ascii="Times New Roman" w:hAnsi="Times New Roman"/>
          <w:sz w:val="28"/>
          <w:szCs w:val="28"/>
        </w:rPr>
        <w:t>Кинзельский</w:t>
      </w:r>
      <w:r w:rsidR="007010C5" w:rsidRPr="00ED3479">
        <w:rPr>
          <w:rFonts w:ascii="Times New Roman" w:hAnsi="Times New Roman"/>
          <w:sz w:val="28"/>
          <w:szCs w:val="28"/>
        </w:rPr>
        <w:t xml:space="preserve"> сельсовет </w:t>
      </w:r>
      <w:r w:rsidR="0014081B" w:rsidRPr="00ED3479">
        <w:rPr>
          <w:rFonts w:ascii="Times New Roman" w:hAnsi="Times New Roman"/>
          <w:sz w:val="28"/>
          <w:szCs w:val="28"/>
        </w:rPr>
        <w:t>Красногвардейского</w:t>
      </w:r>
      <w:r w:rsidR="007010C5" w:rsidRPr="00ED3479">
        <w:rPr>
          <w:rFonts w:ascii="Times New Roman" w:hAnsi="Times New Roman"/>
          <w:sz w:val="28"/>
          <w:szCs w:val="28"/>
        </w:rPr>
        <w:t xml:space="preserve"> </w:t>
      </w:r>
      <w:r w:rsidR="0014081B" w:rsidRPr="00ED3479">
        <w:rPr>
          <w:rFonts w:ascii="Times New Roman" w:hAnsi="Times New Roman"/>
          <w:sz w:val="28"/>
          <w:szCs w:val="28"/>
        </w:rPr>
        <w:t>р</w:t>
      </w:r>
      <w:r w:rsidR="007010C5" w:rsidRPr="00ED3479">
        <w:rPr>
          <w:rFonts w:ascii="Times New Roman" w:hAnsi="Times New Roman"/>
          <w:sz w:val="28"/>
          <w:szCs w:val="28"/>
        </w:rPr>
        <w:t>айон Оре</w:t>
      </w:r>
      <w:r w:rsidR="0014081B" w:rsidRPr="00ED3479">
        <w:rPr>
          <w:rFonts w:ascii="Times New Roman" w:hAnsi="Times New Roman"/>
          <w:sz w:val="28"/>
          <w:szCs w:val="28"/>
        </w:rPr>
        <w:t xml:space="preserve">нбургской области на </w:t>
      </w:r>
      <w:r w:rsidR="00ED3479" w:rsidRPr="00ED3479">
        <w:rPr>
          <w:rFonts w:ascii="Times New Roman" w:hAnsi="Times New Roman"/>
          <w:sz w:val="28"/>
          <w:szCs w:val="28"/>
        </w:rPr>
        <w:t>2023-2027</w:t>
      </w:r>
      <w:r w:rsidR="007010C5" w:rsidRPr="00ED3479">
        <w:rPr>
          <w:rFonts w:ascii="Times New Roman" w:hAnsi="Times New Roman"/>
          <w:sz w:val="28"/>
          <w:szCs w:val="28"/>
        </w:rPr>
        <w:t xml:space="preserve"> год</w:t>
      </w:r>
      <w:r w:rsidR="0014081B" w:rsidRPr="00ED3479">
        <w:rPr>
          <w:rFonts w:ascii="Times New Roman" w:hAnsi="Times New Roman"/>
          <w:sz w:val="28"/>
          <w:szCs w:val="28"/>
        </w:rPr>
        <w:t>ы</w:t>
      </w:r>
      <w:r w:rsidR="00E10E67" w:rsidRPr="00ED3479">
        <w:rPr>
          <w:rFonts w:ascii="Times New Roman" w:hAnsi="Times New Roman"/>
          <w:sz w:val="28"/>
          <w:szCs w:val="28"/>
        </w:rPr>
        <w:t>».</w:t>
      </w:r>
    </w:p>
    <w:p w:rsidR="00206445" w:rsidRPr="00ED3479" w:rsidRDefault="00206445" w:rsidP="00ED3479">
      <w:pPr>
        <w:pStyle w:val="ae"/>
        <w:spacing w:after="0" w:line="240" w:lineRule="auto"/>
        <w:ind w:left="0" w:firstLine="709"/>
        <w:jc w:val="both"/>
        <w:rPr>
          <w:rFonts w:ascii="Times New Roman" w:hAnsi="Times New Roman"/>
          <w:sz w:val="28"/>
          <w:szCs w:val="28"/>
        </w:rPr>
      </w:pPr>
      <w:r w:rsidRPr="00ED3479">
        <w:rPr>
          <w:rFonts w:ascii="Times New Roman" w:hAnsi="Times New Roman"/>
          <w:sz w:val="28"/>
          <w:szCs w:val="28"/>
        </w:rPr>
        <w:t>Паспорт прогр</w:t>
      </w:r>
      <w:r w:rsidR="0014081B" w:rsidRPr="00ED3479">
        <w:rPr>
          <w:rFonts w:ascii="Times New Roman" w:hAnsi="Times New Roman"/>
          <w:sz w:val="28"/>
          <w:szCs w:val="28"/>
        </w:rPr>
        <w:t>аммы:</w:t>
      </w:r>
    </w:p>
    <w:p w:rsidR="00C535BC" w:rsidRPr="00ED3479" w:rsidRDefault="00C535BC" w:rsidP="00ED3479">
      <w:pPr>
        <w:pStyle w:val="ae"/>
        <w:spacing w:after="0" w:line="240" w:lineRule="auto"/>
        <w:ind w:left="0"/>
        <w:jc w:val="both"/>
        <w:rPr>
          <w:rFonts w:ascii="Times New Roman" w:hAnsi="Times New Roman"/>
          <w:sz w:val="28"/>
          <w:szCs w:val="28"/>
          <w:highlight w:val="yellow"/>
        </w:rPr>
      </w:pPr>
    </w:p>
    <w:tbl>
      <w:tblPr>
        <w:tblW w:w="984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0" w:type="dxa"/>
          <w:bottom w:w="75" w:type="dxa"/>
          <w:right w:w="0" w:type="dxa"/>
        </w:tblCellMar>
        <w:tblLook w:val="0000" w:firstRow="0" w:lastRow="0" w:firstColumn="0" w:lastColumn="0" w:noHBand="0" w:noVBand="0"/>
      </w:tblPr>
      <w:tblGrid>
        <w:gridCol w:w="2754"/>
        <w:gridCol w:w="7087"/>
      </w:tblGrid>
      <w:tr w:rsidR="00ED3479" w:rsidRPr="00ED3479" w:rsidTr="00ED3479">
        <w:tc>
          <w:tcPr>
            <w:tcW w:w="2754" w:type="dxa"/>
            <w:tcMar>
              <w:top w:w="102" w:type="dxa"/>
              <w:left w:w="62" w:type="dxa"/>
              <w:bottom w:w="102" w:type="dxa"/>
              <w:right w:w="62" w:type="dxa"/>
            </w:tcMar>
          </w:tcPr>
          <w:p w:rsidR="00ED3479" w:rsidRPr="00ED3479" w:rsidRDefault="00ED3479" w:rsidP="00ED3479">
            <w:pPr>
              <w:autoSpaceDE w:val="0"/>
              <w:autoSpaceDN w:val="0"/>
              <w:adjustRightInd w:val="0"/>
              <w:spacing w:after="0" w:line="240" w:lineRule="auto"/>
              <w:jc w:val="both"/>
              <w:rPr>
                <w:rFonts w:ascii="Times New Roman" w:hAnsi="Times New Roman"/>
                <w:sz w:val="28"/>
                <w:szCs w:val="28"/>
              </w:rPr>
            </w:pPr>
            <w:r w:rsidRPr="00ED3479">
              <w:rPr>
                <w:rFonts w:ascii="Times New Roman" w:hAnsi="Times New Roman"/>
                <w:sz w:val="28"/>
                <w:szCs w:val="28"/>
              </w:rPr>
              <w:t>Ответственный исполнитель программы</w:t>
            </w:r>
          </w:p>
        </w:tc>
        <w:tc>
          <w:tcPr>
            <w:tcW w:w="7087" w:type="dxa"/>
          </w:tcPr>
          <w:p w:rsidR="00ED3479" w:rsidRPr="00ED3479" w:rsidRDefault="00ED3479" w:rsidP="00ED3479">
            <w:pPr>
              <w:autoSpaceDE w:val="0"/>
              <w:autoSpaceDN w:val="0"/>
              <w:adjustRightInd w:val="0"/>
              <w:spacing w:after="0" w:line="240" w:lineRule="auto"/>
              <w:jc w:val="both"/>
              <w:rPr>
                <w:rFonts w:ascii="Times New Roman" w:hAnsi="Times New Roman"/>
                <w:sz w:val="28"/>
                <w:szCs w:val="28"/>
              </w:rPr>
            </w:pPr>
            <w:r w:rsidRPr="00ED3479">
              <w:rPr>
                <w:rFonts w:ascii="Times New Roman" w:hAnsi="Times New Roman"/>
                <w:sz w:val="28"/>
                <w:szCs w:val="28"/>
              </w:rPr>
              <w:t xml:space="preserve">Администрация муниципального образования </w:t>
            </w:r>
            <w:r w:rsidR="00034A08">
              <w:rPr>
                <w:rFonts w:ascii="Times New Roman" w:hAnsi="Times New Roman"/>
                <w:sz w:val="28"/>
                <w:szCs w:val="28"/>
              </w:rPr>
              <w:t>Кинзельский</w:t>
            </w:r>
            <w:r w:rsidRPr="00ED3479">
              <w:rPr>
                <w:rFonts w:ascii="Times New Roman" w:hAnsi="Times New Roman"/>
                <w:sz w:val="28"/>
                <w:szCs w:val="28"/>
              </w:rPr>
              <w:t xml:space="preserve"> сельсовет</w:t>
            </w:r>
          </w:p>
        </w:tc>
      </w:tr>
      <w:tr w:rsidR="00ED3479" w:rsidRPr="00ED3479" w:rsidTr="00ED3479">
        <w:tc>
          <w:tcPr>
            <w:tcW w:w="2754" w:type="dxa"/>
            <w:tcMar>
              <w:top w:w="102" w:type="dxa"/>
              <w:left w:w="62" w:type="dxa"/>
              <w:bottom w:w="102" w:type="dxa"/>
              <w:right w:w="62" w:type="dxa"/>
            </w:tcMar>
          </w:tcPr>
          <w:p w:rsidR="00ED3479" w:rsidRPr="00ED3479" w:rsidRDefault="00ED3479" w:rsidP="00ED3479">
            <w:pPr>
              <w:autoSpaceDE w:val="0"/>
              <w:autoSpaceDN w:val="0"/>
              <w:adjustRightInd w:val="0"/>
              <w:spacing w:after="0" w:line="240" w:lineRule="auto"/>
              <w:jc w:val="both"/>
              <w:rPr>
                <w:rFonts w:ascii="Times New Roman" w:hAnsi="Times New Roman"/>
                <w:sz w:val="28"/>
                <w:szCs w:val="28"/>
              </w:rPr>
            </w:pPr>
            <w:r w:rsidRPr="00ED3479">
              <w:rPr>
                <w:rFonts w:ascii="Times New Roman" w:hAnsi="Times New Roman"/>
                <w:sz w:val="28"/>
                <w:szCs w:val="28"/>
              </w:rPr>
              <w:t>Участники программы</w:t>
            </w:r>
          </w:p>
        </w:tc>
        <w:tc>
          <w:tcPr>
            <w:tcW w:w="7087" w:type="dxa"/>
          </w:tcPr>
          <w:p w:rsidR="00ED3479" w:rsidRPr="00ED3479" w:rsidRDefault="00ED3479" w:rsidP="00ED3479">
            <w:pPr>
              <w:autoSpaceDE w:val="0"/>
              <w:autoSpaceDN w:val="0"/>
              <w:adjustRightInd w:val="0"/>
              <w:spacing w:after="0" w:line="240" w:lineRule="auto"/>
              <w:jc w:val="both"/>
              <w:rPr>
                <w:rFonts w:ascii="Times New Roman" w:hAnsi="Times New Roman"/>
                <w:sz w:val="28"/>
                <w:szCs w:val="28"/>
              </w:rPr>
            </w:pPr>
            <w:r w:rsidRPr="00ED3479">
              <w:rPr>
                <w:rFonts w:ascii="Times New Roman" w:hAnsi="Times New Roman"/>
                <w:sz w:val="28"/>
                <w:szCs w:val="28"/>
              </w:rPr>
              <w:t>Отсутствуют</w:t>
            </w:r>
          </w:p>
        </w:tc>
      </w:tr>
      <w:tr w:rsidR="00ED3479" w:rsidRPr="00ED3479" w:rsidTr="00ED3479">
        <w:tc>
          <w:tcPr>
            <w:tcW w:w="2754" w:type="dxa"/>
            <w:tcMar>
              <w:top w:w="102" w:type="dxa"/>
              <w:left w:w="62" w:type="dxa"/>
              <w:bottom w:w="102" w:type="dxa"/>
              <w:right w:w="62" w:type="dxa"/>
            </w:tcMar>
          </w:tcPr>
          <w:p w:rsidR="00ED3479" w:rsidRPr="00ED3479" w:rsidRDefault="00ED3479" w:rsidP="00ED3479">
            <w:pPr>
              <w:autoSpaceDE w:val="0"/>
              <w:autoSpaceDN w:val="0"/>
              <w:adjustRightInd w:val="0"/>
              <w:spacing w:after="0" w:line="240" w:lineRule="auto"/>
              <w:jc w:val="both"/>
              <w:rPr>
                <w:rFonts w:ascii="Times New Roman" w:hAnsi="Times New Roman"/>
                <w:sz w:val="28"/>
                <w:szCs w:val="28"/>
              </w:rPr>
            </w:pPr>
            <w:r w:rsidRPr="00ED3479">
              <w:rPr>
                <w:rFonts w:ascii="Times New Roman" w:hAnsi="Times New Roman"/>
                <w:sz w:val="28"/>
                <w:szCs w:val="28"/>
              </w:rPr>
              <w:t>Цель программы</w:t>
            </w:r>
          </w:p>
        </w:tc>
        <w:tc>
          <w:tcPr>
            <w:tcW w:w="7087" w:type="dxa"/>
          </w:tcPr>
          <w:p w:rsidR="00ED3479" w:rsidRPr="00ED3479" w:rsidRDefault="00ED3479" w:rsidP="00ED3479">
            <w:pPr>
              <w:tabs>
                <w:tab w:val="left" w:pos="2610"/>
                <w:tab w:val="left" w:pos="8460"/>
              </w:tabs>
              <w:spacing w:after="0" w:line="240" w:lineRule="auto"/>
              <w:jc w:val="both"/>
              <w:rPr>
                <w:rFonts w:ascii="Times New Roman" w:hAnsi="Times New Roman"/>
                <w:sz w:val="28"/>
                <w:szCs w:val="28"/>
              </w:rPr>
            </w:pPr>
            <w:r w:rsidRPr="00ED3479">
              <w:rPr>
                <w:rFonts w:ascii="Times New Roman" w:hAnsi="Times New Roman"/>
                <w:sz w:val="28"/>
                <w:szCs w:val="28"/>
              </w:rPr>
              <w:t>- обеспечение устойчивого</w:t>
            </w:r>
          </w:p>
          <w:p w:rsidR="00ED3479" w:rsidRPr="00ED3479" w:rsidRDefault="00ED3479" w:rsidP="00ED3479">
            <w:pPr>
              <w:tabs>
                <w:tab w:val="left" w:pos="2610"/>
                <w:tab w:val="left" w:pos="8460"/>
              </w:tabs>
              <w:spacing w:after="0" w:line="240" w:lineRule="auto"/>
              <w:jc w:val="both"/>
              <w:rPr>
                <w:rFonts w:ascii="Times New Roman" w:hAnsi="Times New Roman"/>
                <w:sz w:val="28"/>
                <w:szCs w:val="28"/>
              </w:rPr>
            </w:pPr>
            <w:r w:rsidRPr="00ED3479">
              <w:rPr>
                <w:rFonts w:ascii="Times New Roman" w:hAnsi="Times New Roman"/>
                <w:sz w:val="28"/>
                <w:szCs w:val="28"/>
              </w:rPr>
              <w:t>функционирования систем</w:t>
            </w:r>
          </w:p>
          <w:p w:rsidR="00ED3479" w:rsidRPr="00ED3479" w:rsidRDefault="00ED3479" w:rsidP="00ED3479">
            <w:pPr>
              <w:tabs>
                <w:tab w:val="left" w:pos="2610"/>
                <w:tab w:val="left" w:pos="8460"/>
              </w:tabs>
              <w:spacing w:after="0" w:line="240" w:lineRule="auto"/>
              <w:jc w:val="both"/>
              <w:rPr>
                <w:rFonts w:ascii="Times New Roman" w:hAnsi="Times New Roman"/>
                <w:sz w:val="28"/>
                <w:szCs w:val="28"/>
              </w:rPr>
            </w:pPr>
            <w:r w:rsidRPr="00ED3479">
              <w:rPr>
                <w:rFonts w:ascii="Times New Roman" w:hAnsi="Times New Roman"/>
                <w:sz w:val="28"/>
                <w:szCs w:val="28"/>
              </w:rPr>
              <w:t>коммунального хозяйства;</w:t>
            </w:r>
          </w:p>
          <w:p w:rsidR="00ED3479" w:rsidRPr="00ED3479" w:rsidRDefault="00ED3479" w:rsidP="00ED3479">
            <w:pPr>
              <w:autoSpaceDE w:val="0"/>
              <w:autoSpaceDN w:val="0"/>
              <w:adjustRightInd w:val="0"/>
              <w:spacing w:after="0" w:line="240" w:lineRule="auto"/>
              <w:jc w:val="both"/>
              <w:rPr>
                <w:rFonts w:ascii="Times New Roman" w:hAnsi="Times New Roman"/>
                <w:sz w:val="28"/>
                <w:szCs w:val="28"/>
              </w:rPr>
            </w:pPr>
            <w:r w:rsidRPr="00ED3479">
              <w:rPr>
                <w:rFonts w:ascii="Times New Roman" w:hAnsi="Times New Roman"/>
                <w:sz w:val="28"/>
                <w:szCs w:val="28"/>
              </w:rPr>
              <w:t>- комплексное решение проблем благоустройства территории сельсовета.</w:t>
            </w:r>
          </w:p>
        </w:tc>
      </w:tr>
      <w:tr w:rsidR="00ED3479" w:rsidRPr="00ED3479" w:rsidTr="00ED3479">
        <w:tc>
          <w:tcPr>
            <w:tcW w:w="2754" w:type="dxa"/>
            <w:tcMar>
              <w:top w:w="102" w:type="dxa"/>
              <w:left w:w="62" w:type="dxa"/>
              <w:bottom w:w="102" w:type="dxa"/>
              <w:right w:w="62" w:type="dxa"/>
            </w:tcMar>
          </w:tcPr>
          <w:p w:rsidR="00ED3479" w:rsidRPr="00ED3479" w:rsidRDefault="00ED3479" w:rsidP="00ED3479">
            <w:pPr>
              <w:autoSpaceDE w:val="0"/>
              <w:autoSpaceDN w:val="0"/>
              <w:adjustRightInd w:val="0"/>
              <w:spacing w:after="0" w:line="240" w:lineRule="auto"/>
              <w:jc w:val="both"/>
              <w:rPr>
                <w:rFonts w:ascii="Times New Roman" w:hAnsi="Times New Roman"/>
                <w:sz w:val="28"/>
                <w:szCs w:val="28"/>
              </w:rPr>
            </w:pPr>
            <w:r w:rsidRPr="00ED3479">
              <w:rPr>
                <w:rFonts w:ascii="Times New Roman" w:hAnsi="Times New Roman"/>
                <w:sz w:val="28"/>
                <w:szCs w:val="28"/>
              </w:rPr>
              <w:t>Задачи программы</w:t>
            </w:r>
          </w:p>
        </w:tc>
        <w:tc>
          <w:tcPr>
            <w:tcW w:w="7087" w:type="dxa"/>
          </w:tcPr>
          <w:p w:rsidR="00ED3479" w:rsidRPr="00ED3479" w:rsidRDefault="00ED3479" w:rsidP="00ED3479">
            <w:pPr>
              <w:tabs>
                <w:tab w:val="left" w:pos="8460"/>
              </w:tabs>
              <w:spacing w:after="0" w:line="240" w:lineRule="auto"/>
              <w:jc w:val="both"/>
              <w:rPr>
                <w:rFonts w:ascii="Times New Roman" w:hAnsi="Times New Roman"/>
                <w:sz w:val="28"/>
                <w:szCs w:val="28"/>
              </w:rPr>
            </w:pPr>
            <w:r w:rsidRPr="00ED3479">
              <w:rPr>
                <w:rFonts w:ascii="Times New Roman" w:hAnsi="Times New Roman"/>
                <w:sz w:val="28"/>
                <w:szCs w:val="28"/>
              </w:rPr>
              <w:t>- модернизация объектов коммунальной инфраструктуры сельсовета;</w:t>
            </w:r>
          </w:p>
          <w:p w:rsidR="00ED3479" w:rsidRPr="00ED3479" w:rsidRDefault="00ED3479" w:rsidP="00ED3479">
            <w:pPr>
              <w:tabs>
                <w:tab w:val="left" w:pos="8460"/>
              </w:tabs>
              <w:spacing w:after="0" w:line="240" w:lineRule="auto"/>
              <w:jc w:val="both"/>
              <w:rPr>
                <w:rFonts w:ascii="Times New Roman" w:hAnsi="Times New Roman"/>
                <w:sz w:val="28"/>
                <w:szCs w:val="28"/>
              </w:rPr>
            </w:pPr>
            <w:r w:rsidRPr="00ED3479">
              <w:rPr>
                <w:rFonts w:ascii="Times New Roman" w:hAnsi="Times New Roman"/>
                <w:sz w:val="28"/>
                <w:szCs w:val="28"/>
              </w:rPr>
              <w:t>- обеспечение проведения мероприятий по благоустройству территории сельсовета, в том числе обустройство площадок накопления твердых коммунальных отходов;</w:t>
            </w:r>
          </w:p>
          <w:p w:rsidR="00ED3479" w:rsidRPr="00ED3479" w:rsidRDefault="00ED3479" w:rsidP="00ED3479">
            <w:pPr>
              <w:autoSpaceDE w:val="0"/>
              <w:autoSpaceDN w:val="0"/>
              <w:adjustRightInd w:val="0"/>
              <w:spacing w:after="0" w:line="240" w:lineRule="auto"/>
              <w:jc w:val="both"/>
              <w:rPr>
                <w:rFonts w:ascii="Times New Roman" w:hAnsi="Times New Roman"/>
                <w:sz w:val="28"/>
                <w:szCs w:val="28"/>
              </w:rPr>
            </w:pPr>
            <w:r w:rsidRPr="00ED3479">
              <w:rPr>
                <w:rFonts w:ascii="Times New Roman" w:hAnsi="Times New Roman"/>
                <w:sz w:val="28"/>
                <w:szCs w:val="28"/>
              </w:rPr>
              <w:t>- привлечение жителей сельсовета к участию в решении проблем благоустройства сельсовета.</w:t>
            </w:r>
          </w:p>
        </w:tc>
      </w:tr>
      <w:tr w:rsidR="00ED3479" w:rsidRPr="00ED3479" w:rsidTr="00ED3479">
        <w:tc>
          <w:tcPr>
            <w:tcW w:w="2754" w:type="dxa"/>
            <w:tcMar>
              <w:top w:w="102" w:type="dxa"/>
              <w:left w:w="62" w:type="dxa"/>
              <w:bottom w:w="102" w:type="dxa"/>
              <w:right w:w="62" w:type="dxa"/>
            </w:tcMar>
          </w:tcPr>
          <w:p w:rsidR="00ED3479" w:rsidRPr="00ED3479" w:rsidRDefault="00ED3479" w:rsidP="00ED3479">
            <w:pPr>
              <w:autoSpaceDE w:val="0"/>
              <w:autoSpaceDN w:val="0"/>
              <w:adjustRightInd w:val="0"/>
              <w:spacing w:after="0" w:line="240" w:lineRule="auto"/>
              <w:jc w:val="both"/>
              <w:rPr>
                <w:rFonts w:ascii="Times New Roman" w:hAnsi="Times New Roman"/>
                <w:sz w:val="28"/>
                <w:szCs w:val="28"/>
              </w:rPr>
            </w:pPr>
            <w:r w:rsidRPr="00ED3479">
              <w:rPr>
                <w:rFonts w:ascii="Times New Roman" w:hAnsi="Times New Roman"/>
                <w:sz w:val="28"/>
                <w:szCs w:val="28"/>
              </w:rPr>
              <w:t>Целевые индикаторы и показатели программы</w:t>
            </w:r>
          </w:p>
        </w:tc>
        <w:tc>
          <w:tcPr>
            <w:tcW w:w="7087" w:type="dxa"/>
          </w:tcPr>
          <w:p w:rsidR="00ED3479" w:rsidRPr="00ED3479" w:rsidRDefault="00ED3479" w:rsidP="00ED3479">
            <w:pPr>
              <w:tabs>
                <w:tab w:val="left" w:pos="8460"/>
              </w:tabs>
              <w:autoSpaceDE w:val="0"/>
              <w:autoSpaceDN w:val="0"/>
              <w:adjustRightInd w:val="0"/>
              <w:spacing w:after="0" w:line="240" w:lineRule="auto"/>
              <w:jc w:val="both"/>
              <w:rPr>
                <w:rFonts w:ascii="Times New Roman" w:hAnsi="Times New Roman"/>
                <w:sz w:val="28"/>
                <w:szCs w:val="28"/>
              </w:rPr>
            </w:pPr>
            <w:r w:rsidRPr="00ED3479">
              <w:rPr>
                <w:rFonts w:ascii="Times New Roman" w:hAnsi="Times New Roman"/>
                <w:sz w:val="28"/>
                <w:szCs w:val="28"/>
              </w:rPr>
              <w:t>- доля отремонтированных объектов коммунальной инфраструктуры;</w:t>
            </w:r>
          </w:p>
          <w:p w:rsidR="00ED3479" w:rsidRPr="00ED3479" w:rsidRDefault="00ED3479" w:rsidP="00ED3479">
            <w:pPr>
              <w:tabs>
                <w:tab w:val="left" w:pos="8460"/>
              </w:tabs>
              <w:autoSpaceDE w:val="0"/>
              <w:autoSpaceDN w:val="0"/>
              <w:adjustRightInd w:val="0"/>
              <w:spacing w:after="0" w:line="240" w:lineRule="auto"/>
              <w:jc w:val="both"/>
              <w:rPr>
                <w:rFonts w:ascii="Times New Roman" w:hAnsi="Times New Roman"/>
                <w:sz w:val="28"/>
                <w:szCs w:val="28"/>
              </w:rPr>
            </w:pPr>
            <w:r w:rsidRPr="00ED3479">
              <w:rPr>
                <w:rFonts w:ascii="Times New Roman" w:hAnsi="Times New Roman"/>
                <w:sz w:val="28"/>
                <w:szCs w:val="28"/>
              </w:rPr>
              <w:t>- доля удовлетворенности населения благоустройством населенных пунктов сельсовета;</w:t>
            </w:r>
          </w:p>
          <w:p w:rsidR="00ED3479" w:rsidRPr="00ED3479" w:rsidRDefault="00ED3479" w:rsidP="00ED3479">
            <w:pPr>
              <w:autoSpaceDE w:val="0"/>
              <w:autoSpaceDN w:val="0"/>
              <w:adjustRightInd w:val="0"/>
              <w:spacing w:after="0" w:line="240" w:lineRule="auto"/>
              <w:jc w:val="both"/>
              <w:rPr>
                <w:rFonts w:ascii="Times New Roman" w:hAnsi="Times New Roman"/>
                <w:sz w:val="28"/>
                <w:szCs w:val="28"/>
              </w:rPr>
            </w:pPr>
            <w:r w:rsidRPr="00ED3479">
              <w:rPr>
                <w:rFonts w:ascii="Times New Roman" w:hAnsi="Times New Roman"/>
                <w:sz w:val="28"/>
                <w:szCs w:val="28"/>
              </w:rPr>
              <w:t>- снижение уровня расходов на электроэнергию.</w:t>
            </w:r>
          </w:p>
        </w:tc>
      </w:tr>
      <w:tr w:rsidR="00ED3479" w:rsidRPr="00ED3479" w:rsidTr="00ED3479">
        <w:tc>
          <w:tcPr>
            <w:tcW w:w="2754" w:type="dxa"/>
            <w:tcMar>
              <w:top w:w="102" w:type="dxa"/>
              <w:left w:w="62" w:type="dxa"/>
              <w:bottom w:w="102" w:type="dxa"/>
              <w:right w:w="62" w:type="dxa"/>
            </w:tcMar>
          </w:tcPr>
          <w:p w:rsidR="00ED3479" w:rsidRPr="00ED3479" w:rsidRDefault="00ED3479" w:rsidP="00ED3479">
            <w:pPr>
              <w:autoSpaceDE w:val="0"/>
              <w:autoSpaceDN w:val="0"/>
              <w:adjustRightInd w:val="0"/>
              <w:spacing w:after="0" w:line="240" w:lineRule="auto"/>
              <w:jc w:val="both"/>
              <w:rPr>
                <w:rFonts w:ascii="Times New Roman" w:hAnsi="Times New Roman"/>
                <w:sz w:val="28"/>
                <w:szCs w:val="28"/>
              </w:rPr>
            </w:pPr>
            <w:r w:rsidRPr="00ED3479">
              <w:rPr>
                <w:rFonts w:ascii="Times New Roman" w:hAnsi="Times New Roman"/>
                <w:sz w:val="28"/>
                <w:szCs w:val="28"/>
              </w:rPr>
              <w:t>Сроки и этапы реализации программы</w:t>
            </w:r>
          </w:p>
        </w:tc>
        <w:tc>
          <w:tcPr>
            <w:tcW w:w="7087" w:type="dxa"/>
          </w:tcPr>
          <w:p w:rsidR="00ED3479" w:rsidRPr="00ED3479" w:rsidRDefault="00ED3479" w:rsidP="00ED3479">
            <w:pPr>
              <w:autoSpaceDE w:val="0"/>
              <w:autoSpaceDN w:val="0"/>
              <w:adjustRightInd w:val="0"/>
              <w:spacing w:after="0" w:line="240" w:lineRule="auto"/>
              <w:jc w:val="both"/>
              <w:rPr>
                <w:rFonts w:ascii="Times New Roman" w:hAnsi="Times New Roman"/>
                <w:sz w:val="28"/>
                <w:szCs w:val="28"/>
              </w:rPr>
            </w:pPr>
            <w:r w:rsidRPr="00ED3479">
              <w:rPr>
                <w:rFonts w:ascii="Times New Roman" w:hAnsi="Times New Roman"/>
                <w:sz w:val="28"/>
                <w:szCs w:val="28"/>
              </w:rPr>
              <w:t>2023 – 2027 годы, этапы не выделяются.</w:t>
            </w:r>
          </w:p>
        </w:tc>
      </w:tr>
      <w:tr w:rsidR="00ED3479" w:rsidRPr="00ED3479" w:rsidTr="00ED3479">
        <w:tc>
          <w:tcPr>
            <w:tcW w:w="2754" w:type="dxa"/>
            <w:tcMar>
              <w:top w:w="102" w:type="dxa"/>
              <w:left w:w="62" w:type="dxa"/>
              <w:bottom w:w="102" w:type="dxa"/>
              <w:right w:w="62" w:type="dxa"/>
            </w:tcMar>
          </w:tcPr>
          <w:p w:rsidR="00ED3479" w:rsidRPr="00ED3479" w:rsidRDefault="00ED3479" w:rsidP="00ED3479">
            <w:pPr>
              <w:autoSpaceDE w:val="0"/>
              <w:autoSpaceDN w:val="0"/>
              <w:adjustRightInd w:val="0"/>
              <w:spacing w:after="0" w:line="240" w:lineRule="auto"/>
              <w:jc w:val="both"/>
              <w:rPr>
                <w:rFonts w:ascii="Times New Roman" w:hAnsi="Times New Roman"/>
                <w:sz w:val="28"/>
                <w:szCs w:val="28"/>
              </w:rPr>
            </w:pPr>
            <w:r w:rsidRPr="00ED3479">
              <w:rPr>
                <w:rFonts w:ascii="Times New Roman" w:hAnsi="Times New Roman"/>
                <w:sz w:val="28"/>
                <w:szCs w:val="28"/>
              </w:rPr>
              <w:t>Объемы бюджетных ассигнований программы</w:t>
            </w:r>
          </w:p>
        </w:tc>
        <w:tc>
          <w:tcPr>
            <w:tcW w:w="7087" w:type="dxa"/>
          </w:tcPr>
          <w:p w:rsidR="00ED3479" w:rsidRPr="00ED3479" w:rsidRDefault="00ED3479" w:rsidP="00ED3479">
            <w:pPr>
              <w:tabs>
                <w:tab w:val="left" w:pos="8460"/>
              </w:tabs>
              <w:autoSpaceDE w:val="0"/>
              <w:autoSpaceDN w:val="0"/>
              <w:adjustRightInd w:val="0"/>
              <w:spacing w:after="0" w:line="240" w:lineRule="auto"/>
              <w:jc w:val="both"/>
              <w:rPr>
                <w:rFonts w:ascii="Times New Roman" w:hAnsi="Times New Roman"/>
                <w:sz w:val="28"/>
                <w:szCs w:val="28"/>
              </w:rPr>
            </w:pPr>
            <w:r w:rsidRPr="00ED3479">
              <w:rPr>
                <w:rFonts w:ascii="Times New Roman" w:hAnsi="Times New Roman"/>
                <w:sz w:val="28"/>
                <w:szCs w:val="28"/>
              </w:rPr>
              <w:t>2023 год – 1814,0 тыс. рублей;</w:t>
            </w:r>
          </w:p>
          <w:p w:rsidR="00ED3479" w:rsidRPr="00ED3479" w:rsidRDefault="00ED3479" w:rsidP="00ED3479">
            <w:pPr>
              <w:tabs>
                <w:tab w:val="left" w:pos="8460"/>
              </w:tabs>
              <w:autoSpaceDE w:val="0"/>
              <w:autoSpaceDN w:val="0"/>
              <w:adjustRightInd w:val="0"/>
              <w:spacing w:after="0" w:line="240" w:lineRule="auto"/>
              <w:jc w:val="both"/>
              <w:rPr>
                <w:rFonts w:ascii="Times New Roman" w:hAnsi="Times New Roman"/>
                <w:sz w:val="28"/>
                <w:szCs w:val="28"/>
              </w:rPr>
            </w:pPr>
            <w:r w:rsidRPr="00ED3479">
              <w:rPr>
                <w:rFonts w:ascii="Times New Roman" w:hAnsi="Times New Roman"/>
                <w:sz w:val="28"/>
                <w:szCs w:val="28"/>
              </w:rPr>
              <w:t>2024 год -359,7 тыс. рублей;</w:t>
            </w:r>
          </w:p>
          <w:p w:rsidR="00ED3479" w:rsidRPr="00ED3479" w:rsidRDefault="00ED3479" w:rsidP="00ED3479">
            <w:pPr>
              <w:tabs>
                <w:tab w:val="left" w:pos="8460"/>
              </w:tabs>
              <w:autoSpaceDE w:val="0"/>
              <w:autoSpaceDN w:val="0"/>
              <w:adjustRightInd w:val="0"/>
              <w:spacing w:after="0" w:line="240" w:lineRule="auto"/>
              <w:jc w:val="both"/>
              <w:rPr>
                <w:rFonts w:ascii="Times New Roman" w:hAnsi="Times New Roman"/>
                <w:sz w:val="28"/>
                <w:szCs w:val="28"/>
              </w:rPr>
            </w:pPr>
            <w:r w:rsidRPr="00ED3479">
              <w:rPr>
                <w:rFonts w:ascii="Times New Roman" w:hAnsi="Times New Roman"/>
                <w:sz w:val="28"/>
                <w:szCs w:val="28"/>
              </w:rPr>
              <w:t>2025 год - 947,5 тыс. рублей;</w:t>
            </w:r>
          </w:p>
          <w:p w:rsidR="00ED3479" w:rsidRPr="00ED3479" w:rsidRDefault="00ED3479" w:rsidP="00ED3479">
            <w:pPr>
              <w:tabs>
                <w:tab w:val="left" w:pos="8460"/>
              </w:tabs>
              <w:autoSpaceDE w:val="0"/>
              <w:autoSpaceDN w:val="0"/>
              <w:adjustRightInd w:val="0"/>
              <w:spacing w:after="0" w:line="240" w:lineRule="auto"/>
              <w:jc w:val="both"/>
              <w:rPr>
                <w:rFonts w:ascii="Times New Roman" w:hAnsi="Times New Roman"/>
                <w:sz w:val="28"/>
                <w:szCs w:val="28"/>
              </w:rPr>
            </w:pPr>
            <w:r w:rsidRPr="00ED3479">
              <w:rPr>
                <w:rFonts w:ascii="Times New Roman" w:hAnsi="Times New Roman"/>
                <w:sz w:val="28"/>
                <w:szCs w:val="28"/>
              </w:rPr>
              <w:t>2026 год -0,0 тыс. рублей;</w:t>
            </w:r>
          </w:p>
          <w:p w:rsidR="00ED3479" w:rsidRPr="00ED3479" w:rsidRDefault="00ED3479" w:rsidP="00ED3479">
            <w:pPr>
              <w:tabs>
                <w:tab w:val="left" w:pos="8460"/>
              </w:tabs>
              <w:autoSpaceDE w:val="0"/>
              <w:autoSpaceDN w:val="0"/>
              <w:adjustRightInd w:val="0"/>
              <w:spacing w:after="0" w:line="240" w:lineRule="auto"/>
              <w:jc w:val="both"/>
              <w:rPr>
                <w:rFonts w:ascii="Times New Roman" w:hAnsi="Times New Roman"/>
                <w:sz w:val="28"/>
                <w:szCs w:val="28"/>
              </w:rPr>
            </w:pPr>
            <w:r w:rsidRPr="00ED3479">
              <w:rPr>
                <w:rFonts w:ascii="Times New Roman" w:hAnsi="Times New Roman"/>
                <w:sz w:val="28"/>
                <w:szCs w:val="28"/>
              </w:rPr>
              <w:lastRenderedPageBreak/>
              <w:t>2027 год - 0,0 тыс. рублей;</w:t>
            </w:r>
          </w:p>
          <w:p w:rsidR="00ED3479" w:rsidRPr="00ED3479" w:rsidRDefault="00ED3479" w:rsidP="00ED3479">
            <w:pPr>
              <w:autoSpaceDE w:val="0"/>
              <w:autoSpaceDN w:val="0"/>
              <w:adjustRightInd w:val="0"/>
              <w:spacing w:after="0" w:line="240" w:lineRule="auto"/>
              <w:jc w:val="both"/>
              <w:rPr>
                <w:rFonts w:ascii="Times New Roman" w:hAnsi="Times New Roman"/>
                <w:sz w:val="28"/>
                <w:szCs w:val="28"/>
              </w:rPr>
            </w:pPr>
            <w:r w:rsidRPr="00ED3479">
              <w:rPr>
                <w:rFonts w:ascii="Times New Roman" w:hAnsi="Times New Roman"/>
                <w:sz w:val="28"/>
                <w:szCs w:val="28"/>
              </w:rPr>
              <w:t>Всего -3121,2 тыс. рублей.</w:t>
            </w:r>
          </w:p>
        </w:tc>
      </w:tr>
    </w:tbl>
    <w:p w:rsidR="006456DF" w:rsidRPr="00C1797E" w:rsidRDefault="006456DF" w:rsidP="007010C5">
      <w:pPr>
        <w:pStyle w:val="ae"/>
        <w:spacing w:after="0" w:line="240" w:lineRule="auto"/>
        <w:ind w:left="0" w:firstLine="851"/>
        <w:jc w:val="both"/>
        <w:rPr>
          <w:rFonts w:ascii="Times New Roman" w:hAnsi="Times New Roman"/>
          <w:sz w:val="28"/>
          <w:szCs w:val="24"/>
          <w:highlight w:val="yellow"/>
        </w:rPr>
      </w:pPr>
    </w:p>
    <w:p w:rsidR="006456DF" w:rsidRPr="00A865C6" w:rsidRDefault="000835FB" w:rsidP="006456DF">
      <w:pPr>
        <w:pStyle w:val="S"/>
        <w:spacing w:line="288" w:lineRule="auto"/>
        <w:ind w:firstLine="708"/>
        <w:rPr>
          <w:rFonts w:eastAsia="Calibri"/>
          <w:sz w:val="28"/>
          <w:lang w:eastAsia="en-US"/>
        </w:rPr>
      </w:pPr>
      <w:r>
        <w:rPr>
          <w:rFonts w:eastAsia="Calibri"/>
          <w:sz w:val="28"/>
          <w:lang w:eastAsia="en-US"/>
        </w:rPr>
        <w:t>3</w:t>
      </w:r>
      <w:r w:rsidR="006456DF" w:rsidRPr="00A865C6">
        <w:rPr>
          <w:rFonts w:eastAsia="Calibri"/>
          <w:sz w:val="28"/>
          <w:lang w:eastAsia="en-US"/>
        </w:rPr>
        <w:t xml:space="preserve">. </w:t>
      </w:r>
      <w:r w:rsidR="00AB06AA">
        <w:rPr>
          <w:rFonts w:eastAsia="Calibri"/>
          <w:sz w:val="28"/>
          <w:lang w:eastAsia="en-US"/>
        </w:rPr>
        <w:t>«Программа к</w:t>
      </w:r>
      <w:r w:rsidR="00560FE5" w:rsidRPr="00A865C6">
        <w:rPr>
          <w:rFonts w:eastAsia="Calibri"/>
          <w:sz w:val="28"/>
          <w:lang w:eastAsia="en-US"/>
        </w:rPr>
        <w:t xml:space="preserve">омплексного </w:t>
      </w:r>
      <w:r w:rsidR="00AB06AA">
        <w:rPr>
          <w:rFonts w:eastAsia="Calibri"/>
          <w:sz w:val="28"/>
          <w:lang w:eastAsia="en-US"/>
        </w:rPr>
        <w:t xml:space="preserve">развития </w:t>
      </w:r>
      <w:r w:rsidR="00985D87" w:rsidRPr="00A865C6">
        <w:rPr>
          <w:rFonts w:eastAsia="Calibri"/>
          <w:sz w:val="28"/>
          <w:lang w:eastAsia="en-US"/>
        </w:rPr>
        <w:t>систем коммунальной</w:t>
      </w:r>
      <w:r w:rsidR="00560FE5" w:rsidRPr="00A865C6">
        <w:rPr>
          <w:rFonts w:eastAsia="Calibri"/>
          <w:sz w:val="28"/>
          <w:lang w:eastAsia="en-US"/>
        </w:rPr>
        <w:t xml:space="preserve"> инфраструктуры муниципального образования </w:t>
      </w:r>
      <w:r w:rsidR="00034A08" w:rsidRPr="00A865C6">
        <w:rPr>
          <w:rFonts w:eastAsia="Calibri"/>
          <w:sz w:val="28"/>
          <w:lang w:eastAsia="en-US"/>
        </w:rPr>
        <w:t>Кинзельский</w:t>
      </w:r>
      <w:r w:rsidR="00560FE5" w:rsidRPr="00A865C6">
        <w:rPr>
          <w:rFonts w:eastAsia="Calibri"/>
          <w:sz w:val="28"/>
          <w:lang w:eastAsia="en-US"/>
        </w:rPr>
        <w:t xml:space="preserve"> сельсовет Красногвардейского района Оренбургской области на 201</w:t>
      </w:r>
      <w:r w:rsidR="00985D87" w:rsidRPr="00A865C6">
        <w:rPr>
          <w:rFonts w:eastAsia="Calibri"/>
          <w:sz w:val="28"/>
          <w:lang w:eastAsia="en-US"/>
        </w:rPr>
        <w:t>4-2024 гг.</w:t>
      </w:r>
      <w:r w:rsidR="00560FE5" w:rsidRPr="00A865C6">
        <w:rPr>
          <w:rFonts w:eastAsia="Calibri"/>
          <w:sz w:val="28"/>
          <w:lang w:eastAsia="en-US"/>
        </w:rPr>
        <w:t>»</w:t>
      </w:r>
      <w:r w:rsidR="00985D87" w:rsidRPr="00A865C6">
        <w:rPr>
          <w:rFonts w:eastAsia="Calibri"/>
          <w:sz w:val="28"/>
          <w:lang w:eastAsia="en-US"/>
        </w:rPr>
        <w:t>.</w:t>
      </w:r>
    </w:p>
    <w:p w:rsidR="00206445" w:rsidRDefault="00206445" w:rsidP="00206445">
      <w:pPr>
        <w:pStyle w:val="S"/>
        <w:spacing w:line="288" w:lineRule="auto"/>
        <w:ind w:firstLine="851"/>
        <w:rPr>
          <w:rFonts w:eastAsia="Calibri"/>
          <w:sz w:val="28"/>
          <w:lang w:eastAsia="en-US"/>
        </w:rPr>
      </w:pPr>
      <w:r w:rsidRPr="00A865C6">
        <w:rPr>
          <w:rFonts w:eastAsia="Calibri"/>
          <w:sz w:val="28"/>
          <w:lang w:eastAsia="en-US"/>
        </w:rPr>
        <w:t>Паспорт программы:</w:t>
      </w:r>
    </w:p>
    <w:tbl>
      <w:tblPr>
        <w:tblpPr w:leftFromText="180" w:rightFromText="180" w:vertAnchor="text" w:horzAnchor="margin" w:tblpY="262"/>
        <w:tblW w:w="9900" w:type="dxa"/>
        <w:tblLayout w:type="fixed"/>
        <w:tblCellMar>
          <w:left w:w="70" w:type="dxa"/>
          <w:right w:w="70" w:type="dxa"/>
        </w:tblCellMar>
        <w:tblLook w:val="04A0" w:firstRow="1" w:lastRow="0" w:firstColumn="1" w:lastColumn="0" w:noHBand="0" w:noVBand="1"/>
      </w:tblPr>
      <w:tblGrid>
        <w:gridCol w:w="2764"/>
        <w:gridCol w:w="7136"/>
      </w:tblGrid>
      <w:tr w:rsidR="00A865C6" w:rsidRPr="00A865C6" w:rsidTr="00A865C6">
        <w:trPr>
          <w:trHeight w:val="20"/>
        </w:trPr>
        <w:tc>
          <w:tcPr>
            <w:tcW w:w="2764" w:type="dxa"/>
            <w:tcBorders>
              <w:top w:val="single" w:sz="4" w:space="0" w:color="000000"/>
              <w:left w:val="single" w:sz="4" w:space="0" w:color="000000"/>
              <w:bottom w:val="single" w:sz="4" w:space="0" w:color="000000"/>
              <w:right w:val="nil"/>
            </w:tcBorders>
            <w:vAlign w:val="center"/>
            <w:hideMark/>
          </w:tcPr>
          <w:p w:rsidR="00A865C6" w:rsidRPr="00A865C6" w:rsidRDefault="00A865C6" w:rsidP="00A865C6">
            <w:pPr>
              <w:pStyle w:val="ConsPlusNormal"/>
              <w:widowControl/>
              <w:snapToGrid w:val="0"/>
              <w:ind w:firstLine="0"/>
              <w:jc w:val="both"/>
              <w:rPr>
                <w:rFonts w:ascii="Times New Roman" w:hAnsi="Times New Roman" w:cs="Times New Roman"/>
                <w:sz w:val="28"/>
                <w:szCs w:val="28"/>
              </w:rPr>
            </w:pPr>
            <w:r w:rsidRPr="00A865C6">
              <w:rPr>
                <w:rFonts w:ascii="Times New Roman" w:hAnsi="Times New Roman" w:cs="Times New Roman"/>
                <w:sz w:val="28"/>
                <w:szCs w:val="28"/>
              </w:rPr>
              <w:t>Наименование</w:t>
            </w:r>
            <w:r w:rsidRPr="00A865C6">
              <w:rPr>
                <w:rFonts w:ascii="Times New Roman" w:hAnsi="Times New Roman" w:cs="Times New Roman"/>
                <w:sz w:val="28"/>
                <w:szCs w:val="28"/>
              </w:rPr>
              <w:br/>
              <w:t xml:space="preserve">Программы   </w:t>
            </w:r>
          </w:p>
        </w:tc>
        <w:tc>
          <w:tcPr>
            <w:tcW w:w="7136" w:type="dxa"/>
            <w:tcBorders>
              <w:top w:val="single" w:sz="4" w:space="0" w:color="000000"/>
              <w:left w:val="single" w:sz="4" w:space="0" w:color="000000"/>
              <w:bottom w:val="single" w:sz="4" w:space="0" w:color="000000"/>
              <w:right w:val="single" w:sz="4" w:space="0" w:color="000000"/>
            </w:tcBorders>
            <w:vAlign w:val="center"/>
            <w:hideMark/>
          </w:tcPr>
          <w:p w:rsidR="00A865C6" w:rsidRPr="00A865C6" w:rsidRDefault="00A865C6" w:rsidP="00A865C6">
            <w:pPr>
              <w:pStyle w:val="ConsPlusNormal"/>
              <w:widowControl/>
              <w:snapToGrid w:val="0"/>
              <w:ind w:firstLine="0"/>
              <w:jc w:val="both"/>
              <w:rPr>
                <w:rFonts w:ascii="Times New Roman" w:hAnsi="Times New Roman" w:cs="Times New Roman"/>
                <w:sz w:val="28"/>
                <w:szCs w:val="28"/>
              </w:rPr>
            </w:pPr>
            <w:r w:rsidRPr="00A865C6">
              <w:rPr>
                <w:rFonts w:ascii="Times New Roman" w:hAnsi="Times New Roman" w:cs="Times New Roman"/>
                <w:sz w:val="28"/>
                <w:szCs w:val="28"/>
              </w:rPr>
              <w:t>Программа комплексного развития систем коммунальной</w:t>
            </w:r>
            <w:r w:rsidRPr="00A865C6">
              <w:rPr>
                <w:rFonts w:ascii="Times New Roman" w:hAnsi="Times New Roman" w:cs="Times New Roman"/>
                <w:sz w:val="28"/>
                <w:szCs w:val="28"/>
              </w:rPr>
              <w:br/>
              <w:t>инфраструктуры Кинзельского  сельсовета Красногвардейского района Оренбургской области</w:t>
            </w:r>
          </w:p>
        </w:tc>
      </w:tr>
      <w:tr w:rsidR="00A865C6" w:rsidRPr="00A865C6" w:rsidTr="00A865C6">
        <w:trPr>
          <w:trHeight w:val="20"/>
        </w:trPr>
        <w:tc>
          <w:tcPr>
            <w:tcW w:w="2764" w:type="dxa"/>
            <w:tcBorders>
              <w:top w:val="single" w:sz="4" w:space="0" w:color="000000"/>
              <w:left w:val="single" w:sz="4" w:space="0" w:color="000000"/>
              <w:bottom w:val="single" w:sz="4" w:space="0" w:color="000000"/>
              <w:right w:val="nil"/>
            </w:tcBorders>
            <w:vAlign w:val="center"/>
            <w:hideMark/>
          </w:tcPr>
          <w:p w:rsidR="00A865C6" w:rsidRPr="00A865C6" w:rsidRDefault="00A865C6" w:rsidP="00A865C6">
            <w:pPr>
              <w:pStyle w:val="ConsPlusNormal"/>
              <w:widowControl/>
              <w:snapToGrid w:val="0"/>
              <w:ind w:firstLine="0"/>
              <w:jc w:val="both"/>
              <w:rPr>
                <w:rFonts w:ascii="Times New Roman" w:hAnsi="Times New Roman" w:cs="Times New Roman"/>
                <w:sz w:val="28"/>
                <w:szCs w:val="28"/>
              </w:rPr>
            </w:pPr>
            <w:r w:rsidRPr="00A865C6">
              <w:rPr>
                <w:rFonts w:ascii="Times New Roman" w:hAnsi="Times New Roman" w:cs="Times New Roman"/>
                <w:sz w:val="28"/>
                <w:szCs w:val="28"/>
              </w:rPr>
              <w:t xml:space="preserve">Основание для разработки  </w:t>
            </w:r>
            <w:r w:rsidRPr="00A865C6">
              <w:rPr>
                <w:rFonts w:ascii="Times New Roman" w:hAnsi="Times New Roman" w:cs="Times New Roman"/>
                <w:sz w:val="28"/>
                <w:szCs w:val="28"/>
              </w:rPr>
              <w:br/>
              <w:t xml:space="preserve">Программы   </w:t>
            </w:r>
          </w:p>
        </w:tc>
        <w:tc>
          <w:tcPr>
            <w:tcW w:w="7136" w:type="dxa"/>
            <w:tcBorders>
              <w:top w:val="single" w:sz="4" w:space="0" w:color="000000"/>
              <w:left w:val="single" w:sz="4" w:space="0" w:color="000000"/>
              <w:bottom w:val="single" w:sz="4" w:space="0" w:color="000000"/>
              <w:right w:val="single" w:sz="4" w:space="0" w:color="000000"/>
            </w:tcBorders>
            <w:vAlign w:val="center"/>
            <w:hideMark/>
          </w:tcPr>
          <w:p w:rsidR="00A865C6" w:rsidRPr="00A865C6" w:rsidRDefault="00A865C6" w:rsidP="00A865C6">
            <w:pPr>
              <w:pStyle w:val="ConsPlusNormal"/>
              <w:widowControl/>
              <w:snapToGrid w:val="0"/>
              <w:ind w:firstLine="0"/>
              <w:jc w:val="both"/>
              <w:rPr>
                <w:rFonts w:ascii="Times New Roman" w:hAnsi="Times New Roman" w:cs="Times New Roman"/>
                <w:sz w:val="28"/>
                <w:szCs w:val="28"/>
              </w:rPr>
            </w:pPr>
            <w:r w:rsidRPr="00A865C6">
              <w:rPr>
                <w:rFonts w:ascii="Times New Roman" w:hAnsi="Times New Roman" w:cs="Times New Roman"/>
                <w:sz w:val="28"/>
                <w:szCs w:val="28"/>
              </w:rPr>
              <w:t>Федеральный закон от 06.10.2003г. № 131-ФЗ «Об общих принципах организации местного самоуправления в Российской Федерации».</w:t>
            </w:r>
          </w:p>
          <w:p w:rsidR="00A865C6" w:rsidRPr="00A865C6" w:rsidRDefault="00A865C6" w:rsidP="00A865C6">
            <w:pPr>
              <w:pStyle w:val="ConsPlusNormal"/>
              <w:widowControl/>
              <w:ind w:firstLine="0"/>
              <w:jc w:val="both"/>
              <w:rPr>
                <w:rFonts w:ascii="Times New Roman" w:hAnsi="Times New Roman" w:cs="Times New Roman"/>
                <w:sz w:val="28"/>
                <w:szCs w:val="28"/>
              </w:rPr>
            </w:pPr>
            <w:r w:rsidRPr="00A865C6">
              <w:rPr>
                <w:rFonts w:ascii="Times New Roman" w:hAnsi="Times New Roman" w:cs="Times New Roman"/>
                <w:sz w:val="28"/>
                <w:szCs w:val="28"/>
              </w:rPr>
              <w:t xml:space="preserve">Федеральный закон от 29.12.2004 </w:t>
            </w:r>
            <w:r w:rsidR="003E1367">
              <w:rPr>
                <w:rFonts w:ascii="Times New Roman" w:hAnsi="Times New Roman" w:cs="Times New Roman"/>
                <w:sz w:val="28"/>
                <w:szCs w:val="28"/>
              </w:rPr>
              <w:t>№</w:t>
            </w:r>
            <w:r w:rsidRPr="00A865C6">
              <w:rPr>
                <w:rFonts w:ascii="Times New Roman" w:hAnsi="Times New Roman" w:cs="Times New Roman"/>
                <w:sz w:val="28"/>
                <w:szCs w:val="28"/>
              </w:rPr>
              <w:t xml:space="preserve"> 210-ФЗ </w:t>
            </w:r>
            <w:r w:rsidR="003E1367">
              <w:rPr>
                <w:rFonts w:ascii="Times New Roman" w:hAnsi="Times New Roman" w:cs="Times New Roman"/>
                <w:sz w:val="28"/>
                <w:szCs w:val="28"/>
              </w:rPr>
              <w:t>«</w:t>
            </w:r>
            <w:r w:rsidRPr="00A865C6">
              <w:rPr>
                <w:rFonts w:ascii="Times New Roman" w:hAnsi="Times New Roman" w:cs="Times New Roman"/>
                <w:sz w:val="28"/>
                <w:szCs w:val="28"/>
              </w:rPr>
              <w:t>Об основах регулирования тарифов организаций коммунального комплекса</w:t>
            </w:r>
            <w:r w:rsidR="003E1367">
              <w:rPr>
                <w:rFonts w:ascii="Times New Roman" w:hAnsi="Times New Roman" w:cs="Times New Roman"/>
                <w:sz w:val="28"/>
                <w:szCs w:val="28"/>
              </w:rPr>
              <w:t>»</w:t>
            </w:r>
            <w:r w:rsidRPr="00A865C6">
              <w:rPr>
                <w:rFonts w:ascii="Times New Roman" w:hAnsi="Times New Roman" w:cs="Times New Roman"/>
                <w:sz w:val="28"/>
                <w:szCs w:val="28"/>
              </w:rPr>
              <w:t>.</w:t>
            </w:r>
          </w:p>
          <w:p w:rsidR="00A865C6" w:rsidRPr="00A865C6" w:rsidRDefault="00A865C6" w:rsidP="00A865C6">
            <w:pPr>
              <w:pStyle w:val="ConsPlusNormal"/>
              <w:widowControl/>
              <w:ind w:firstLine="0"/>
              <w:jc w:val="both"/>
              <w:rPr>
                <w:rFonts w:ascii="Times New Roman" w:hAnsi="Times New Roman" w:cs="Times New Roman"/>
                <w:sz w:val="28"/>
                <w:szCs w:val="28"/>
              </w:rPr>
            </w:pPr>
            <w:r w:rsidRPr="00A865C6">
              <w:rPr>
                <w:rFonts w:ascii="Times New Roman" w:hAnsi="Times New Roman" w:cs="Times New Roman"/>
                <w:sz w:val="28"/>
                <w:szCs w:val="28"/>
              </w:rPr>
              <w:t xml:space="preserve">Федеральный закон </w:t>
            </w:r>
            <w:r w:rsidR="003E1367">
              <w:rPr>
                <w:rFonts w:ascii="Times New Roman" w:hAnsi="Times New Roman" w:cs="Times New Roman"/>
                <w:sz w:val="28"/>
                <w:szCs w:val="28"/>
              </w:rPr>
              <w:t>«</w:t>
            </w:r>
            <w:r w:rsidRPr="00A865C6">
              <w:rPr>
                <w:rFonts w:ascii="Times New Roman" w:hAnsi="Times New Roman" w:cs="Times New Roman"/>
                <w:sz w:val="28"/>
                <w:szCs w:val="28"/>
              </w:rPr>
              <w:t>Об электроэнергетике</w:t>
            </w:r>
            <w:r w:rsidR="003E1367">
              <w:rPr>
                <w:rFonts w:ascii="Times New Roman" w:hAnsi="Times New Roman" w:cs="Times New Roman"/>
                <w:sz w:val="28"/>
                <w:szCs w:val="28"/>
              </w:rPr>
              <w:t>»</w:t>
            </w:r>
            <w:r w:rsidRPr="00A865C6">
              <w:rPr>
                <w:rFonts w:ascii="Times New Roman" w:hAnsi="Times New Roman" w:cs="Times New Roman"/>
                <w:sz w:val="28"/>
                <w:szCs w:val="28"/>
              </w:rPr>
              <w:t xml:space="preserve"> от 23.03.2003 </w:t>
            </w:r>
            <w:r w:rsidR="003E1367">
              <w:rPr>
                <w:rFonts w:ascii="Times New Roman" w:hAnsi="Times New Roman" w:cs="Times New Roman"/>
                <w:sz w:val="28"/>
                <w:szCs w:val="28"/>
              </w:rPr>
              <w:t>№</w:t>
            </w:r>
            <w:r w:rsidRPr="00A865C6">
              <w:rPr>
                <w:rFonts w:ascii="Times New Roman" w:hAnsi="Times New Roman" w:cs="Times New Roman"/>
                <w:sz w:val="28"/>
                <w:szCs w:val="28"/>
              </w:rPr>
              <w:t xml:space="preserve"> 35-ФЗ.</w:t>
            </w:r>
          </w:p>
          <w:p w:rsidR="00A865C6" w:rsidRPr="00A865C6" w:rsidRDefault="00A865C6" w:rsidP="00A865C6">
            <w:pPr>
              <w:pStyle w:val="ConsPlusNormal"/>
              <w:widowControl/>
              <w:ind w:firstLine="0"/>
              <w:jc w:val="both"/>
              <w:rPr>
                <w:rFonts w:ascii="Times New Roman" w:hAnsi="Times New Roman" w:cs="Times New Roman"/>
                <w:sz w:val="28"/>
                <w:szCs w:val="28"/>
              </w:rPr>
            </w:pPr>
            <w:r w:rsidRPr="00A865C6">
              <w:rPr>
                <w:rFonts w:ascii="Times New Roman" w:hAnsi="Times New Roman" w:cs="Times New Roman"/>
                <w:sz w:val="28"/>
                <w:szCs w:val="28"/>
              </w:rPr>
              <w:t xml:space="preserve">Постановление Правительства РФ </w:t>
            </w:r>
            <w:r w:rsidR="003E1367">
              <w:rPr>
                <w:rFonts w:ascii="Times New Roman" w:hAnsi="Times New Roman" w:cs="Times New Roman"/>
                <w:sz w:val="28"/>
                <w:szCs w:val="28"/>
              </w:rPr>
              <w:t>«</w:t>
            </w:r>
            <w:r w:rsidRPr="00A865C6">
              <w:rPr>
                <w:rFonts w:ascii="Times New Roman" w:hAnsi="Times New Roman" w:cs="Times New Roman"/>
                <w:sz w:val="28"/>
                <w:szCs w:val="28"/>
              </w:rPr>
              <w:t>Об утверждении Положения о взаимодействии органов государственной власти субъектов Российской Федерации, осуществляющих регулирование тарифов на товары и услуги организаций коммунального комплекса, с органами местного самоуправления, осуществляющими регулирование тарифов и надбавок организаций коммунального комплекса</w:t>
            </w:r>
            <w:r w:rsidR="003E1367">
              <w:rPr>
                <w:rFonts w:ascii="Times New Roman" w:hAnsi="Times New Roman" w:cs="Times New Roman"/>
                <w:sz w:val="28"/>
                <w:szCs w:val="28"/>
              </w:rPr>
              <w:t>»</w:t>
            </w:r>
            <w:r w:rsidRPr="00A865C6">
              <w:rPr>
                <w:rFonts w:ascii="Times New Roman" w:hAnsi="Times New Roman" w:cs="Times New Roman"/>
                <w:sz w:val="28"/>
                <w:szCs w:val="28"/>
              </w:rPr>
              <w:t xml:space="preserve"> от 22.08.2005 </w:t>
            </w:r>
            <w:r w:rsidR="003E1367">
              <w:rPr>
                <w:rFonts w:ascii="Times New Roman" w:hAnsi="Times New Roman" w:cs="Times New Roman"/>
                <w:sz w:val="28"/>
                <w:szCs w:val="28"/>
              </w:rPr>
              <w:t>№</w:t>
            </w:r>
            <w:r w:rsidRPr="00A865C6">
              <w:rPr>
                <w:rFonts w:ascii="Times New Roman" w:hAnsi="Times New Roman" w:cs="Times New Roman"/>
                <w:sz w:val="28"/>
                <w:szCs w:val="28"/>
              </w:rPr>
              <w:t xml:space="preserve"> 533     </w:t>
            </w:r>
          </w:p>
          <w:p w:rsidR="00A865C6" w:rsidRPr="00A865C6" w:rsidRDefault="00A865C6" w:rsidP="003E1367">
            <w:pPr>
              <w:pStyle w:val="ConsPlusNormal"/>
              <w:widowControl/>
              <w:ind w:firstLine="0"/>
              <w:jc w:val="both"/>
              <w:rPr>
                <w:rFonts w:ascii="Times New Roman" w:hAnsi="Times New Roman" w:cs="Times New Roman"/>
                <w:sz w:val="28"/>
                <w:szCs w:val="28"/>
              </w:rPr>
            </w:pPr>
            <w:r w:rsidRPr="00A865C6">
              <w:rPr>
                <w:rFonts w:ascii="Times New Roman" w:hAnsi="Times New Roman" w:cs="Times New Roman"/>
                <w:sz w:val="28"/>
                <w:szCs w:val="28"/>
              </w:rPr>
              <w:t xml:space="preserve">Постановление Правительства РФ от 13.02.2006 </w:t>
            </w:r>
            <w:r w:rsidR="003E1367">
              <w:rPr>
                <w:rFonts w:ascii="Times New Roman" w:hAnsi="Times New Roman" w:cs="Times New Roman"/>
                <w:sz w:val="28"/>
                <w:szCs w:val="28"/>
              </w:rPr>
              <w:t>№</w:t>
            </w:r>
            <w:r w:rsidRPr="00A865C6">
              <w:rPr>
                <w:rFonts w:ascii="Times New Roman" w:hAnsi="Times New Roman" w:cs="Times New Roman"/>
                <w:sz w:val="28"/>
                <w:szCs w:val="28"/>
              </w:rPr>
              <w:t xml:space="preserve"> 83 </w:t>
            </w:r>
            <w:r w:rsidR="003E1367">
              <w:rPr>
                <w:rFonts w:ascii="Times New Roman" w:hAnsi="Times New Roman" w:cs="Times New Roman"/>
                <w:sz w:val="28"/>
                <w:szCs w:val="28"/>
              </w:rPr>
              <w:t>«</w:t>
            </w:r>
            <w:r w:rsidRPr="00A865C6">
              <w:rPr>
                <w:rFonts w:ascii="Times New Roman" w:hAnsi="Times New Roman" w:cs="Times New Roman"/>
                <w:sz w:val="28"/>
                <w:szCs w:val="28"/>
              </w:rPr>
              <w:t>Об утверждении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Правил подключения объекта капитального строительства к сетям инженерно-технического обеспечения</w:t>
            </w:r>
            <w:r w:rsidR="003E1367">
              <w:rPr>
                <w:rFonts w:ascii="Times New Roman" w:hAnsi="Times New Roman" w:cs="Times New Roman"/>
                <w:sz w:val="28"/>
                <w:szCs w:val="28"/>
              </w:rPr>
              <w:t>»</w:t>
            </w:r>
            <w:r w:rsidRPr="00A865C6">
              <w:rPr>
                <w:rFonts w:ascii="Times New Roman" w:hAnsi="Times New Roman" w:cs="Times New Roman"/>
                <w:sz w:val="28"/>
                <w:szCs w:val="28"/>
              </w:rPr>
              <w:t xml:space="preserve"> </w:t>
            </w:r>
          </w:p>
        </w:tc>
      </w:tr>
      <w:tr w:rsidR="00A865C6" w:rsidRPr="00A865C6" w:rsidTr="00A865C6">
        <w:trPr>
          <w:trHeight w:val="20"/>
        </w:trPr>
        <w:tc>
          <w:tcPr>
            <w:tcW w:w="2764" w:type="dxa"/>
            <w:tcBorders>
              <w:top w:val="single" w:sz="4" w:space="0" w:color="000000"/>
              <w:left w:val="single" w:sz="4" w:space="0" w:color="000000"/>
              <w:bottom w:val="single" w:sz="4" w:space="0" w:color="000000"/>
              <w:right w:val="nil"/>
            </w:tcBorders>
            <w:vAlign w:val="center"/>
            <w:hideMark/>
          </w:tcPr>
          <w:p w:rsidR="00A865C6" w:rsidRPr="00A865C6" w:rsidRDefault="00A865C6" w:rsidP="00A865C6">
            <w:pPr>
              <w:pStyle w:val="ConsPlusNormal"/>
              <w:widowControl/>
              <w:snapToGrid w:val="0"/>
              <w:ind w:firstLine="0"/>
              <w:jc w:val="both"/>
              <w:rPr>
                <w:rFonts w:ascii="Times New Roman" w:hAnsi="Times New Roman" w:cs="Times New Roman"/>
                <w:sz w:val="28"/>
                <w:szCs w:val="28"/>
              </w:rPr>
            </w:pPr>
            <w:r w:rsidRPr="00A865C6">
              <w:rPr>
                <w:rFonts w:ascii="Times New Roman" w:hAnsi="Times New Roman" w:cs="Times New Roman"/>
                <w:sz w:val="28"/>
                <w:szCs w:val="28"/>
              </w:rPr>
              <w:t>Разработчик</w:t>
            </w:r>
            <w:r w:rsidRPr="00A865C6">
              <w:rPr>
                <w:rFonts w:ascii="Times New Roman" w:hAnsi="Times New Roman" w:cs="Times New Roman"/>
                <w:sz w:val="28"/>
                <w:szCs w:val="28"/>
              </w:rPr>
              <w:br/>
              <w:t xml:space="preserve">Программы   </w:t>
            </w:r>
          </w:p>
        </w:tc>
        <w:tc>
          <w:tcPr>
            <w:tcW w:w="7136" w:type="dxa"/>
            <w:tcBorders>
              <w:top w:val="single" w:sz="4" w:space="0" w:color="000000"/>
              <w:left w:val="single" w:sz="4" w:space="0" w:color="000000"/>
              <w:bottom w:val="single" w:sz="4" w:space="0" w:color="000000"/>
              <w:right w:val="single" w:sz="4" w:space="0" w:color="000000"/>
            </w:tcBorders>
            <w:vAlign w:val="center"/>
            <w:hideMark/>
          </w:tcPr>
          <w:p w:rsidR="00A865C6" w:rsidRPr="00A865C6" w:rsidRDefault="00A865C6" w:rsidP="00A865C6">
            <w:pPr>
              <w:pStyle w:val="ConsPlusNormal"/>
              <w:widowControl/>
              <w:snapToGrid w:val="0"/>
              <w:ind w:firstLine="0"/>
              <w:jc w:val="both"/>
              <w:rPr>
                <w:rFonts w:ascii="Times New Roman" w:hAnsi="Times New Roman" w:cs="Times New Roman"/>
                <w:sz w:val="28"/>
                <w:szCs w:val="28"/>
              </w:rPr>
            </w:pPr>
            <w:r w:rsidRPr="00A865C6">
              <w:rPr>
                <w:rFonts w:ascii="Times New Roman" w:hAnsi="Times New Roman" w:cs="Times New Roman"/>
                <w:sz w:val="28"/>
                <w:szCs w:val="28"/>
              </w:rPr>
              <w:t>Администрация МО Кинзельский сельсовет Красногвардейского района Оренбургской области</w:t>
            </w:r>
          </w:p>
        </w:tc>
      </w:tr>
      <w:tr w:rsidR="00A865C6" w:rsidRPr="00A865C6" w:rsidTr="00A865C6">
        <w:trPr>
          <w:trHeight w:val="20"/>
        </w:trPr>
        <w:tc>
          <w:tcPr>
            <w:tcW w:w="2764" w:type="dxa"/>
            <w:tcBorders>
              <w:top w:val="single" w:sz="4" w:space="0" w:color="000000"/>
              <w:left w:val="single" w:sz="4" w:space="0" w:color="000000"/>
              <w:bottom w:val="single" w:sz="4" w:space="0" w:color="000000"/>
              <w:right w:val="nil"/>
            </w:tcBorders>
            <w:vAlign w:val="center"/>
            <w:hideMark/>
          </w:tcPr>
          <w:p w:rsidR="00A865C6" w:rsidRPr="00A865C6" w:rsidRDefault="00A865C6" w:rsidP="00A865C6">
            <w:pPr>
              <w:pStyle w:val="ConsPlusNormal"/>
              <w:widowControl/>
              <w:snapToGrid w:val="0"/>
              <w:ind w:firstLine="0"/>
              <w:jc w:val="both"/>
              <w:rPr>
                <w:rFonts w:ascii="Times New Roman" w:hAnsi="Times New Roman" w:cs="Times New Roman"/>
                <w:sz w:val="28"/>
                <w:szCs w:val="28"/>
              </w:rPr>
            </w:pPr>
            <w:r w:rsidRPr="00A865C6">
              <w:rPr>
                <w:rFonts w:ascii="Times New Roman" w:hAnsi="Times New Roman" w:cs="Times New Roman"/>
                <w:sz w:val="28"/>
                <w:szCs w:val="28"/>
              </w:rPr>
              <w:t xml:space="preserve">Заказчик  </w:t>
            </w:r>
            <w:r w:rsidRPr="00A865C6">
              <w:rPr>
                <w:rFonts w:ascii="Times New Roman" w:hAnsi="Times New Roman" w:cs="Times New Roman"/>
                <w:sz w:val="28"/>
                <w:szCs w:val="28"/>
              </w:rPr>
              <w:br/>
              <w:t xml:space="preserve">Программы   </w:t>
            </w:r>
          </w:p>
        </w:tc>
        <w:tc>
          <w:tcPr>
            <w:tcW w:w="7136" w:type="dxa"/>
            <w:tcBorders>
              <w:top w:val="single" w:sz="4" w:space="0" w:color="000000"/>
              <w:left w:val="single" w:sz="4" w:space="0" w:color="000000"/>
              <w:bottom w:val="single" w:sz="4" w:space="0" w:color="000000"/>
              <w:right w:val="single" w:sz="4" w:space="0" w:color="000000"/>
            </w:tcBorders>
            <w:vAlign w:val="center"/>
            <w:hideMark/>
          </w:tcPr>
          <w:p w:rsidR="00A865C6" w:rsidRPr="00A865C6" w:rsidRDefault="00A865C6" w:rsidP="00A865C6">
            <w:pPr>
              <w:pStyle w:val="ConsPlusNormal"/>
              <w:widowControl/>
              <w:snapToGrid w:val="0"/>
              <w:ind w:firstLine="0"/>
              <w:jc w:val="both"/>
              <w:rPr>
                <w:rFonts w:ascii="Times New Roman" w:hAnsi="Times New Roman" w:cs="Times New Roman"/>
                <w:sz w:val="28"/>
                <w:szCs w:val="28"/>
              </w:rPr>
            </w:pPr>
            <w:r w:rsidRPr="00A865C6">
              <w:rPr>
                <w:rFonts w:ascii="Times New Roman" w:hAnsi="Times New Roman" w:cs="Times New Roman"/>
                <w:sz w:val="28"/>
                <w:szCs w:val="28"/>
              </w:rPr>
              <w:t>Администрация МО Кинзельский сельсовет Красногвардейского района Оренбургской области</w:t>
            </w:r>
          </w:p>
        </w:tc>
      </w:tr>
      <w:tr w:rsidR="00A865C6" w:rsidRPr="00A865C6" w:rsidTr="00A865C6">
        <w:trPr>
          <w:trHeight w:val="20"/>
        </w:trPr>
        <w:tc>
          <w:tcPr>
            <w:tcW w:w="2764" w:type="dxa"/>
            <w:tcBorders>
              <w:top w:val="single" w:sz="4" w:space="0" w:color="000000"/>
              <w:left w:val="single" w:sz="4" w:space="0" w:color="000000"/>
              <w:bottom w:val="single" w:sz="4" w:space="0" w:color="000000"/>
              <w:right w:val="nil"/>
            </w:tcBorders>
            <w:vAlign w:val="center"/>
            <w:hideMark/>
          </w:tcPr>
          <w:p w:rsidR="00A865C6" w:rsidRPr="00A865C6" w:rsidRDefault="00A865C6" w:rsidP="00A865C6">
            <w:pPr>
              <w:pStyle w:val="ConsPlusNormal"/>
              <w:widowControl/>
              <w:snapToGrid w:val="0"/>
              <w:ind w:firstLine="0"/>
              <w:jc w:val="both"/>
              <w:rPr>
                <w:rFonts w:ascii="Times New Roman" w:hAnsi="Times New Roman" w:cs="Times New Roman"/>
                <w:sz w:val="28"/>
                <w:szCs w:val="28"/>
              </w:rPr>
            </w:pPr>
            <w:r w:rsidRPr="00A865C6">
              <w:rPr>
                <w:rFonts w:ascii="Times New Roman" w:hAnsi="Times New Roman" w:cs="Times New Roman"/>
                <w:sz w:val="28"/>
                <w:szCs w:val="28"/>
              </w:rPr>
              <w:t>Цели и задачи</w:t>
            </w:r>
            <w:r w:rsidRPr="00A865C6">
              <w:rPr>
                <w:rFonts w:ascii="Times New Roman" w:hAnsi="Times New Roman" w:cs="Times New Roman"/>
                <w:sz w:val="28"/>
                <w:szCs w:val="28"/>
              </w:rPr>
              <w:br/>
              <w:t xml:space="preserve">Программы </w:t>
            </w:r>
          </w:p>
        </w:tc>
        <w:tc>
          <w:tcPr>
            <w:tcW w:w="7136" w:type="dxa"/>
            <w:tcBorders>
              <w:top w:val="single" w:sz="4" w:space="0" w:color="000000"/>
              <w:left w:val="single" w:sz="4" w:space="0" w:color="000000"/>
              <w:bottom w:val="single" w:sz="4" w:space="0" w:color="000000"/>
              <w:right w:val="single" w:sz="4" w:space="0" w:color="000000"/>
            </w:tcBorders>
            <w:vAlign w:val="center"/>
            <w:hideMark/>
          </w:tcPr>
          <w:p w:rsidR="00A865C6" w:rsidRPr="00A865C6" w:rsidRDefault="00A865C6" w:rsidP="00A865C6">
            <w:pPr>
              <w:autoSpaceDE w:val="0"/>
              <w:spacing w:after="0" w:line="240" w:lineRule="auto"/>
              <w:jc w:val="both"/>
              <w:rPr>
                <w:rFonts w:ascii="Times New Roman" w:hAnsi="Times New Roman" w:cs="Times New Roman"/>
                <w:sz w:val="28"/>
                <w:szCs w:val="28"/>
              </w:rPr>
            </w:pPr>
            <w:r w:rsidRPr="00A865C6">
              <w:rPr>
                <w:rFonts w:ascii="Times New Roman" w:hAnsi="Times New Roman" w:cs="Times New Roman"/>
                <w:sz w:val="28"/>
                <w:szCs w:val="28"/>
              </w:rPr>
              <w:t xml:space="preserve"> Цель Программы - обеспечение устойчивого функционирования и развития систем коммунального комплекса на территории </w:t>
            </w:r>
            <w:r w:rsidR="0038208D" w:rsidRPr="00A865C6">
              <w:rPr>
                <w:rFonts w:ascii="Times New Roman" w:hAnsi="Times New Roman" w:cs="Times New Roman"/>
                <w:sz w:val="28"/>
                <w:szCs w:val="28"/>
              </w:rPr>
              <w:t>Кинзельского сельсовета</w:t>
            </w:r>
            <w:r w:rsidRPr="00A865C6">
              <w:rPr>
                <w:rFonts w:ascii="Times New Roman" w:hAnsi="Times New Roman" w:cs="Times New Roman"/>
                <w:sz w:val="28"/>
                <w:szCs w:val="28"/>
              </w:rPr>
              <w:t xml:space="preserve"> </w:t>
            </w:r>
            <w:r w:rsidRPr="00A865C6">
              <w:rPr>
                <w:rFonts w:ascii="Times New Roman" w:hAnsi="Times New Roman" w:cs="Times New Roman"/>
                <w:sz w:val="28"/>
                <w:szCs w:val="28"/>
              </w:rPr>
              <w:lastRenderedPageBreak/>
              <w:t xml:space="preserve">Красногвардейского района Оренбургской области.   </w:t>
            </w:r>
          </w:p>
          <w:p w:rsidR="00A865C6" w:rsidRPr="00A865C6" w:rsidRDefault="00A865C6" w:rsidP="00A865C6">
            <w:pPr>
              <w:autoSpaceDE w:val="0"/>
              <w:spacing w:after="0" w:line="240" w:lineRule="auto"/>
              <w:jc w:val="both"/>
              <w:rPr>
                <w:rFonts w:ascii="Times New Roman" w:hAnsi="Times New Roman" w:cs="Times New Roman"/>
                <w:sz w:val="28"/>
                <w:szCs w:val="28"/>
              </w:rPr>
            </w:pPr>
            <w:r w:rsidRPr="00A865C6">
              <w:rPr>
                <w:rFonts w:ascii="Times New Roman" w:hAnsi="Times New Roman" w:cs="Times New Roman"/>
                <w:sz w:val="28"/>
                <w:szCs w:val="28"/>
              </w:rPr>
              <w:t xml:space="preserve"> Задачи Программы: </w:t>
            </w:r>
          </w:p>
          <w:p w:rsidR="00A865C6" w:rsidRPr="00A865C6" w:rsidRDefault="00A865C6" w:rsidP="00A865C6">
            <w:pPr>
              <w:autoSpaceDE w:val="0"/>
              <w:spacing w:after="0" w:line="240" w:lineRule="auto"/>
              <w:jc w:val="both"/>
              <w:rPr>
                <w:rFonts w:ascii="Times New Roman" w:hAnsi="Times New Roman" w:cs="Times New Roman"/>
                <w:sz w:val="28"/>
                <w:szCs w:val="28"/>
              </w:rPr>
            </w:pPr>
            <w:r w:rsidRPr="00A865C6">
              <w:rPr>
                <w:rFonts w:ascii="Times New Roman" w:hAnsi="Times New Roman" w:cs="Times New Roman"/>
                <w:sz w:val="28"/>
                <w:szCs w:val="28"/>
              </w:rPr>
              <w:t xml:space="preserve">  1. Создание условий для развития жилищного сектора и осуществления комплексного освоения земельных участков под жилищное строительство, для строительства объектов социального и культурно-бытового назначения, а также создание условий для реализации инвестиционных проектов.                                                 </w:t>
            </w:r>
          </w:p>
          <w:p w:rsidR="00A865C6" w:rsidRPr="00A865C6" w:rsidRDefault="00A865C6" w:rsidP="00A865C6">
            <w:pPr>
              <w:autoSpaceDE w:val="0"/>
              <w:spacing w:after="0" w:line="240" w:lineRule="auto"/>
              <w:jc w:val="both"/>
              <w:rPr>
                <w:rFonts w:ascii="Times New Roman" w:hAnsi="Times New Roman" w:cs="Times New Roman"/>
                <w:sz w:val="28"/>
                <w:szCs w:val="28"/>
              </w:rPr>
            </w:pPr>
            <w:r w:rsidRPr="00A865C6">
              <w:rPr>
                <w:rFonts w:ascii="Times New Roman" w:hAnsi="Times New Roman" w:cs="Times New Roman"/>
                <w:sz w:val="28"/>
                <w:szCs w:val="28"/>
              </w:rPr>
              <w:t>2. Разработка органами местного самоуправления документов территориального планирования.</w:t>
            </w:r>
          </w:p>
          <w:p w:rsidR="00A865C6" w:rsidRPr="00A865C6" w:rsidRDefault="00A865C6" w:rsidP="00A865C6">
            <w:pPr>
              <w:autoSpaceDE w:val="0"/>
              <w:spacing w:after="0" w:line="240" w:lineRule="auto"/>
              <w:jc w:val="both"/>
              <w:rPr>
                <w:rFonts w:ascii="Times New Roman" w:hAnsi="Times New Roman" w:cs="Times New Roman"/>
                <w:sz w:val="28"/>
                <w:szCs w:val="28"/>
              </w:rPr>
            </w:pPr>
            <w:r w:rsidRPr="00A865C6">
              <w:rPr>
                <w:rFonts w:ascii="Times New Roman" w:hAnsi="Times New Roman" w:cs="Times New Roman"/>
                <w:sz w:val="28"/>
                <w:szCs w:val="28"/>
              </w:rPr>
              <w:t>3.  Разработка и утверждение технических заданий на формирование проектов инвестиционных программ строительства новых, реконструкции и комплексного обновления (модернизации) существующих систем коммунальной инфраструктуры;</w:t>
            </w:r>
          </w:p>
          <w:p w:rsidR="00A865C6" w:rsidRPr="00A865C6" w:rsidRDefault="00A865C6" w:rsidP="00A865C6">
            <w:pPr>
              <w:autoSpaceDE w:val="0"/>
              <w:spacing w:after="0" w:line="240" w:lineRule="auto"/>
              <w:jc w:val="both"/>
              <w:rPr>
                <w:rFonts w:ascii="Times New Roman" w:hAnsi="Times New Roman" w:cs="Times New Roman"/>
                <w:sz w:val="28"/>
                <w:szCs w:val="28"/>
              </w:rPr>
            </w:pPr>
            <w:r w:rsidRPr="00A865C6">
              <w:rPr>
                <w:rFonts w:ascii="Times New Roman" w:hAnsi="Times New Roman" w:cs="Times New Roman"/>
                <w:sz w:val="28"/>
                <w:szCs w:val="28"/>
              </w:rPr>
              <w:t>4.  Привлечение кредитных и инвестиционных средств в обеспечение реализации утвержденных инвестиционных и производственных программ;</w:t>
            </w:r>
          </w:p>
          <w:p w:rsidR="00A865C6" w:rsidRPr="00A865C6" w:rsidRDefault="00A865C6" w:rsidP="00A865C6">
            <w:pPr>
              <w:autoSpaceDE w:val="0"/>
              <w:spacing w:after="0" w:line="240" w:lineRule="auto"/>
              <w:jc w:val="both"/>
              <w:rPr>
                <w:rFonts w:ascii="Times New Roman" w:hAnsi="Times New Roman" w:cs="Times New Roman"/>
                <w:sz w:val="28"/>
                <w:szCs w:val="28"/>
              </w:rPr>
            </w:pPr>
            <w:r w:rsidRPr="00A865C6">
              <w:rPr>
                <w:rFonts w:ascii="Times New Roman" w:hAnsi="Times New Roman" w:cs="Times New Roman"/>
                <w:sz w:val="28"/>
                <w:szCs w:val="28"/>
              </w:rPr>
              <w:t>5.  Утверждение надбавок к тарифам на товары и услуги организаций коммунального комплекса и тарифа на подключение к сетям коммунального комплекса.</w:t>
            </w:r>
          </w:p>
          <w:p w:rsidR="00A865C6" w:rsidRPr="00A865C6" w:rsidRDefault="00A865C6" w:rsidP="00A865C6">
            <w:pPr>
              <w:autoSpaceDE w:val="0"/>
              <w:spacing w:after="0" w:line="240" w:lineRule="auto"/>
              <w:jc w:val="both"/>
              <w:rPr>
                <w:rFonts w:ascii="Times New Roman" w:hAnsi="Times New Roman" w:cs="Times New Roman"/>
                <w:sz w:val="28"/>
                <w:szCs w:val="28"/>
              </w:rPr>
            </w:pPr>
            <w:r w:rsidRPr="00A865C6">
              <w:rPr>
                <w:rFonts w:ascii="Times New Roman" w:hAnsi="Times New Roman" w:cs="Times New Roman"/>
                <w:sz w:val="28"/>
                <w:szCs w:val="28"/>
              </w:rPr>
              <w:t>6. Повышение качества, бесперебойности и надежности предоставления коммунальных услуг потребителям, возможность обеспечения наращивания и реконструкции (модернизации) коммунальной инфраструктуры в местах существующей застройки для обеспечения целевых параметров улучшения их состояния и увеличения объемов жилищного строительства - сокращение количества аварий и отказов в работе оборудования;</w:t>
            </w:r>
          </w:p>
          <w:p w:rsidR="00A865C6" w:rsidRPr="00A865C6" w:rsidRDefault="00A865C6" w:rsidP="00A865C6">
            <w:pPr>
              <w:autoSpaceDE w:val="0"/>
              <w:spacing w:after="0" w:line="240" w:lineRule="auto"/>
              <w:jc w:val="both"/>
              <w:rPr>
                <w:rFonts w:ascii="Times New Roman" w:hAnsi="Times New Roman" w:cs="Times New Roman"/>
                <w:sz w:val="28"/>
                <w:szCs w:val="28"/>
              </w:rPr>
            </w:pPr>
            <w:r w:rsidRPr="00A865C6">
              <w:rPr>
                <w:rFonts w:ascii="Times New Roman" w:hAnsi="Times New Roman" w:cs="Times New Roman"/>
                <w:sz w:val="28"/>
                <w:szCs w:val="28"/>
              </w:rPr>
              <w:t>- увеличение пропускной способности сетей;</w:t>
            </w:r>
          </w:p>
          <w:p w:rsidR="00A865C6" w:rsidRPr="00A865C6" w:rsidRDefault="00A865C6" w:rsidP="00A865C6">
            <w:pPr>
              <w:autoSpaceDE w:val="0"/>
              <w:spacing w:after="0" w:line="240" w:lineRule="auto"/>
              <w:jc w:val="both"/>
              <w:rPr>
                <w:rFonts w:ascii="Times New Roman" w:hAnsi="Times New Roman" w:cs="Times New Roman"/>
                <w:sz w:val="28"/>
                <w:szCs w:val="28"/>
              </w:rPr>
            </w:pPr>
            <w:r w:rsidRPr="00A865C6">
              <w:rPr>
                <w:rFonts w:ascii="Times New Roman" w:hAnsi="Times New Roman" w:cs="Times New Roman"/>
                <w:sz w:val="28"/>
                <w:szCs w:val="28"/>
              </w:rPr>
              <w:t>- уменьшение потерь в системах коммунальной инфраструктуры;</w:t>
            </w:r>
          </w:p>
          <w:p w:rsidR="00A865C6" w:rsidRPr="00A865C6" w:rsidRDefault="00A865C6" w:rsidP="00A865C6">
            <w:pPr>
              <w:autoSpaceDE w:val="0"/>
              <w:spacing w:after="0" w:line="240" w:lineRule="auto"/>
              <w:jc w:val="both"/>
              <w:rPr>
                <w:rFonts w:ascii="Times New Roman" w:hAnsi="Times New Roman" w:cs="Times New Roman"/>
                <w:sz w:val="28"/>
                <w:szCs w:val="28"/>
              </w:rPr>
            </w:pPr>
            <w:r w:rsidRPr="00A865C6">
              <w:rPr>
                <w:rFonts w:ascii="Times New Roman" w:hAnsi="Times New Roman" w:cs="Times New Roman"/>
                <w:sz w:val="28"/>
                <w:szCs w:val="28"/>
              </w:rPr>
              <w:t>- замена морально устаревшего и физически изношенного оборудования;</w:t>
            </w:r>
          </w:p>
          <w:p w:rsidR="00A865C6" w:rsidRPr="00A865C6" w:rsidRDefault="00A865C6" w:rsidP="00A865C6">
            <w:pPr>
              <w:autoSpaceDE w:val="0"/>
              <w:spacing w:after="0" w:line="240" w:lineRule="auto"/>
              <w:jc w:val="both"/>
              <w:rPr>
                <w:rFonts w:ascii="Times New Roman" w:hAnsi="Times New Roman" w:cs="Times New Roman"/>
                <w:sz w:val="28"/>
                <w:szCs w:val="28"/>
              </w:rPr>
            </w:pPr>
            <w:r w:rsidRPr="00A865C6">
              <w:rPr>
                <w:rFonts w:ascii="Times New Roman" w:hAnsi="Times New Roman" w:cs="Times New Roman"/>
                <w:sz w:val="28"/>
                <w:szCs w:val="28"/>
              </w:rPr>
              <w:t>- обеспечение возможности подключения к существующим сетям новым застройщикам.</w:t>
            </w:r>
          </w:p>
          <w:p w:rsidR="00A865C6" w:rsidRPr="00A865C6" w:rsidRDefault="00A865C6" w:rsidP="0038208D">
            <w:pPr>
              <w:autoSpaceDE w:val="0"/>
              <w:spacing w:after="0" w:line="240" w:lineRule="auto"/>
              <w:jc w:val="both"/>
              <w:rPr>
                <w:rFonts w:ascii="Times New Roman" w:hAnsi="Times New Roman" w:cs="Times New Roman"/>
                <w:sz w:val="28"/>
                <w:szCs w:val="28"/>
              </w:rPr>
            </w:pPr>
            <w:r w:rsidRPr="00A865C6">
              <w:rPr>
                <w:rFonts w:ascii="Times New Roman" w:hAnsi="Times New Roman" w:cs="Times New Roman"/>
                <w:sz w:val="28"/>
                <w:szCs w:val="28"/>
              </w:rPr>
              <w:t xml:space="preserve">7. Создание эффективной системы тарифного регулирования.  </w:t>
            </w:r>
          </w:p>
        </w:tc>
      </w:tr>
      <w:tr w:rsidR="00A865C6" w:rsidRPr="00A865C6" w:rsidTr="00A865C6">
        <w:trPr>
          <w:trHeight w:val="20"/>
        </w:trPr>
        <w:tc>
          <w:tcPr>
            <w:tcW w:w="2764" w:type="dxa"/>
            <w:tcBorders>
              <w:top w:val="single" w:sz="4" w:space="0" w:color="000000"/>
              <w:left w:val="single" w:sz="4" w:space="0" w:color="000000"/>
              <w:bottom w:val="single" w:sz="4" w:space="0" w:color="000000"/>
              <w:right w:val="nil"/>
            </w:tcBorders>
            <w:vAlign w:val="center"/>
            <w:hideMark/>
          </w:tcPr>
          <w:p w:rsidR="00A865C6" w:rsidRPr="00A865C6" w:rsidRDefault="00A865C6" w:rsidP="00A865C6">
            <w:pPr>
              <w:pStyle w:val="ConsPlusNormal"/>
              <w:widowControl/>
              <w:snapToGrid w:val="0"/>
              <w:ind w:firstLine="0"/>
              <w:jc w:val="both"/>
              <w:rPr>
                <w:rFonts w:ascii="Times New Roman" w:hAnsi="Times New Roman" w:cs="Times New Roman"/>
                <w:sz w:val="28"/>
                <w:szCs w:val="28"/>
              </w:rPr>
            </w:pPr>
            <w:r w:rsidRPr="00A865C6">
              <w:rPr>
                <w:rFonts w:ascii="Times New Roman" w:hAnsi="Times New Roman" w:cs="Times New Roman"/>
                <w:sz w:val="28"/>
                <w:szCs w:val="28"/>
              </w:rPr>
              <w:lastRenderedPageBreak/>
              <w:t xml:space="preserve">Сроки и этапы реализации  </w:t>
            </w:r>
            <w:r w:rsidRPr="00A865C6">
              <w:rPr>
                <w:rFonts w:ascii="Times New Roman" w:hAnsi="Times New Roman" w:cs="Times New Roman"/>
                <w:sz w:val="28"/>
                <w:szCs w:val="28"/>
              </w:rPr>
              <w:br/>
              <w:t xml:space="preserve">Программы   </w:t>
            </w:r>
          </w:p>
        </w:tc>
        <w:tc>
          <w:tcPr>
            <w:tcW w:w="7136" w:type="dxa"/>
            <w:tcBorders>
              <w:top w:val="single" w:sz="4" w:space="0" w:color="000000"/>
              <w:left w:val="single" w:sz="4" w:space="0" w:color="000000"/>
              <w:bottom w:val="single" w:sz="4" w:space="0" w:color="000000"/>
              <w:right w:val="single" w:sz="4" w:space="0" w:color="000000"/>
            </w:tcBorders>
            <w:vAlign w:val="center"/>
            <w:hideMark/>
          </w:tcPr>
          <w:p w:rsidR="00A865C6" w:rsidRPr="00A865C6" w:rsidRDefault="00A865C6" w:rsidP="00A865C6">
            <w:pPr>
              <w:pStyle w:val="ConsPlusNormal"/>
              <w:widowControl/>
              <w:snapToGrid w:val="0"/>
              <w:ind w:firstLine="0"/>
              <w:jc w:val="both"/>
              <w:rPr>
                <w:rFonts w:ascii="Times New Roman" w:hAnsi="Times New Roman" w:cs="Times New Roman"/>
                <w:sz w:val="28"/>
                <w:szCs w:val="28"/>
              </w:rPr>
            </w:pPr>
            <w:r w:rsidRPr="00A865C6">
              <w:rPr>
                <w:rFonts w:ascii="Times New Roman" w:hAnsi="Times New Roman" w:cs="Times New Roman"/>
                <w:sz w:val="28"/>
                <w:szCs w:val="28"/>
              </w:rPr>
              <w:t xml:space="preserve">Срок реализации Программы: 2014 - 2024 гг.  </w:t>
            </w:r>
          </w:p>
          <w:p w:rsidR="00A865C6" w:rsidRPr="00A865C6" w:rsidRDefault="00A865C6" w:rsidP="00A865C6">
            <w:pPr>
              <w:pStyle w:val="ConsPlusNormal"/>
              <w:widowControl/>
              <w:snapToGrid w:val="0"/>
              <w:ind w:firstLine="0"/>
              <w:jc w:val="both"/>
              <w:rPr>
                <w:rFonts w:ascii="Times New Roman" w:hAnsi="Times New Roman" w:cs="Times New Roman"/>
                <w:sz w:val="28"/>
                <w:szCs w:val="28"/>
              </w:rPr>
            </w:pPr>
            <w:r w:rsidRPr="00A865C6">
              <w:rPr>
                <w:rFonts w:ascii="Times New Roman" w:hAnsi="Times New Roman" w:cs="Times New Roman"/>
                <w:sz w:val="28"/>
                <w:szCs w:val="28"/>
              </w:rPr>
              <w:t xml:space="preserve">1 этап- 2015г., 2 этап- 2016г., 3 этап- 2017г., 4 этап- 2018г.                                  </w:t>
            </w:r>
          </w:p>
        </w:tc>
      </w:tr>
      <w:tr w:rsidR="00A865C6" w:rsidRPr="00A865C6" w:rsidTr="00A865C6">
        <w:trPr>
          <w:trHeight w:val="20"/>
        </w:trPr>
        <w:tc>
          <w:tcPr>
            <w:tcW w:w="2764" w:type="dxa"/>
            <w:tcBorders>
              <w:top w:val="single" w:sz="4" w:space="0" w:color="000000"/>
              <w:left w:val="single" w:sz="4" w:space="0" w:color="000000"/>
              <w:bottom w:val="single" w:sz="4" w:space="0" w:color="000000"/>
              <w:right w:val="nil"/>
            </w:tcBorders>
            <w:vAlign w:val="center"/>
            <w:hideMark/>
          </w:tcPr>
          <w:p w:rsidR="00A865C6" w:rsidRPr="00A865C6" w:rsidRDefault="00A865C6" w:rsidP="00A865C6">
            <w:pPr>
              <w:pStyle w:val="ConsPlusNormal"/>
              <w:widowControl/>
              <w:snapToGrid w:val="0"/>
              <w:ind w:firstLine="0"/>
              <w:jc w:val="both"/>
              <w:rPr>
                <w:rFonts w:ascii="Times New Roman" w:hAnsi="Times New Roman" w:cs="Times New Roman"/>
                <w:sz w:val="28"/>
                <w:szCs w:val="28"/>
              </w:rPr>
            </w:pPr>
            <w:r w:rsidRPr="00A865C6">
              <w:rPr>
                <w:rFonts w:ascii="Times New Roman" w:hAnsi="Times New Roman" w:cs="Times New Roman"/>
                <w:sz w:val="28"/>
                <w:szCs w:val="28"/>
              </w:rPr>
              <w:t xml:space="preserve">Основные    </w:t>
            </w:r>
            <w:r w:rsidRPr="00A865C6">
              <w:rPr>
                <w:rFonts w:ascii="Times New Roman" w:hAnsi="Times New Roman" w:cs="Times New Roman"/>
                <w:sz w:val="28"/>
                <w:szCs w:val="28"/>
              </w:rPr>
              <w:br/>
            </w:r>
            <w:r w:rsidRPr="00A865C6">
              <w:rPr>
                <w:rFonts w:ascii="Times New Roman" w:hAnsi="Times New Roman" w:cs="Times New Roman"/>
                <w:sz w:val="28"/>
                <w:szCs w:val="28"/>
              </w:rPr>
              <w:lastRenderedPageBreak/>
              <w:t xml:space="preserve">мероприятия </w:t>
            </w:r>
            <w:r w:rsidRPr="00A865C6">
              <w:rPr>
                <w:rFonts w:ascii="Times New Roman" w:hAnsi="Times New Roman" w:cs="Times New Roman"/>
                <w:sz w:val="28"/>
                <w:szCs w:val="28"/>
              </w:rPr>
              <w:br/>
              <w:t xml:space="preserve">Программы   </w:t>
            </w:r>
          </w:p>
        </w:tc>
        <w:tc>
          <w:tcPr>
            <w:tcW w:w="7136" w:type="dxa"/>
            <w:tcBorders>
              <w:top w:val="single" w:sz="4" w:space="0" w:color="000000"/>
              <w:left w:val="single" w:sz="4" w:space="0" w:color="000000"/>
              <w:bottom w:val="single" w:sz="4" w:space="0" w:color="000000"/>
              <w:right w:val="single" w:sz="4" w:space="0" w:color="000000"/>
            </w:tcBorders>
            <w:vAlign w:val="center"/>
            <w:hideMark/>
          </w:tcPr>
          <w:p w:rsidR="00A865C6" w:rsidRPr="00A865C6" w:rsidRDefault="00A865C6" w:rsidP="00A865C6">
            <w:pPr>
              <w:pStyle w:val="ConsPlusNormal"/>
              <w:widowControl/>
              <w:snapToGrid w:val="0"/>
              <w:ind w:firstLine="0"/>
              <w:jc w:val="both"/>
              <w:rPr>
                <w:rFonts w:ascii="Times New Roman" w:hAnsi="Times New Roman" w:cs="Times New Roman"/>
                <w:sz w:val="28"/>
                <w:szCs w:val="28"/>
              </w:rPr>
            </w:pPr>
            <w:r w:rsidRPr="00A865C6">
              <w:rPr>
                <w:rFonts w:ascii="Times New Roman" w:hAnsi="Times New Roman" w:cs="Times New Roman"/>
                <w:sz w:val="28"/>
                <w:szCs w:val="28"/>
              </w:rPr>
              <w:lastRenderedPageBreak/>
              <w:t xml:space="preserve">Строительство, модернизация, реконструкция и </w:t>
            </w:r>
            <w:r w:rsidRPr="00A865C6">
              <w:rPr>
                <w:rFonts w:ascii="Times New Roman" w:hAnsi="Times New Roman" w:cs="Times New Roman"/>
                <w:sz w:val="28"/>
                <w:szCs w:val="28"/>
              </w:rPr>
              <w:lastRenderedPageBreak/>
              <w:t xml:space="preserve">техническое перевооружение объектов водоснабжения, теплоснабжения, водоотведения с применением энергосберегающего оборудования и на основе новых технологий    </w:t>
            </w:r>
          </w:p>
        </w:tc>
      </w:tr>
      <w:tr w:rsidR="00A865C6" w:rsidRPr="00A865C6" w:rsidTr="00A865C6">
        <w:trPr>
          <w:trHeight w:val="20"/>
        </w:trPr>
        <w:tc>
          <w:tcPr>
            <w:tcW w:w="2764" w:type="dxa"/>
            <w:tcBorders>
              <w:top w:val="nil"/>
              <w:left w:val="single" w:sz="4" w:space="0" w:color="000000"/>
              <w:bottom w:val="single" w:sz="4" w:space="0" w:color="000000"/>
              <w:right w:val="nil"/>
            </w:tcBorders>
            <w:vAlign w:val="center"/>
            <w:hideMark/>
          </w:tcPr>
          <w:p w:rsidR="00A865C6" w:rsidRPr="00A865C6" w:rsidRDefault="00A865C6" w:rsidP="00A865C6">
            <w:pPr>
              <w:pStyle w:val="ConsPlusNormal"/>
              <w:widowControl/>
              <w:snapToGrid w:val="0"/>
              <w:ind w:firstLine="0"/>
              <w:jc w:val="both"/>
              <w:rPr>
                <w:rFonts w:ascii="Times New Roman" w:hAnsi="Times New Roman" w:cs="Times New Roman"/>
                <w:sz w:val="28"/>
                <w:szCs w:val="28"/>
              </w:rPr>
            </w:pPr>
            <w:r w:rsidRPr="00A865C6">
              <w:rPr>
                <w:rFonts w:ascii="Times New Roman" w:hAnsi="Times New Roman" w:cs="Times New Roman"/>
                <w:sz w:val="28"/>
                <w:szCs w:val="28"/>
              </w:rPr>
              <w:lastRenderedPageBreak/>
              <w:t xml:space="preserve">Объемы требуемых капитальных вложений </w:t>
            </w:r>
          </w:p>
        </w:tc>
        <w:tc>
          <w:tcPr>
            <w:tcW w:w="7136" w:type="dxa"/>
            <w:tcBorders>
              <w:top w:val="nil"/>
              <w:left w:val="single" w:sz="4" w:space="0" w:color="000000"/>
              <w:bottom w:val="single" w:sz="4" w:space="0" w:color="000000"/>
              <w:right w:val="single" w:sz="4" w:space="0" w:color="000000"/>
            </w:tcBorders>
            <w:vAlign w:val="center"/>
            <w:hideMark/>
          </w:tcPr>
          <w:p w:rsidR="00A865C6" w:rsidRPr="00A865C6" w:rsidRDefault="00A865C6" w:rsidP="00A865C6">
            <w:pPr>
              <w:pStyle w:val="ConsPlusNormal"/>
              <w:widowControl/>
              <w:snapToGrid w:val="0"/>
              <w:ind w:firstLine="0"/>
              <w:jc w:val="both"/>
              <w:rPr>
                <w:rFonts w:ascii="Times New Roman" w:hAnsi="Times New Roman" w:cs="Times New Roman"/>
                <w:sz w:val="28"/>
                <w:szCs w:val="28"/>
              </w:rPr>
            </w:pPr>
            <w:r w:rsidRPr="00A865C6">
              <w:rPr>
                <w:rFonts w:ascii="Times New Roman" w:hAnsi="Times New Roman" w:cs="Times New Roman"/>
                <w:sz w:val="28"/>
                <w:szCs w:val="28"/>
              </w:rPr>
              <w:t>Предполагаемое финансирование в объеме     6 млн.550 тыс.руб., в т.ч.</w:t>
            </w:r>
          </w:p>
          <w:p w:rsidR="00A865C6" w:rsidRPr="00A865C6" w:rsidRDefault="00A865C6" w:rsidP="00A865C6">
            <w:pPr>
              <w:pStyle w:val="ConsPlusNormal"/>
              <w:widowControl/>
              <w:snapToGrid w:val="0"/>
              <w:ind w:firstLine="0"/>
              <w:jc w:val="both"/>
              <w:rPr>
                <w:rFonts w:ascii="Times New Roman" w:hAnsi="Times New Roman" w:cs="Times New Roman"/>
                <w:sz w:val="28"/>
                <w:szCs w:val="28"/>
              </w:rPr>
            </w:pPr>
            <w:r w:rsidRPr="00A865C6">
              <w:rPr>
                <w:rFonts w:ascii="Times New Roman" w:hAnsi="Times New Roman" w:cs="Times New Roman"/>
                <w:sz w:val="28"/>
                <w:szCs w:val="28"/>
              </w:rPr>
              <w:t xml:space="preserve">          в 2014 г.  -    1млн.300 тыс.руб.</w:t>
            </w:r>
          </w:p>
          <w:p w:rsidR="00A865C6" w:rsidRPr="00A865C6" w:rsidRDefault="00A865C6" w:rsidP="00A865C6">
            <w:pPr>
              <w:pStyle w:val="ConsPlusNormal"/>
              <w:widowControl/>
              <w:snapToGrid w:val="0"/>
              <w:ind w:firstLine="0"/>
              <w:jc w:val="both"/>
              <w:rPr>
                <w:rFonts w:ascii="Times New Roman" w:hAnsi="Times New Roman" w:cs="Times New Roman"/>
                <w:sz w:val="28"/>
                <w:szCs w:val="28"/>
              </w:rPr>
            </w:pPr>
            <w:r w:rsidRPr="00A865C6">
              <w:rPr>
                <w:rFonts w:ascii="Times New Roman" w:hAnsi="Times New Roman" w:cs="Times New Roman"/>
                <w:sz w:val="28"/>
                <w:szCs w:val="28"/>
              </w:rPr>
              <w:t xml:space="preserve">          в 2015 г.-     2млн.руб.</w:t>
            </w:r>
          </w:p>
          <w:p w:rsidR="00A865C6" w:rsidRPr="00A865C6" w:rsidRDefault="00A865C6" w:rsidP="00A865C6">
            <w:pPr>
              <w:pStyle w:val="ConsPlusNormal"/>
              <w:widowControl/>
              <w:snapToGrid w:val="0"/>
              <w:ind w:firstLine="0"/>
              <w:jc w:val="both"/>
              <w:rPr>
                <w:rFonts w:ascii="Times New Roman" w:hAnsi="Times New Roman" w:cs="Times New Roman"/>
                <w:sz w:val="28"/>
                <w:szCs w:val="28"/>
              </w:rPr>
            </w:pPr>
            <w:r w:rsidRPr="00A865C6">
              <w:rPr>
                <w:rFonts w:ascii="Times New Roman" w:hAnsi="Times New Roman" w:cs="Times New Roman"/>
                <w:sz w:val="28"/>
                <w:szCs w:val="28"/>
              </w:rPr>
              <w:t xml:space="preserve">          в 2016 г.-     1млн. 500 тыс.руб.</w:t>
            </w:r>
          </w:p>
          <w:p w:rsidR="00A865C6" w:rsidRPr="00A865C6" w:rsidRDefault="00A865C6" w:rsidP="00A865C6">
            <w:pPr>
              <w:pStyle w:val="ConsPlusNormal"/>
              <w:widowControl/>
              <w:snapToGrid w:val="0"/>
              <w:ind w:firstLine="0"/>
              <w:jc w:val="both"/>
              <w:rPr>
                <w:rFonts w:ascii="Times New Roman" w:hAnsi="Times New Roman" w:cs="Times New Roman"/>
                <w:sz w:val="28"/>
                <w:szCs w:val="28"/>
              </w:rPr>
            </w:pPr>
            <w:r w:rsidRPr="00A865C6">
              <w:rPr>
                <w:rFonts w:ascii="Times New Roman" w:hAnsi="Times New Roman" w:cs="Times New Roman"/>
                <w:sz w:val="28"/>
                <w:szCs w:val="28"/>
              </w:rPr>
              <w:t xml:space="preserve">          в 2017 г. -    250 тыс.руб.</w:t>
            </w:r>
          </w:p>
          <w:p w:rsidR="00A865C6" w:rsidRPr="00A865C6" w:rsidRDefault="00A865C6" w:rsidP="00A865C6">
            <w:pPr>
              <w:pStyle w:val="ConsPlusNormal"/>
              <w:widowControl/>
              <w:snapToGrid w:val="0"/>
              <w:ind w:firstLine="0"/>
              <w:jc w:val="both"/>
              <w:rPr>
                <w:rFonts w:ascii="Times New Roman" w:hAnsi="Times New Roman" w:cs="Times New Roman"/>
                <w:sz w:val="28"/>
                <w:szCs w:val="28"/>
              </w:rPr>
            </w:pPr>
            <w:r w:rsidRPr="00A865C6">
              <w:rPr>
                <w:rFonts w:ascii="Times New Roman" w:hAnsi="Times New Roman" w:cs="Times New Roman"/>
                <w:sz w:val="28"/>
                <w:szCs w:val="28"/>
              </w:rPr>
              <w:t xml:space="preserve">          в 2018 г. -    1млн.500 тыс.руб.</w:t>
            </w:r>
          </w:p>
        </w:tc>
      </w:tr>
      <w:tr w:rsidR="00A865C6" w:rsidRPr="00A865C6" w:rsidTr="00A865C6">
        <w:trPr>
          <w:trHeight w:val="20"/>
        </w:trPr>
        <w:tc>
          <w:tcPr>
            <w:tcW w:w="2764" w:type="dxa"/>
            <w:tcBorders>
              <w:top w:val="single" w:sz="4" w:space="0" w:color="000000"/>
              <w:left w:val="single" w:sz="4" w:space="0" w:color="000000"/>
              <w:bottom w:val="single" w:sz="4" w:space="0" w:color="000000"/>
              <w:right w:val="nil"/>
            </w:tcBorders>
            <w:vAlign w:val="center"/>
            <w:hideMark/>
          </w:tcPr>
          <w:p w:rsidR="00A865C6" w:rsidRPr="00A865C6" w:rsidRDefault="00A865C6" w:rsidP="00A865C6">
            <w:pPr>
              <w:pStyle w:val="ConsPlusNormal"/>
              <w:widowControl/>
              <w:snapToGrid w:val="0"/>
              <w:ind w:firstLine="0"/>
              <w:jc w:val="both"/>
              <w:rPr>
                <w:rFonts w:ascii="Times New Roman" w:hAnsi="Times New Roman" w:cs="Times New Roman"/>
                <w:sz w:val="28"/>
                <w:szCs w:val="28"/>
              </w:rPr>
            </w:pPr>
            <w:r w:rsidRPr="00A865C6">
              <w:rPr>
                <w:rFonts w:ascii="Times New Roman" w:hAnsi="Times New Roman" w:cs="Times New Roman"/>
                <w:sz w:val="28"/>
                <w:szCs w:val="28"/>
              </w:rPr>
              <w:t xml:space="preserve">Ожидаемые      </w:t>
            </w:r>
            <w:r w:rsidRPr="00A865C6">
              <w:rPr>
                <w:rFonts w:ascii="Times New Roman" w:hAnsi="Times New Roman" w:cs="Times New Roman"/>
                <w:sz w:val="28"/>
                <w:szCs w:val="28"/>
              </w:rPr>
              <w:br/>
              <w:t xml:space="preserve">результаты  </w:t>
            </w:r>
            <w:r w:rsidRPr="00A865C6">
              <w:rPr>
                <w:rFonts w:ascii="Times New Roman" w:hAnsi="Times New Roman" w:cs="Times New Roman"/>
                <w:sz w:val="28"/>
                <w:szCs w:val="28"/>
              </w:rPr>
              <w:br/>
              <w:t xml:space="preserve">реализации  </w:t>
            </w:r>
            <w:r w:rsidRPr="00A865C6">
              <w:rPr>
                <w:rFonts w:ascii="Times New Roman" w:hAnsi="Times New Roman" w:cs="Times New Roman"/>
                <w:sz w:val="28"/>
                <w:szCs w:val="28"/>
              </w:rPr>
              <w:br/>
              <w:t xml:space="preserve">Программы   </w:t>
            </w:r>
          </w:p>
        </w:tc>
        <w:tc>
          <w:tcPr>
            <w:tcW w:w="7136" w:type="dxa"/>
            <w:tcBorders>
              <w:top w:val="single" w:sz="4" w:space="0" w:color="000000"/>
              <w:left w:val="single" w:sz="4" w:space="0" w:color="000000"/>
              <w:bottom w:val="single" w:sz="4" w:space="0" w:color="000000"/>
              <w:right w:val="single" w:sz="4" w:space="0" w:color="000000"/>
            </w:tcBorders>
            <w:vAlign w:val="center"/>
            <w:hideMark/>
          </w:tcPr>
          <w:p w:rsidR="00A865C6" w:rsidRPr="00A865C6" w:rsidRDefault="00A865C6" w:rsidP="00A865C6">
            <w:pPr>
              <w:pStyle w:val="ConsPlusNormal"/>
              <w:widowControl/>
              <w:snapToGrid w:val="0"/>
              <w:ind w:firstLine="0"/>
              <w:jc w:val="both"/>
              <w:rPr>
                <w:rFonts w:ascii="Times New Roman" w:hAnsi="Times New Roman" w:cs="Times New Roman"/>
                <w:sz w:val="28"/>
                <w:szCs w:val="28"/>
              </w:rPr>
            </w:pPr>
            <w:r w:rsidRPr="00A865C6">
              <w:rPr>
                <w:rFonts w:ascii="Times New Roman" w:hAnsi="Times New Roman" w:cs="Times New Roman"/>
                <w:sz w:val="28"/>
                <w:szCs w:val="28"/>
              </w:rPr>
              <w:t xml:space="preserve">Повышение качества предоставляемых коммунальных услуг, создание высокого уровня комфорта жителям поселения (снижение уровня износа основных фондов коммунального хозяйства),  улучшение состояния и увеличение объемов жилищного строительства            </w:t>
            </w:r>
          </w:p>
        </w:tc>
      </w:tr>
      <w:tr w:rsidR="00A865C6" w:rsidRPr="00A865C6" w:rsidTr="00A865C6">
        <w:trPr>
          <w:trHeight w:val="20"/>
        </w:trPr>
        <w:tc>
          <w:tcPr>
            <w:tcW w:w="2764" w:type="dxa"/>
            <w:tcBorders>
              <w:top w:val="single" w:sz="4" w:space="0" w:color="000000"/>
              <w:left w:val="single" w:sz="4" w:space="0" w:color="000000"/>
              <w:bottom w:val="single" w:sz="4" w:space="0" w:color="000000"/>
              <w:right w:val="nil"/>
            </w:tcBorders>
            <w:vAlign w:val="center"/>
            <w:hideMark/>
          </w:tcPr>
          <w:p w:rsidR="00A865C6" w:rsidRPr="00A865C6" w:rsidRDefault="00A865C6" w:rsidP="00A865C6">
            <w:pPr>
              <w:pStyle w:val="ConsPlusNormal"/>
              <w:widowControl/>
              <w:snapToGrid w:val="0"/>
              <w:ind w:firstLine="0"/>
              <w:jc w:val="both"/>
              <w:rPr>
                <w:rFonts w:ascii="Times New Roman" w:hAnsi="Times New Roman" w:cs="Times New Roman"/>
                <w:sz w:val="28"/>
                <w:szCs w:val="28"/>
              </w:rPr>
            </w:pPr>
            <w:r w:rsidRPr="00A865C6">
              <w:rPr>
                <w:rFonts w:ascii="Times New Roman" w:hAnsi="Times New Roman" w:cs="Times New Roman"/>
                <w:sz w:val="28"/>
                <w:szCs w:val="28"/>
              </w:rPr>
              <w:t xml:space="preserve">Организация </w:t>
            </w:r>
            <w:r w:rsidRPr="00A865C6">
              <w:rPr>
                <w:rFonts w:ascii="Times New Roman" w:hAnsi="Times New Roman" w:cs="Times New Roman"/>
                <w:sz w:val="28"/>
                <w:szCs w:val="28"/>
              </w:rPr>
              <w:br/>
              <w:t>контроля  за</w:t>
            </w:r>
            <w:r w:rsidRPr="00A865C6">
              <w:rPr>
                <w:rFonts w:ascii="Times New Roman" w:hAnsi="Times New Roman" w:cs="Times New Roman"/>
                <w:sz w:val="28"/>
                <w:szCs w:val="28"/>
              </w:rPr>
              <w:br/>
              <w:t xml:space="preserve">исполнением </w:t>
            </w:r>
            <w:r w:rsidRPr="00A865C6">
              <w:rPr>
                <w:rFonts w:ascii="Times New Roman" w:hAnsi="Times New Roman" w:cs="Times New Roman"/>
                <w:sz w:val="28"/>
                <w:szCs w:val="28"/>
              </w:rPr>
              <w:br/>
              <w:t xml:space="preserve">Программы   </w:t>
            </w:r>
          </w:p>
        </w:tc>
        <w:tc>
          <w:tcPr>
            <w:tcW w:w="7136" w:type="dxa"/>
            <w:tcBorders>
              <w:top w:val="single" w:sz="4" w:space="0" w:color="000000"/>
              <w:left w:val="single" w:sz="4" w:space="0" w:color="000000"/>
              <w:bottom w:val="single" w:sz="4" w:space="0" w:color="000000"/>
              <w:right w:val="single" w:sz="4" w:space="0" w:color="000000"/>
            </w:tcBorders>
            <w:vAlign w:val="center"/>
            <w:hideMark/>
          </w:tcPr>
          <w:p w:rsidR="00A865C6" w:rsidRPr="00A865C6" w:rsidRDefault="00A865C6" w:rsidP="00A865C6">
            <w:pPr>
              <w:pStyle w:val="ConsPlusNormal"/>
              <w:widowControl/>
              <w:snapToGrid w:val="0"/>
              <w:ind w:firstLine="0"/>
              <w:jc w:val="both"/>
              <w:rPr>
                <w:rFonts w:ascii="Times New Roman" w:hAnsi="Times New Roman" w:cs="Times New Roman"/>
                <w:sz w:val="28"/>
                <w:szCs w:val="28"/>
              </w:rPr>
            </w:pPr>
            <w:r w:rsidRPr="00A865C6">
              <w:rPr>
                <w:rFonts w:ascii="Times New Roman" w:hAnsi="Times New Roman" w:cs="Times New Roman"/>
                <w:sz w:val="28"/>
                <w:szCs w:val="28"/>
              </w:rPr>
              <w:t>Администрация МО Кинзельский сельсовет Красногвардейского района Оренбургской области</w:t>
            </w:r>
          </w:p>
        </w:tc>
      </w:tr>
      <w:tr w:rsidR="00A865C6" w:rsidRPr="00A865C6" w:rsidTr="00A865C6">
        <w:trPr>
          <w:trHeight w:val="20"/>
        </w:trPr>
        <w:tc>
          <w:tcPr>
            <w:tcW w:w="2764" w:type="dxa"/>
            <w:tcBorders>
              <w:top w:val="single" w:sz="4" w:space="0" w:color="000000"/>
              <w:left w:val="single" w:sz="4" w:space="0" w:color="000000"/>
              <w:bottom w:val="single" w:sz="4" w:space="0" w:color="000000"/>
              <w:right w:val="nil"/>
            </w:tcBorders>
            <w:vAlign w:val="center"/>
            <w:hideMark/>
          </w:tcPr>
          <w:p w:rsidR="00A865C6" w:rsidRPr="00A865C6" w:rsidRDefault="00A865C6" w:rsidP="00A865C6">
            <w:pPr>
              <w:pStyle w:val="ConsPlusNormal"/>
              <w:widowControl/>
              <w:snapToGrid w:val="0"/>
              <w:ind w:firstLine="0"/>
              <w:jc w:val="both"/>
              <w:rPr>
                <w:rFonts w:ascii="Times New Roman" w:hAnsi="Times New Roman" w:cs="Times New Roman"/>
                <w:sz w:val="28"/>
                <w:szCs w:val="28"/>
              </w:rPr>
            </w:pPr>
            <w:r w:rsidRPr="00A865C6">
              <w:rPr>
                <w:rFonts w:ascii="Times New Roman" w:hAnsi="Times New Roman" w:cs="Times New Roman"/>
                <w:sz w:val="28"/>
                <w:szCs w:val="28"/>
              </w:rPr>
              <w:t>Ответственный исполнитель программы</w:t>
            </w:r>
          </w:p>
        </w:tc>
        <w:tc>
          <w:tcPr>
            <w:tcW w:w="7136" w:type="dxa"/>
            <w:tcBorders>
              <w:top w:val="single" w:sz="4" w:space="0" w:color="000000"/>
              <w:left w:val="single" w:sz="4" w:space="0" w:color="000000"/>
              <w:bottom w:val="single" w:sz="4" w:space="0" w:color="000000"/>
              <w:right w:val="single" w:sz="4" w:space="0" w:color="000000"/>
            </w:tcBorders>
            <w:vAlign w:val="center"/>
            <w:hideMark/>
          </w:tcPr>
          <w:p w:rsidR="00A865C6" w:rsidRPr="00A865C6" w:rsidRDefault="00A865C6" w:rsidP="00A865C6">
            <w:pPr>
              <w:pStyle w:val="ConsPlusNormal"/>
              <w:widowControl/>
              <w:snapToGrid w:val="0"/>
              <w:ind w:firstLine="0"/>
              <w:jc w:val="both"/>
              <w:rPr>
                <w:rFonts w:ascii="Times New Roman" w:hAnsi="Times New Roman" w:cs="Times New Roman"/>
                <w:sz w:val="28"/>
                <w:szCs w:val="28"/>
              </w:rPr>
            </w:pPr>
            <w:r w:rsidRPr="00A865C6">
              <w:rPr>
                <w:rFonts w:ascii="Times New Roman" w:hAnsi="Times New Roman" w:cs="Times New Roman"/>
                <w:sz w:val="28"/>
                <w:szCs w:val="28"/>
              </w:rPr>
              <w:t xml:space="preserve">  Администрация муниципального образования Кинзельский сельсовет Красногвардейского района Оренбургской области</w:t>
            </w:r>
          </w:p>
        </w:tc>
      </w:tr>
      <w:tr w:rsidR="00A865C6" w:rsidRPr="00A865C6" w:rsidTr="00A865C6">
        <w:trPr>
          <w:trHeight w:val="20"/>
        </w:trPr>
        <w:tc>
          <w:tcPr>
            <w:tcW w:w="2764" w:type="dxa"/>
            <w:tcBorders>
              <w:top w:val="single" w:sz="4" w:space="0" w:color="000000"/>
              <w:left w:val="single" w:sz="4" w:space="0" w:color="000000"/>
              <w:bottom w:val="single" w:sz="4" w:space="0" w:color="000000"/>
              <w:right w:val="nil"/>
            </w:tcBorders>
            <w:vAlign w:val="center"/>
            <w:hideMark/>
          </w:tcPr>
          <w:p w:rsidR="00A865C6" w:rsidRPr="00A865C6" w:rsidRDefault="00A865C6" w:rsidP="00A865C6">
            <w:pPr>
              <w:pStyle w:val="ConsPlusNormal"/>
              <w:widowControl/>
              <w:snapToGrid w:val="0"/>
              <w:ind w:firstLine="0"/>
              <w:jc w:val="both"/>
              <w:rPr>
                <w:rFonts w:ascii="Times New Roman" w:hAnsi="Times New Roman" w:cs="Times New Roman"/>
                <w:sz w:val="28"/>
                <w:szCs w:val="28"/>
              </w:rPr>
            </w:pPr>
            <w:r w:rsidRPr="00A865C6">
              <w:rPr>
                <w:rFonts w:ascii="Times New Roman" w:hAnsi="Times New Roman" w:cs="Times New Roman"/>
                <w:sz w:val="28"/>
                <w:szCs w:val="28"/>
              </w:rPr>
              <w:t>Соисполнители программы</w:t>
            </w:r>
          </w:p>
        </w:tc>
        <w:tc>
          <w:tcPr>
            <w:tcW w:w="7136" w:type="dxa"/>
            <w:tcBorders>
              <w:top w:val="single" w:sz="4" w:space="0" w:color="000000"/>
              <w:left w:val="single" w:sz="4" w:space="0" w:color="000000"/>
              <w:bottom w:val="single" w:sz="4" w:space="0" w:color="000000"/>
              <w:right w:val="single" w:sz="4" w:space="0" w:color="000000"/>
            </w:tcBorders>
            <w:vAlign w:val="center"/>
            <w:hideMark/>
          </w:tcPr>
          <w:p w:rsidR="00A865C6" w:rsidRPr="00A865C6" w:rsidRDefault="00A865C6" w:rsidP="00A865C6">
            <w:pPr>
              <w:pStyle w:val="ConsPlusNormal"/>
              <w:widowControl/>
              <w:snapToGrid w:val="0"/>
              <w:ind w:firstLine="0"/>
              <w:jc w:val="both"/>
              <w:rPr>
                <w:rFonts w:ascii="Times New Roman" w:hAnsi="Times New Roman" w:cs="Times New Roman"/>
                <w:sz w:val="28"/>
                <w:szCs w:val="28"/>
              </w:rPr>
            </w:pPr>
            <w:r w:rsidRPr="00A865C6">
              <w:rPr>
                <w:rFonts w:ascii="Times New Roman" w:hAnsi="Times New Roman" w:cs="Times New Roman"/>
                <w:sz w:val="28"/>
                <w:szCs w:val="28"/>
              </w:rPr>
              <w:t xml:space="preserve"> -</w:t>
            </w:r>
          </w:p>
        </w:tc>
      </w:tr>
      <w:tr w:rsidR="00A865C6" w:rsidRPr="00A865C6" w:rsidTr="00A865C6">
        <w:trPr>
          <w:trHeight w:val="20"/>
        </w:trPr>
        <w:tc>
          <w:tcPr>
            <w:tcW w:w="2764" w:type="dxa"/>
            <w:tcBorders>
              <w:top w:val="single" w:sz="4" w:space="0" w:color="000000"/>
              <w:left w:val="single" w:sz="4" w:space="0" w:color="000000"/>
              <w:bottom w:val="single" w:sz="4" w:space="0" w:color="000000"/>
              <w:right w:val="nil"/>
            </w:tcBorders>
            <w:vAlign w:val="center"/>
            <w:hideMark/>
          </w:tcPr>
          <w:p w:rsidR="00A865C6" w:rsidRPr="00A865C6" w:rsidRDefault="00A865C6" w:rsidP="00A865C6">
            <w:pPr>
              <w:pStyle w:val="ConsPlusNormal"/>
              <w:widowControl/>
              <w:snapToGrid w:val="0"/>
              <w:ind w:firstLine="0"/>
              <w:jc w:val="both"/>
              <w:rPr>
                <w:rFonts w:ascii="Times New Roman" w:hAnsi="Times New Roman" w:cs="Times New Roman"/>
                <w:sz w:val="28"/>
                <w:szCs w:val="28"/>
              </w:rPr>
            </w:pPr>
            <w:r w:rsidRPr="00A865C6">
              <w:rPr>
                <w:rFonts w:ascii="Times New Roman" w:hAnsi="Times New Roman" w:cs="Times New Roman"/>
                <w:sz w:val="28"/>
                <w:szCs w:val="28"/>
              </w:rPr>
              <w:t>Целевые показатели</w:t>
            </w:r>
          </w:p>
        </w:tc>
        <w:tc>
          <w:tcPr>
            <w:tcW w:w="7136" w:type="dxa"/>
            <w:tcBorders>
              <w:top w:val="single" w:sz="4" w:space="0" w:color="000000"/>
              <w:left w:val="single" w:sz="4" w:space="0" w:color="000000"/>
              <w:bottom w:val="single" w:sz="4" w:space="0" w:color="000000"/>
              <w:right w:val="single" w:sz="4" w:space="0" w:color="000000"/>
            </w:tcBorders>
            <w:vAlign w:val="center"/>
          </w:tcPr>
          <w:p w:rsidR="00A865C6" w:rsidRPr="00A865C6" w:rsidRDefault="00A865C6" w:rsidP="00A865C6">
            <w:pPr>
              <w:autoSpaceDE w:val="0"/>
              <w:spacing w:after="0" w:line="240" w:lineRule="auto"/>
              <w:jc w:val="both"/>
              <w:rPr>
                <w:rFonts w:ascii="Times New Roman" w:hAnsi="Times New Roman" w:cs="Times New Roman"/>
                <w:sz w:val="28"/>
                <w:szCs w:val="28"/>
              </w:rPr>
            </w:pPr>
            <w:r w:rsidRPr="00A865C6">
              <w:rPr>
                <w:rFonts w:ascii="Times New Roman" w:hAnsi="Times New Roman" w:cs="Times New Roman"/>
                <w:sz w:val="28"/>
                <w:szCs w:val="28"/>
              </w:rPr>
              <w:t xml:space="preserve"> Повышение надёжности, энергоэффективности и развития системы коммунальной инфраструктуры, объектов утилизации, обезвреживания и утилизации ТБО, качества коммунальных ресурсов, привлечение бюджетных и внебюджетных средств в обеспечение комплексного развития систем коммунальной инфраструктуры поселения, внедрение механизмов, обеспечивающих осуществление планируемого строительства новых, реконструкции и комплексного обновления (модернизации) существующих систем коммунальной инфраструктуры. Перспективное обеспечение и потребность застройки поселения.</w:t>
            </w:r>
          </w:p>
          <w:p w:rsidR="00A865C6" w:rsidRPr="00A865C6" w:rsidRDefault="00A865C6" w:rsidP="00A865C6">
            <w:pPr>
              <w:pStyle w:val="ConsPlusNormal"/>
              <w:widowControl/>
              <w:snapToGrid w:val="0"/>
              <w:ind w:firstLine="0"/>
              <w:jc w:val="both"/>
              <w:rPr>
                <w:rFonts w:ascii="Times New Roman" w:hAnsi="Times New Roman" w:cs="Times New Roman"/>
                <w:sz w:val="28"/>
                <w:szCs w:val="28"/>
              </w:rPr>
            </w:pPr>
          </w:p>
        </w:tc>
      </w:tr>
    </w:tbl>
    <w:p w:rsidR="00560FE5" w:rsidRDefault="00560FE5" w:rsidP="001F4D50">
      <w:pPr>
        <w:rPr>
          <w:rFonts w:ascii="Times New Roman" w:eastAsia="Calibri" w:hAnsi="Times New Roman" w:cs="Times New Roman"/>
          <w:sz w:val="28"/>
          <w:szCs w:val="24"/>
          <w:lang w:eastAsia="en-US"/>
        </w:rPr>
      </w:pPr>
    </w:p>
    <w:p w:rsidR="00A865C6" w:rsidRPr="00A865C6" w:rsidRDefault="000835FB" w:rsidP="00A865C6">
      <w:pPr>
        <w:pStyle w:val="S"/>
        <w:spacing w:line="288" w:lineRule="auto"/>
        <w:ind w:firstLine="708"/>
        <w:rPr>
          <w:rFonts w:eastAsia="Calibri"/>
          <w:sz w:val="28"/>
          <w:lang w:eastAsia="en-US"/>
        </w:rPr>
      </w:pPr>
      <w:r>
        <w:rPr>
          <w:rFonts w:eastAsia="Calibri"/>
          <w:sz w:val="28"/>
          <w:lang w:eastAsia="en-US"/>
        </w:rPr>
        <w:lastRenderedPageBreak/>
        <w:t>4</w:t>
      </w:r>
      <w:r w:rsidR="00A865C6" w:rsidRPr="00AB06AA">
        <w:rPr>
          <w:rFonts w:eastAsia="Calibri"/>
          <w:sz w:val="28"/>
          <w:lang w:eastAsia="en-US"/>
        </w:rPr>
        <w:t>. «</w:t>
      </w:r>
      <w:r w:rsidR="00AB06AA" w:rsidRPr="00AB06AA">
        <w:rPr>
          <w:rFonts w:eastAsia="Calibri"/>
          <w:sz w:val="28"/>
          <w:lang w:eastAsia="en-US"/>
        </w:rPr>
        <w:t>Программа к</w:t>
      </w:r>
      <w:r w:rsidR="00A865C6" w:rsidRPr="00AB06AA">
        <w:rPr>
          <w:rFonts w:eastAsia="Calibri"/>
          <w:sz w:val="28"/>
          <w:lang w:eastAsia="en-US"/>
        </w:rPr>
        <w:t xml:space="preserve">омплексного </w:t>
      </w:r>
      <w:r w:rsidR="00AB06AA" w:rsidRPr="00AB06AA">
        <w:rPr>
          <w:rFonts w:eastAsia="Calibri"/>
          <w:sz w:val="28"/>
          <w:lang w:eastAsia="en-US"/>
        </w:rPr>
        <w:t>развития социальной</w:t>
      </w:r>
      <w:r w:rsidR="00A865C6" w:rsidRPr="00AB06AA">
        <w:rPr>
          <w:rFonts w:eastAsia="Calibri"/>
          <w:sz w:val="28"/>
          <w:lang w:eastAsia="en-US"/>
        </w:rPr>
        <w:t xml:space="preserve"> инфраструктуры муниципального образования Кинзельский сельсовет Красногвардейского района Оренбургской области на </w:t>
      </w:r>
      <w:r w:rsidR="00AB06AA" w:rsidRPr="00AB06AA">
        <w:rPr>
          <w:rFonts w:eastAsia="Calibri"/>
          <w:sz w:val="28"/>
          <w:lang w:eastAsia="en-US"/>
        </w:rPr>
        <w:t xml:space="preserve">2019-2033 </w:t>
      </w:r>
      <w:r w:rsidR="00AB06AA">
        <w:rPr>
          <w:rFonts w:eastAsia="Calibri"/>
          <w:sz w:val="28"/>
          <w:lang w:eastAsia="en-US"/>
        </w:rPr>
        <w:t>годы</w:t>
      </w:r>
      <w:r w:rsidR="00A865C6" w:rsidRPr="00AB06AA">
        <w:rPr>
          <w:rFonts w:eastAsia="Calibri"/>
          <w:sz w:val="28"/>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08"/>
        <w:gridCol w:w="7087"/>
      </w:tblGrid>
      <w:tr w:rsidR="00AB06AA" w:rsidRPr="00AB06AA" w:rsidTr="00AB06AA">
        <w:trPr>
          <w:trHeight w:val="20"/>
        </w:trPr>
        <w:tc>
          <w:tcPr>
            <w:tcW w:w="2908" w:type="dxa"/>
          </w:tcPr>
          <w:p w:rsidR="00AB06AA" w:rsidRPr="00AB06AA" w:rsidRDefault="00AB06AA" w:rsidP="00AB06AA">
            <w:pPr>
              <w:autoSpaceDE w:val="0"/>
              <w:spacing w:after="0" w:line="240" w:lineRule="auto"/>
              <w:jc w:val="both"/>
              <w:rPr>
                <w:rFonts w:ascii="Times New Roman" w:eastAsia="Calibri" w:hAnsi="Times New Roman" w:cs="Times New Roman"/>
                <w:b/>
                <w:bCs/>
                <w:color w:val="000000"/>
                <w:sz w:val="28"/>
                <w:szCs w:val="28"/>
              </w:rPr>
            </w:pPr>
            <w:r w:rsidRPr="00AB06AA">
              <w:rPr>
                <w:rFonts w:ascii="Times New Roman" w:eastAsia="Calibri" w:hAnsi="Times New Roman" w:cs="Times New Roman"/>
                <w:b/>
                <w:bCs/>
                <w:sz w:val="28"/>
                <w:szCs w:val="28"/>
              </w:rPr>
              <w:t>Наименование программы</w:t>
            </w:r>
          </w:p>
        </w:tc>
        <w:tc>
          <w:tcPr>
            <w:tcW w:w="7087" w:type="dxa"/>
          </w:tcPr>
          <w:p w:rsidR="00AB06AA" w:rsidRPr="00AB06AA" w:rsidRDefault="00AB06AA" w:rsidP="00AB06AA">
            <w:pPr>
              <w:autoSpaceDE w:val="0"/>
              <w:spacing w:after="0" w:line="240" w:lineRule="auto"/>
              <w:jc w:val="both"/>
              <w:rPr>
                <w:rFonts w:ascii="Times New Roman" w:hAnsi="Times New Roman" w:cs="Times New Roman"/>
                <w:sz w:val="28"/>
                <w:szCs w:val="28"/>
              </w:rPr>
            </w:pPr>
            <w:r w:rsidRPr="00AB06AA">
              <w:rPr>
                <w:rFonts w:ascii="Times New Roman" w:hAnsi="Times New Roman" w:cs="Times New Roman"/>
                <w:sz w:val="28"/>
                <w:szCs w:val="28"/>
              </w:rPr>
              <w:t>Программа комплексного развития социальной инфраструктуры муниципального образования Кинзельский сельсовет Красногвардейского района Оренбургской области на 2019-2033 годы</w:t>
            </w:r>
          </w:p>
        </w:tc>
      </w:tr>
      <w:tr w:rsidR="00AB06AA" w:rsidRPr="00AB06AA" w:rsidTr="00AB06AA">
        <w:trPr>
          <w:trHeight w:val="20"/>
        </w:trPr>
        <w:tc>
          <w:tcPr>
            <w:tcW w:w="2908" w:type="dxa"/>
          </w:tcPr>
          <w:p w:rsidR="00AB06AA" w:rsidRPr="00AB06AA" w:rsidRDefault="00AB06AA" w:rsidP="00AB06AA">
            <w:pPr>
              <w:autoSpaceDE w:val="0"/>
              <w:autoSpaceDN w:val="0"/>
              <w:adjustRightInd w:val="0"/>
              <w:spacing w:after="0" w:line="240" w:lineRule="auto"/>
              <w:jc w:val="both"/>
              <w:rPr>
                <w:rFonts w:ascii="Times New Roman" w:eastAsia="Calibri" w:hAnsi="Times New Roman" w:cs="Times New Roman"/>
                <w:b/>
                <w:bCs/>
                <w:sz w:val="28"/>
                <w:szCs w:val="28"/>
              </w:rPr>
            </w:pPr>
            <w:r w:rsidRPr="00AB06AA">
              <w:rPr>
                <w:rFonts w:ascii="Times New Roman" w:eastAsia="Calibri" w:hAnsi="Times New Roman" w:cs="Times New Roman"/>
                <w:b/>
                <w:bCs/>
                <w:sz w:val="28"/>
                <w:szCs w:val="28"/>
              </w:rPr>
              <w:t>Основание для разработки программы</w:t>
            </w:r>
          </w:p>
          <w:p w:rsidR="00AB06AA" w:rsidRPr="00AB06AA" w:rsidRDefault="00AB06AA" w:rsidP="00AB06AA">
            <w:pPr>
              <w:autoSpaceDE w:val="0"/>
              <w:spacing w:after="0" w:line="240" w:lineRule="auto"/>
              <w:jc w:val="both"/>
              <w:rPr>
                <w:rFonts w:ascii="Times New Roman" w:eastAsia="Calibri" w:hAnsi="Times New Roman" w:cs="Times New Roman"/>
                <w:b/>
                <w:bCs/>
                <w:color w:val="000000"/>
                <w:sz w:val="28"/>
                <w:szCs w:val="28"/>
              </w:rPr>
            </w:pPr>
          </w:p>
        </w:tc>
        <w:tc>
          <w:tcPr>
            <w:tcW w:w="7087" w:type="dxa"/>
          </w:tcPr>
          <w:p w:rsidR="00AB06AA" w:rsidRPr="00AB06AA" w:rsidRDefault="00AB06AA" w:rsidP="00AB06AA">
            <w:pPr>
              <w:suppressAutoHyphens/>
              <w:spacing w:after="0" w:line="240" w:lineRule="auto"/>
              <w:jc w:val="both"/>
              <w:rPr>
                <w:rFonts w:ascii="Times New Roman" w:eastAsia="Times New Roman" w:hAnsi="Times New Roman" w:cs="Times New Roman"/>
                <w:sz w:val="28"/>
                <w:szCs w:val="28"/>
                <w:lang w:eastAsia="ar-SA"/>
              </w:rPr>
            </w:pPr>
            <w:r w:rsidRPr="00AB06AA">
              <w:rPr>
                <w:rFonts w:ascii="Times New Roman" w:eastAsia="Times New Roman" w:hAnsi="Times New Roman" w:cs="Times New Roman"/>
                <w:sz w:val="28"/>
                <w:szCs w:val="28"/>
                <w:lang w:eastAsia="ar-SA"/>
              </w:rPr>
              <w:t xml:space="preserve">- Федеральный закон от 6 ноября 2003 года № 131-ФЗ «Об общих принципах организации местного самоуправления в РФ», </w:t>
            </w:r>
          </w:p>
          <w:p w:rsidR="00AB06AA" w:rsidRPr="00AB06AA" w:rsidRDefault="00AB06AA" w:rsidP="00AB06AA">
            <w:pPr>
              <w:suppressAutoHyphens/>
              <w:spacing w:after="0" w:line="240" w:lineRule="auto"/>
              <w:jc w:val="both"/>
              <w:rPr>
                <w:rFonts w:ascii="Times New Roman" w:eastAsia="Times New Roman" w:hAnsi="Times New Roman" w:cs="Times New Roman"/>
                <w:sz w:val="28"/>
                <w:szCs w:val="28"/>
                <w:lang w:eastAsia="ar-SA"/>
              </w:rPr>
            </w:pPr>
            <w:r w:rsidRPr="00AB06AA">
              <w:rPr>
                <w:rFonts w:ascii="Times New Roman" w:eastAsia="Times New Roman" w:hAnsi="Times New Roman" w:cs="Times New Roman"/>
                <w:sz w:val="28"/>
                <w:szCs w:val="28"/>
                <w:lang w:eastAsia="ar-SA"/>
              </w:rPr>
              <w:t>- Устав муниципального образования Кинзельский сельсовет Красногвардейского района Оренбургской области,</w:t>
            </w:r>
          </w:p>
          <w:p w:rsidR="00AB06AA" w:rsidRPr="00AB06AA" w:rsidRDefault="00AB06AA" w:rsidP="00AB06AA">
            <w:pPr>
              <w:suppressAutoHyphens/>
              <w:spacing w:after="0" w:line="240" w:lineRule="auto"/>
              <w:jc w:val="both"/>
              <w:rPr>
                <w:rFonts w:ascii="Times New Roman" w:eastAsia="Times New Roman" w:hAnsi="Times New Roman" w:cs="Times New Roman"/>
                <w:sz w:val="28"/>
                <w:szCs w:val="28"/>
                <w:lang w:eastAsia="ar-SA"/>
              </w:rPr>
            </w:pPr>
            <w:r w:rsidRPr="00AB06AA">
              <w:rPr>
                <w:rFonts w:ascii="Times New Roman" w:eastAsia="Times New Roman" w:hAnsi="Times New Roman" w:cs="Times New Roman"/>
                <w:sz w:val="28"/>
                <w:szCs w:val="28"/>
                <w:lang w:eastAsia="ar-SA"/>
              </w:rPr>
              <w:t>- Постановление Правительства Российской Федерации от 01.10.2015 года №1050 «Об утверждении требований к Программам комплексного развития социальной инфраструктуры поселений и городских округов»,</w:t>
            </w:r>
          </w:p>
          <w:p w:rsidR="00AB06AA" w:rsidRPr="00AB06AA" w:rsidRDefault="00AB06AA" w:rsidP="00AB06AA">
            <w:pPr>
              <w:autoSpaceDE w:val="0"/>
              <w:spacing w:after="0" w:line="240" w:lineRule="auto"/>
              <w:jc w:val="both"/>
              <w:rPr>
                <w:rFonts w:ascii="Times New Roman" w:eastAsia="Calibri" w:hAnsi="Times New Roman" w:cs="Times New Roman"/>
                <w:color w:val="000000"/>
                <w:sz w:val="28"/>
                <w:szCs w:val="28"/>
              </w:rPr>
            </w:pPr>
            <w:r w:rsidRPr="00AB06AA">
              <w:rPr>
                <w:rFonts w:ascii="Times New Roman" w:eastAsia="Calibri" w:hAnsi="Times New Roman" w:cs="Times New Roman"/>
                <w:color w:val="000000"/>
                <w:sz w:val="28"/>
                <w:szCs w:val="28"/>
              </w:rPr>
              <w:t>- Решение Совета депутатов  муниципального образования Кинзельский сельсовет  от 18.12.2013 № 30/1 «Об утверждении Генерального плана муниципального образования Кинзельский сельсовет Красногвардейского района Оренбургской области»</w:t>
            </w:r>
          </w:p>
        </w:tc>
      </w:tr>
      <w:tr w:rsidR="00AB06AA" w:rsidRPr="00AB06AA" w:rsidTr="00AB06AA">
        <w:trPr>
          <w:trHeight w:val="20"/>
        </w:trPr>
        <w:tc>
          <w:tcPr>
            <w:tcW w:w="2908" w:type="dxa"/>
          </w:tcPr>
          <w:p w:rsidR="00AB06AA" w:rsidRPr="00AB06AA" w:rsidRDefault="00AB06AA" w:rsidP="00AB06AA">
            <w:pPr>
              <w:autoSpaceDE w:val="0"/>
              <w:spacing w:after="0" w:line="240" w:lineRule="auto"/>
              <w:jc w:val="both"/>
              <w:rPr>
                <w:rFonts w:ascii="Times New Roman" w:eastAsia="Calibri" w:hAnsi="Times New Roman" w:cs="Times New Roman"/>
                <w:b/>
                <w:bCs/>
                <w:color w:val="000000"/>
                <w:sz w:val="28"/>
                <w:szCs w:val="28"/>
              </w:rPr>
            </w:pPr>
            <w:r w:rsidRPr="00AB06AA">
              <w:rPr>
                <w:rFonts w:ascii="Times New Roman" w:eastAsia="Calibri" w:hAnsi="Times New Roman" w:cs="Times New Roman"/>
                <w:b/>
                <w:bCs/>
                <w:sz w:val="28"/>
                <w:szCs w:val="28"/>
              </w:rPr>
              <w:t>Наименование заказчика и разработчиков программы, их местонахождение</w:t>
            </w:r>
          </w:p>
        </w:tc>
        <w:tc>
          <w:tcPr>
            <w:tcW w:w="7087" w:type="dxa"/>
          </w:tcPr>
          <w:p w:rsidR="00AB06AA" w:rsidRPr="00AB06AA" w:rsidRDefault="00AB06AA" w:rsidP="00AB06AA">
            <w:pPr>
              <w:autoSpaceDE w:val="0"/>
              <w:spacing w:after="0" w:line="240" w:lineRule="auto"/>
              <w:jc w:val="both"/>
              <w:rPr>
                <w:rFonts w:ascii="Times New Roman" w:hAnsi="Times New Roman" w:cs="Times New Roman"/>
                <w:sz w:val="28"/>
                <w:szCs w:val="28"/>
              </w:rPr>
            </w:pPr>
            <w:r w:rsidRPr="00AB06AA">
              <w:rPr>
                <w:rFonts w:ascii="Times New Roman" w:eastAsia="Calibri" w:hAnsi="Times New Roman" w:cs="Times New Roman"/>
                <w:b/>
                <w:color w:val="000000"/>
                <w:sz w:val="28"/>
                <w:szCs w:val="28"/>
              </w:rPr>
              <w:t>Заказчик:</w:t>
            </w:r>
            <w:r w:rsidRPr="00AB06AA">
              <w:rPr>
                <w:rFonts w:ascii="Times New Roman" w:eastAsia="Calibri" w:hAnsi="Times New Roman" w:cs="Times New Roman"/>
                <w:color w:val="000000"/>
                <w:sz w:val="28"/>
                <w:szCs w:val="28"/>
              </w:rPr>
              <w:t xml:space="preserve"> Администрация  </w:t>
            </w:r>
            <w:r w:rsidRPr="00AB06AA">
              <w:rPr>
                <w:rFonts w:ascii="Times New Roman" w:eastAsia="Times New Roman" w:hAnsi="Times New Roman" w:cs="Times New Roman"/>
                <w:sz w:val="28"/>
                <w:szCs w:val="28"/>
              </w:rPr>
              <w:t>муниципального образования Кинзельский сельсовет Красногвардейского района Оренбургской области, 461158, Оренбургская область, Красногвардейский район, село Кинзелька, улица Школьная 7а</w:t>
            </w:r>
          </w:p>
        </w:tc>
      </w:tr>
      <w:tr w:rsidR="00AB06AA" w:rsidRPr="00AB06AA" w:rsidTr="00AB06AA">
        <w:trPr>
          <w:trHeight w:val="20"/>
        </w:trPr>
        <w:tc>
          <w:tcPr>
            <w:tcW w:w="2908" w:type="dxa"/>
          </w:tcPr>
          <w:p w:rsidR="00AB06AA" w:rsidRPr="00AB06AA" w:rsidRDefault="00AB06AA" w:rsidP="00AB06AA">
            <w:pPr>
              <w:autoSpaceDE w:val="0"/>
              <w:spacing w:after="0" w:line="240" w:lineRule="auto"/>
              <w:jc w:val="both"/>
              <w:rPr>
                <w:rFonts w:ascii="Times New Roman" w:eastAsia="Calibri" w:hAnsi="Times New Roman" w:cs="Times New Roman"/>
                <w:b/>
                <w:bCs/>
                <w:color w:val="000000"/>
                <w:sz w:val="28"/>
                <w:szCs w:val="28"/>
              </w:rPr>
            </w:pPr>
            <w:r w:rsidRPr="00AB06AA">
              <w:rPr>
                <w:rFonts w:ascii="Times New Roman" w:eastAsia="Calibri" w:hAnsi="Times New Roman" w:cs="Times New Roman"/>
                <w:b/>
                <w:bCs/>
                <w:sz w:val="28"/>
                <w:szCs w:val="28"/>
              </w:rPr>
              <w:t>Цели и задачи программы</w:t>
            </w:r>
          </w:p>
        </w:tc>
        <w:tc>
          <w:tcPr>
            <w:tcW w:w="7087" w:type="dxa"/>
          </w:tcPr>
          <w:p w:rsidR="00AB06AA" w:rsidRPr="00AB06AA" w:rsidRDefault="00AB06AA" w:rsidP="00AB06AA">
            <w:pPr>
              <w:autoSpaceDE w:val="0"/>
              <w:spacing w:after="0" w:line="240" w:lineRule="auto"/>
              <w:jc w:val="both"/>
              <w:rPr>
                <w:rFonts w:ascii="Times New Roman" w:eastAsia="Calibri" w:hAnsi="Times New Roman" w:cs="Times New Roman"/>
                <w:b/>
                <w:sz w:val="28"/>
                <w:szCs w:val="28"/>
              </w:rPr>
            </w:pPr>
            <w:r w:rsidRPr="00AB06AA">
              <w:rPr>
                <w:rFonts w:ascii="Times New Roman" w:eastAsia="Calibri" w:hAnsi="Times New Roman" w:cs="Times New Roman"/>
                <w:b/>
                <w:sz w:val="28"/>
                <w:szCs w:val="28"/>
              </w:rPr>
              <w:t>Цель программы</w:t>
            </w:r>
            <w:r w:rsidRPr="00AB06AA">
              <w:rPr>
                <w:rFonts w:ascii="Times New Roman" w:eastAsia="Calibri" w:hAnsi="Times New Roman" w:cs="Times New Roman"/>
                <w:sz w:val="28"/>
                <w:szCs w:val="28"/>
              </w:rPr>
              <w:t xml:space="preserve"> – Формирование благоприятной социальной среды путем предоставления полного спектра качественных  социальных  услуг  населению.</w:t>
            </w:r>
          </w:p>
          <w:p w:rsidR="00AB06AA" w:rsidRPr="00AB06AA" w:rsidRDefault="00AB06AA" w:rsidP="00AB06AA">
            <w:pPr>
              <w:autoSpaceDE w:val="0"/>
              <w:spacing w:after="0" w:line="240" w:lineRule="auto"/>
              <w:jc w:val="both"/>
              <w:rPr>
                <w:rFonts w:ascii="Times New Roman" w:eastAsia="Calibri" w:hAnsi="Times New Roman" w:cs="Times New Roman"/>
                <w:sz w:val="28"/>
                <w:szCs w:val="28"/>
              </w:rPr>
            </w:pPr>
            <w:r w:rsidRPr="00AB06AA">
              <w:rPr>
                <w:rFonts w:ascii="Times New Roman" w:eastAsia="Calibri" w:hAnsi="Times New Roman" w:cs="Times New Roman"/>
                <w:b/>
                <w:sz w:val="28"/>
                <w:szCs w:val="28"/>
              </w:rPr>
              <w:t>Задачи программы</w:t>
            </w:r>
            <w:r w:rsidRPr="00AB06AA">
              <w:rPr>
                <w:rFonts w:ascii="Times New Roman" w:eastAsia="Calibri" w:hAnsi="Times New Roman" w:cs="Times New Roman"/>
                <w:sz w:val="28"/>
                <w:szCs w:val="28"/>
              </w:rPr>
              <w:t>:</w:t>
            </w:r>
          </w:p>
          <w:p w:rsidR="00AB06AA" w:rsidRPr="00AB06AA" w:rsidRDefault="00AB06AA" w:rsidP="00AB06AA">
            <w:pPr>
              <w:autoSpaceDE w:val="0"/>
              <w:spacing w:after="0" w:line="240" w:lineRule="auto"/>
              <w:jc w:val="both"/>
              <w:rPr>
                <w:rFonts w:ascii="Times New Roman" w:eastAsia="Calibri" w:hAnsi="Times New Roman" w:cs="Times New Roman"/>
                <w:sz w:val="28"/>
                <w:szCs w:val="28"/>
              </w:rPr>
            </w:pPr>
            <w:r w:rsidRPr="00AB06AA">
              <w:rPr>
                <w:rFonts w:ascii="Times New Roman" w:eastAsia="Calibri" w:hAnsi="Times New Roman" w:cs="Times New Roman"/>
                <w:sz w:val="28"/>
                <w:szCs w:val="28"/>
              </w:rPr>
              <w:t xml:space="preserve">а) обеспечение безопасности, качества и эффективности использования населением Кинзельского сельсовета объектов социальной инфраструктуры; </w:t>
            </w:r>
          </w:p>
          <w:p w:rsidR="00AB06AA" w:rsidRPr="00AB06AA" w:rsidRDefault="00AB06AA" w:rsidP="00AB06AA">
            <w:pPr>
              <w:autoSpaceDE w:val="0"/>
              <w:spacing w:after="0" w:line="240" w:lineRule="auto"/>
              <w:jc w:val="both"/>
              <w:rPr>
                <w:rFonts w:ascii="Times New Roman" w:eastAsia="Calibri" w:hAnsi="Times New Roman" w:cs="Times New Roman"/>
                <w:sz w:val="28"/>
                <w:szCs w:val="28"/>
              </w:rPr>
            </w:pPr>
            <w:r w:rsidRPr="00AB06AA">
              <w:rPr>
                <w:rFonts w:ascii="Times New Roman" w:eastAsia="Calibri" w:hAnsi="Times New Roman" w:cs="Times New Roman"/>
                <w:sz w:val="28"/>
                <w:szCs w:val="28"/>
              </w:rPr>
              <w:t xml:space="preserve">б) обеспечение доступности объектов социальной инфраструктуры для населения в соответствии с нормативами градостроительного проектирования; </w:t>
            </w:r>
          </w:p>
          <w:p w:rsidR="00AB06AA" w:rsidRPr="00AB06AA" w:rsidRDefault="00AB06AA" w:rsidP="00AB06AA">
            <w:pPr>
              <w:autoSpaceDE w:val="0"/>
              <w:spacing w:after="0" w:line="240" w:lineRule="auto"/>
              <w:jc w:val="both"/>
              <w:rPr>
                <w:rFonts w:ascii="Times New Roman" w:eastAsia="Calibri" w:hAnsi="Times New Roman" w:cs="Times New Roman"/>
                <w:sz w:val="28"/>
                <w:szCs w:val="28"/>
              </w:rPr>
            </w:pPr>
            <w:r w:rsidRPr="00AB06AA">
              <w:rPr>
                <w:rFonts w:ascii="Times New Roman" w:eastAsia="Calibri" w:hAnsi="Times New Roman" w:cs="Times New Roman"/>
                <w:sz w:val="28"/>
                <w:szCs w:val="28"/>
              </w:rPr>
              <w:t xml:space="preserve">в)обеспечение сбалансированного, перспективного развития социальной инфраструктуры в соответствии с установленными потребностями в объектах социальной инфраструктуры; </w:t>
            </w:r>
          </w:p>
          <w:p w:rsidR="00AB06AA" w:rsidRPr="00AB06AA" w:rsidRDefault="00AB06AA" w:rsidP="00AB06AA">
            <w:pPr>
              <w:autoSpaceDE w:val="0"/>
              <w:spacing w:after="0" w:line="240" w:lineRule="auto"/>
              <w:jc w:val="both"/>
              <w:rPr>
                <w:rFonts w:ascii="Times New Roman" w:eastAsia="Calibri" w:hAnsi="Times New Roman" w:cs="Times New Roman"/>
                <w:sz w:val="28"/>
                <w:szCs w:val="28"/>
              </w:rPr>
            </w:pPr>
            <w:r w:rsidRPr="00AB06AA">
              <w:rPr>
                <w:rFonts w:ascii="Times New Roman" w:eastAsia="Calibri" w:hAnsi="Times New Roman" w:cs="Times New Roman"/>
                <w:sz w:val="28"/>
                <w:szCs w:val="28"/>
              </w:rPr>
              <w:lastRenderedPageBreak/>
              <w:t xml:space="preserve">г) обеспечение достижения расчетного уровня обеспеченности населения, в соответствии с нормативами градостроительного проектирования; </w:t>
            </w:r>
          </w:p>
          <w:p w:rsidR="00AB06AA" w:rsidRPr="00AB06AA" w:rsidRDefault="00AB06AA" w:rsidP="00AB06AA">
            <w:pPr>
              <w:autoSpaceDE w:val="0"/>
              <w:spacing w:after="0" w:line="240" w:lineRule="auto"/>
              <w:jc w:val="both"/>
              <w:rPr>
                <w:rFonts w:ascii="Times New Roman" w:eastAsia="Calibri" w:hAnsi="Times New Roman" w:cs="Times New Roman"/>
                <w:color w:val="000000"/>
                <w:sz w:val="28"/>
                <w:szCs w:val="28"/>
              </w:rPr>
            </w:pPr>
            <w:r w:rsidRPr="00AB06AA">
              <w:rPr>
                <w:rFonts w:ascii="Times New Roman" w:eastAsia="Calibri" w:hAnsi="Times New Roman" w:cs="Times New Roman"/>
                <w:sz w:val="28"/>
                <w:szCs w:val="28"/>
              </w:rPr>
              <w:t>д) обеспечение эффективности функционирования действующей социальной инфраструктуры.</w:t>
            </w:r>
          </w:p>
        </w:tc>
      </w:tr>
      <w:tr w:rsidR="00AB06AA" w:rsidRPr="00AB06AA" w:rsidTr="00AB06AA">
        <w:trPr>
          <w:trHeight w:val="20"/>
        </w:trPr>
        <w:tc>
          <w:tcPr>
            <w:tcW w:w="2908" w:type="dxa"/>
          </w:tcPr>
          <w:p w:rsidR="00AB06AA" w:rsidRPr="00AB06AA" w:rsidRDefault="00AB06AA" w:rsidP="00AB06AA">
            <w:pPr>
              <w:autoSpaceDE w:val="0"/>
              <w:spacing w:after="0" w:line="240" w:lineRule="auto"/>
              <w:jc w:val="both"/>
              <w:rPr>
                <w:rFonts w:ascii="Times New Roman" w:eastAsia="Calibri" w:hAnsi="Times New Roman" w:cs="Times New Roman"/>
                <w:b/>
                <w:bCs/>
                <w:color w:val="000000"/>
                <w:sz w:val="28"/>
                <w:szCs w:val="28"/>
                <w:highlight w:val="yellow"/>
              </w:rPr>
            </w:pPr>
            <w:r w:rsidRPr="00AB06AA">
              <w:rPr>
                <w:rFonts w:ascii="Times New Roman" w:eastAsia="Calibri" w:hAnsi="Times New Roman" w:cs="Times New Roman"/>
                <w:b/>
                <w:bCs/>
                <w:sz w:val="28"/>
                <w:szCs w:val="28"/>
              </w:rPr>
              <w:lastRenderedPageBreak/>
              <w:t>Целевые показатели (индикаторы) обеспеченности населения объектами социальной инфраструктуры</w:t>
            </w:r>
          </w:p>
        </w:tc>
        <w:tc>
          <w:tcPr>
            <w:tcW w:w="7087" w:type="dxa"/>
          </w:tcPr>
          <w:p w:rsidR="00AB06AA" w:rsidRPr="00AB06AA" w:rsidRDefault="00AB06AA" w:rsidP="00AB06AA">
            <w:pPr>
              <w:autoSpaceDE w:val="0"/>
              <w:spacing w:after="0" w:line="240" w:lineRule="auto"/>
              <w:jc w:val="both"/>
              <w:rPr>
                <w:rFonts w:ascii="Times New Roman" w:eastAsia="Calibri" w:hAnsi="Times New Roman" w:cs="Times New Roman"/>
                <w:sz w:val="28"/>
                <w:szCs w:val="28"/>
              </w:rPr>
            </w:pPr>
            <w:r w:rsidRPr="00AB06AA">
              <w:rPr>
                <w:rFonts w:ascii="Times New Roman" w:eastAsia="Calibri" w:hAnsi="Times New Roman" w:cs="Times New Roman"/>
                <w:sz w:val="28"/>
                <w:szCs w:val="28"/>
              </w:rPr>
              <w:t xml:space="preserve">Сохранение фактической обеспеченности </w:t>
            </w:r>
          </w:p>
          <w:p w:rsidR="00AB06AA" w:rsidRPr="00AB06AA" w:rsidRDefault="00AB06AA" w:rsidP="00AB06AA">
            <w:pPr>
              <w:autoSpaceDE w:val="0"/>
              <w:spacing w:after="0" w:line="240" w:lineRule="auto"/>
              <w:jc w:val="both"/>
              <w:rPr>
                <w:rFonts w:ascii="Times New Roman" w:eastAsia="Calibri" w:hAnsi="Times New Roman" w:cs="Times New Roman"/>
                <w:sz w:val="28"/>
                <w:szCs w:val="28"/>
              </w:rPr>
            </w:pPr>
            <w:r w:rsidRPr="00AB06AA">
              <w:rPr>
                <w:rFonts w:ascii="Times New Roman" w:eastAsia="Calibri" w:hAnsi="Times New Roman" w:cs="Times New Roman"/>
                <w:sz w:val="28"/>
                <w:szCs w:val="28"/>
              </w:rPr>
              <w:t>дошкольными образовательными учреждениями на уровне 100% от норматива;</w:t>
            </w:r>
          </w:p>
          <w:p w:rsidR="00AB06AA" w:rsidRPr="00AB06AA" w:rsidRDefault="00AB06AA" w:rsidP="00AB06AA">
            <w:pPr>
              <w:autoSpaceDE w:val="0"/>
              <w:spacing w:after="0" w:line="240" w:lineRule="auto"/>
              <w:jc w:val="both"/>
              <w:rPr>
                <w:rFonts w:ascii="Times New Roman" w:eastAsia="Calibri" w:hAnsi="Times New Roman" w:cs="Times New Roman"/>
                <w:sz w:val="28"/>
                <w:szCs w:val="28"/>
              </w:rPr>
            </w:pPr>
            <w:r w:rsidRPr="00AB06AA">
              <w:rPr>
                <w:rFonts w:ascii="Times New Roman" w:eastAsia="Calibri" w:hAnsi="Times New Roman" w:cs="Times New Roman"/>
                <w:sz w:val="28"/>
                <w:szCs w:val="28"/>
              </w:rPr>
              <w:t xml:space="preserve">Сохранение фактической обеспеченности </w:t>
            </w:r>
          </w:p>
          <w:p w:rsidR="00AB06AA" w:rsidRPr="00AB06AA" w:rsidRDefault="00AB06AA" w:rsidP="00AB06AA">
            <w:pPr>
              <w:autoSpaceDE w:val="0"/>
              <w:spacing w:after="0" w:line="240" w:lineRule="auto"/>
              <w:jc w:val="both"/>
              <w:rPr>
                <w:rFonts w:ascii="Times New Roman" w:eastAsia="Calibri" w:hAnsi="Times New Roman" w:cs="Times New Roman"/>
                <w:sz w:val="28"/>
                <w:szCs w:val="28"/>
              </w:rPr>
            </w:pPr>
            <w:r w:rsidRPr="00AB06AA">
              <w:rPr>
                <w:rFonts w:ascii="Times New Roman" w:eastAsia="Calibri" w:hAnsi="Times New Roman" w:cs="Times New Roman"/>
                <w:sz w:val="28"/>
                <w:szCs w:val="28"/>
              </w:rPr>
              <w:t>учреждениями общего образования детей на уровне 100% от норматива;</w:t>
            </w:r>
          </w:p>
          <w:p w:rsidR="00AB06AA" w:rsidRPr="00AB06AA" w:rsidRDefault="00AB06AA" w:rsidP="00AB06AA">
            <w:pPr>
              <w:autoSpaceDE w:val="0"/>
              <w:spacing w:after="0" w:line="240" w:lineRule="auto"/>
              <w:jc w:val="both"/>
              <w:rPr>
                <w:rFonts w:ascii="Times New Roman" w:eastAsia="Calibri" w:hAnsi="Times New Roman" w:cs="Times New Roman"/>
                <w:sz w:val="28"/>
                <w:szCs w:val="28"/>
              </w:rPr>
            </w:pPr>
            <w:r w:rsidRPr="00AB06AA">
              <w:rPr>
                <w:rFonts w:ascii="Times New Roman" w:eastAsia="Calibri" w:hAnsi="Times New Roman" w:cs="Times New Roman"/>
                <w:sz w:val="28"/>
                <w:szCs w:val="28"/>
              </w:rPr>
              <w:t xml:space="preserve">Сохранение фактической обеспеченности </w:t>
            </w:r>
          </w:p>
          <w:p w:rsidR="00AB06AA" w:rsidRPr="00AB06AA" w:rsidRDefault="00AB06AA" w:rsidP="00AB06AA">
            <w:pPr>
              <w:autoSpaceDE w:val="0"/>
              <w:spacing w:after="0" w:line="240" w:lineRule="auto"/>
              <w:jc w:val="both"/>
              <w:rPr>
                <w:rFonts w:ascii="Times New Roman" w:eastAsia="Calibri" w:hAnsi="Times New Roman" w:cs="Times New Roman"/>
                <w:sz w:val="28"/>
                <w:szCs w:val="28"/>
              </w:rPr>
            </w:pPr>
            <w:r w:rsidRPr="00AB06AA">
              <w:rPr>
                <w:rFonts w:ascii="Times New Roman" w:eastAsia="Calibri" w:hAnsi="Times New Roman" w:cs="Times New Roman"/>
                <w:sz w:val="28"/>
                <w:szCs w:val="28"/>
              </w:rPr>
              <w:t>библиотеками на уровне 100% от норматива;</w:t>
            </w:r>
          </w:p>
          <w:p w:rsidR="00AB06AA" w:rsidRPr="00AB06AA" w:rsidRDefault="00AB06AA" w:rsidP="00AB06AA">
            <w:pPr>
              <w:autoSpaceDE w:val="0"/>
              <w:spacing w:after="0" w:line="240" w:lineRule="auto"/>
              <w:jc w:val="both"/>
              <w:rPr>
                <w:rFonts w:ascii="Times New Roman" w:eastAsia="Calibri" w:hAnsi="Times New Roman" w:cs="Times New Roman"/>
                <w:sz w:val="28"/>
                <w:szCs w:val="28"/>
              </w:rPr>
            </w:pPr>
            <w:r w:rsidRPr="00AB06AA">
              <w:rPr>
                <w:rFonts w:ascii="Times New Roman" w:eastAsia="Calibri" w:hAnsi="Times New Roman" w:cs="Times New Roman"/>
                <w:sz w:val="28"/>
                <w:szCs w:val="28"/>
              </w:rPr>
              <w:t xml:space="preserve">Сохранение фактической обеспеченности </w:t>
            </w:r>
          </w:p>
          <w:p w:rsidR="00AB06AA" w:rsidRPr="00AB06AA" w:rsidRDefault="00AB06AA" w:rsidP="00AB06AA">
            <w:pPr>
              <w:autoSpaceDE w:val="0"/>
              <w:spacing w:after="0" w:line="240" w:lineRule="auto"/>
              <w:jc w:val="both"/>
              <w:rPr>
                <w:rFonts w:ascii="Times New Roman" w:eastAsia="Calibri" w:hAnsi="Times New Roman" w:cs="Times New Roman"/>
                <w:sz w:val="28"/>
                <w:szCs w:val="28"/>
              </w:rPr>
            </w:pPr>
            <w:r w:rsidRPr="00AB06AA">
              <w:rPr>
                <w:rFonts w:ascii="Times New Roman" w:eastAsia="Calibri" w:hAnsi="Times New Roman" w:cs="Times New Roman"/>
                <w:sz w:val="28"/>
                <w:szCs w:val="28"/>
              </w:rPr>
              <w:t>культурно-досугового типа на уровне 100% от норматива;</w:t>
            </w:r>
          </w:p>
          <w:p w:rsidR="00AB06AA" w:rsidRPr="00AB06AA" w:rsidRDefault="00AB06AA" w:rsidP="00AB06AA">
            <w:pPr>
              <w:autoSpaceDE w:val="0"/>
              <w:spacing w:after="0" w:line="240" w:lineRule="auto"/>
              <w:jc w:val="both"/>
              <w:rPr>
                <w:rFonts w:ascii="Times New Roman" w:eastAsia="Calibri" w:hAnsi="Times New Roman" w:cs="Times New Roman"/>
                <w:sz w:val="28"/>
                <w:szCs w:val="28"/>
              </w:rPr>
            </w:pPr>
            <w:r w:rsidRPr="00AB06AA">
              <w:rPr>
                <w:rFonts w:ascii="Times New Roman" w:eastAsia="Calibri" w:hAnsi="Times New Roman" w:cs="Times New Roman"/>
                <w:sz w:val="28"/>
                <w:szCs w:val="28"/>
              </w:rPr>
              <w:t xml:space="preserve">Сохранение фактической обеспеченности </w:t>
            </w:r>
          </w:p>
          <w:p w:rsidR="00AB06AA" w:rsidRPr="00AB06AA" w:rsidRDefault="00AB06AA" w:rsidP="00AB06AA">
            <w:pPr>
              <w:autoSpaceDE w:val="0"/>
              <w:spacing w:after="0" w:line="240" w:lineRule="auto"/>
              <w:jc w:val="both"/>
              <w:rPr>
                <w:rFonts w:ascii="Times New Roman" w:eastAsia="Calibri" w:hAnsi="Times New Roman" w:cs="Times New Roman"/>
                <w:sz w:val="28"/>
                <w:szCs w:val="28"/>
              </w:rPr>
            </w:pPr>
            <w:r w:rsidRPr="00AB06AA">
              <w:rPr>
                <w:rFonts w:ascii="Times New Roman" w:eastAsia="Calibri" w:hAnsi="Times New Roman" w:cs="Times New Roman"/>
                <w:sz w:val="28"/>
                <w:szCs w:val="28"/>
              </w:rPr>
              <w:t>спортивными залами на уровне 100% от норматива;</w:t>
            </w:r>
          </w:p>
          <w:p w:rsidR="00AB06AA" w:rsidRPr="00AB06AA" w:rsidRDefault="00AB06AA" w:rsidP="00AB06AA">
            <w:pPr>
              <w:autoSpaceDE w:val="0"/>
              <w:spacing w:after="0" w:line="240" w:lineRule="auto"/>
              <w:jc w:val="both"/>
              <w:rPr>
                <w:rFonts w:ascii="Times New Roman" w:eastAsia="Calibri" w:hAnsi="Times New Roman" w:cs="Times New Roman"/>
                <w:sz w:val="28"/>
                <w:szCs w:val="28"/>
              </w:rPr>
            </w:pPr>
            <w:r w:rsidRPr="00AB06AA">
              <w:rPr>
                <w:rFonts w:ascii="Times New Roman" w:eastAsia="Calibri" w:hAnsi="Times New Roman" w:cs="Times New Roman"/>
                <w:sz w:val="28"/>
                <w:szCs w:val="28"/>
              </w:rPr>
              <w:t xml:space="preserve">Сохранение фактической обеспеченности </w:t>
            </w:r>
          </w:p>
          <w:p w:rsidR="00AB06AA" w:rsidRPr="00AB06AA" w:rsidRDefault="00AB06AA" w:rsidP="00AB06AA">
            <w:pPr>
              <w:autoSpaceDE w:val="0"/>
              <w:spacing w:after="0" w:line="240" w:lineRule="auto"/>
              <w:jc w:val="both"/>
              <w:rPr>
                <w:rFonts w:ascii="Times New Roman" w:eastAsia="Calibri" w:hAnsi="Times New Roman" w:cs="Times New Roman"/>
                <w:sz w:val="28"/>
                <w:szCs w:val="28"/>
              </w:rPr>
            </w:pPr>
            <w:r w:rsidRPr="00AB06AA">
              <w:rPr>
                <w:rFonts w:ascii="Times New Roman" w:eastAsia="Calibri" w:hAnsi="Times New Roman" w:cs="Times New Roman"/>
                <w:sz w:val="28"/>
                <w:szCs w:val="28"/>
              </w:rPr>
              <w:t>плоскостными спортивными сооружениями на уровне 100% от норматива.</w:t>
            </w:r>
          </w:p>
        </w:tc>
      </w:tr>
      <w:tr w:rsidR="00AB06AA" w:rsidRPr="00AB06AA" w:rsidTr="00AB06AA">
        <w:trPr>
          <w:trHeight w:val="20"/>
        </w:trPr>
        <w:tc>
          <w:tcPr>
            <w:tcW w:w="2908" w:type="dxa"/>
          </w:tcPr>
          <w:p w:rsidR="00AB06AA" w:rsidRPr="00AB06AA" w:rsidRDefault="00AB06AA" w:rsidP="00AB06AA">
            <w:pPr>
              <w:autoSpaceDE w:val="0"/>
              <w:spacing w:after="0" w:line="240" w:lineRule="auto"/>
              <w:jc w:val="both"/>
              <w:rPr>
                <w:rFonts w:ascii="Times New Roman" w:eastAsia="Calibri" w:hAnsi="Times New Roman" w:cs="Times New Roman"/>
                <w:b/>
                <w:bCs/>
                <w:color w:val="000000"/>
                <w:sz w:val="28"/>
                <w:szCs w:val="28"/>
                <w:highlight w:val="yellow"/>
              </w:rPr>
            </w:pPr>
            <w:r w:rsidRPr="00AB06AA">
              <w:rPr>
                <w:rFonts w:ascii="Times New Roman" w:eastAsia="Calibri" w:hAnsi="Times New Roman" w:cs="Times New Roman"/>
                <w:b/>
                <w:bCs/>
                <w:sz w:val="28"/>
                <w:szCs w:val="28"/>
              </w:rPr>
              <w:t>Укрупненное описание запланированных мероприятий (инвестиционных проектов) по проектированию, строительству, реконструкции объектов социальной инфраструктуры</w:t>
            </w:r>
          </w:p>
        </w:tc>
        <w:tc>
          <w:tcPr>
            <w:tcW w:w="7087" w:type="dxa"/>
          </w:tcPr>
          <w:p w:rsidR="00AB06AA" w:rsidRPr="00AB06AA" w:rsidRDefault="00AB06AA" w:rsidP="00AB06AA">
            <w:pPr>
              <w:autoSpaceDE w:val="0"/>
              <w:spacing w:after="0" w:line="240" w:lineRule="auto"/>
              <w:jc w:val="both"/>
              <w:rPr>
                <w:rFonts w:ascii="Times New Roman" w:eastAsia="Calibri" w:hAnsi="Times New Roman" w:cs="Times New Roman"/>
                <w:color w:val="000000"/>
                <w:sz w:val="28"/>
                <w:szCs w:val="28"/>
              </w:rPr>
            </w:pPr>
            <w:r w:rsidRPr="00AB06AA">
              <w:rPr>
                <w:rFonts w:ascii="Times New Roman" w:eastAsia="Calibri" w:hAnsi="Times New Roman" w:cs="Times New Roman"/>
                <w:color w:val="000000"/>
                <w:sz w:val="28"/>
                <w:szCs w:val="28"/>
              </w:rPr>
              <w:t>Мероприятия программы (инвестиционные проекты) направлены на развитие объектов социальной инфраструктуры по направлениям:</w:t>
            </w:r>
          </w:p>
          <w:p w:rsidR="00AB06AA" w:rsidRPr="00AB06AA" w:rsidRDefault="00AB06AA" w:rsidP="00AB06AA">
            <w:pPr>
              <w:autoSpaceDE w:val="0"/>
              <w:spacing w:after="0" w:line="240" w:lineRule="auto"/>
              <w:jc w:val="both"/>
              <w:rPr>
                <w:rFonts w:ascii="Times New Roman" w:eastAsia="Calibri" w:hAnsi="Times New Roman" w:cs="Times New Roman"/>
                <w:b/>
                <w:bCs/>
                <w:color w:val="000000"/>
                <w:sz w:val="28"/>
                <w:szCs w:val="28"/>
              </w:rPr>
            </w:pPr>
            <w:r w:rsidRPr="00AB06AA">
              <w:rPr>
                <w:rFonts w:ascii="Times New Roman" w:eastAsia="Calibri" w:hAnsi="Times New Roman" w:cs="Times New Roman"/>
                <w:b/>
                <w:bCs/>
                <w:color w:val="000000"/>
                <w:sz w:val="28"/>
                <w:szCs w:val="28"/>
              </w:rPr>
              <w:t>1. Образование</w:t>
            </w:r>
          </w:p>
          <w:p w:rsidR="00AB06AA" w:rsidRPr="00AB06AA" w:rsidRDefault="00AB06AA" w:rsidP="00AB06AA">
            <w:pPr>
              <w:spacing w:after="0" w:line="240" w:lineRule="auto"/>
              <w:jc w:val="both"/>
              <w:rPr>
                <w:rFonts w:ascii="Times New Roman" w:eastAsia="Times New Roman" w:hAnsi="Times New Roman" w:cs="Times New Roman"/>
                <w:sz w:val="28"/>
                <w:szCs w:val="28"/>
              </w:rPr>
            </w:pPr>
            <w:r w:rsidRPr="00AB06AA">
              <w:rPr>
                <w:rFonts w:ascii="Times New Roman" w:eastAsia="Calibri" w:hAnsi="Times New Roman" w:cs="Times New Roman"/>
                <w:color w:val="000000"/>
                <w:sz w:val="28"/>
                <w:szCs w:val="28"/>
              </w:rPr>
              <w:t xml:space="preserve">1.1 </w:t>
            </w:r>
            <w:r w:rsidRPr="00AB06AA">
              <w:rPr>
                <w:rFonts w:ascii="Times New Roman" w:eastAsia="Times New Roman" w:hAnsi="Times New Roman" w:cs="Times New Roman"/>
                <w:sz w:val="28"/>
                <w:szCs w:val="28"/>
              </w:rPr>
              <w:t>Строительство детского сада на 74  места</w:t>
            </w:r>
          </w:p>
          <w:p w:rsidR="00AB06AA" w:rsidRPr="00AB06AA" w:rsidRDefault="00AB06AA" w:rsidP="00AB06AA">
            <w:pPr>
              <w:autoSpaceDE w:val="0"/>
              <w:spacing w:after="0" w:line="240" w:lineRule="auto"/>
              <w:jc w:val="both"/>
              <w:rPr>
                <w:rFonts w:ascii="Times New Roman" w:eastAsia="Calibri" w:hAnsi="Times New Roman" w:cs="Times New Roman"/>
                <w:b/>
                <w:bCs/>
                <w:color w:val="000000"/>
                <w:sz w:val="28"/>
                <w:szCs w:val="28"/>
              </w:rPr>
            </w:pPr>
            <w:r w:rsidRPr="00AB06AA">
              <w:rPr>
                <w:rFonts w:ascii="Times New Roman" w:eastAsia="Calibri" w:hAnsi="Times New Roman" w:cs="Times New Roman"/>
                <w:b/>
                <w:bCs/>
                <w:color w:val="000000"/>
                <w:sz w:val="28"/>
                <w:szCs w:val="28"/>
              </w:rPr>
              <w:t>2. Здравоохранение</w:t>
            </w:r>
          </w:p>
          <w:p w:rsidR="00AB06AA" w:rsidRPr="00AB06AA" w:rsidRDefault="00AB06AA" w:rsidP="00AB06AA">
            <w:pPr>
              <w:spacing w:after="0" w:line="240" w:lineRule="auto"/>
              <w:jc w:val="both"/>
              <w:rPr>
                <w:rFonts w:ascii="Times New Roman" w:eastAsia="Calibri" w:hAnsi="Times New Roman" w:cs="Times New Roman"/>
                <w:color w:val="000000"/>
                <w:sz w:val="28"/>
                <w:szCs w:val="28"/>
              </w:rPr>
            </w:pPr>
            <w:r w:rsidRPr="00AB06AA">
              <w:rPr>
                <w:rFonts w:ascii="Times New Roman" w:eastAsia="Calibri" w:hAnsi="Times New Roman" w:cs="Times New Roman"/>
                <w:color w:val="000000"/>
                <w:sz w:val="28"/>
                <w:szCs w:val="28"/>
              </w:rPr>
              <w:t>2.1. Пополнение и обновление материально-технической базы</w:t>
            </w:r>
          </w:p>
          <w:p w:rsidR="00AB06AA" w:rsidRPr="00AB06AA" w:rsidRDefault="00AB06AA" w:rsidP="00AB06AA">
            <w:pPr>
              <w:autoSpaceDE w:val="0"/>
              <w:spacing w:after="0" w:line="240" w:lineRule="auto"/>
              <w:jc w:val="both"/>
              <w:rPr>
                <w:rFonts w:ascii="Times New Roman" w:eastAsia="Calibri" w:hAnsi="Times New Roman" w:cs="Times New Roman"/>
                <w:b/>
                <w:bCs/>
                <w:color w:val="000000"/>
                <w:sz w:val="28"/>
                <w:szCs w:val="28"/>
              </w:rPr>
            </w:pPr>
            <w:r w:rsidRPr="00AB06AA">
              <w:rPr>
                <w:rFonts w:ascii="Times New Roman" w:eastAsia="Calibri" w:hAnsi="Times New Roman" w:cs="Times New Roman"/>
                <w:b/>
                <w:bCs/>
                <w:color w:val="000000"/>
                <w:sz w:val="28"/>
                <w:szCs w:val="28"/>
              </w:rPr>
              <w:t>3. Культура и искусство</w:t>
            </w:r>
          </w:p>
          <w:p w:rsidR="00AB06AA" w:rsidRPr="00AB06AA" w:rsidRDefault="00AB06AA" w:rsidP="00AB06AA">
            <w:pPr>
              <w:spacing w:after="0" w:line="240" w:lineRule="auto"/>
              <w:jc w:val="both"/>
              <w:rPr>
                <w:rFonts w:ascii="Times New Roman" w:eastAsia="Times New Roman" w:hAnsi="Times New Roman" w:cs="Times New Roman"/>
                <w:bCs/>
                <w:sz w:val="28"/>
                <w:szCs w:val="28"/>
                <w:lang w:eastAsia="ar-SA"/>
              </w:rPr>
            </w:pPr>
            <w:r w:rsidRPr="00AB06AA">
              <w:rPr>
                <w:rFonts w:ascii="Times New Roman" w:eastAsia="Times New Roman" w:hAnsi="Times New Roman" w:cs="Times New Roman"/>
                <w:bCs/>
                <w:sz w:val="28"/>
                <w:szCs w:val="28"/>
                <w:lang w:eastAsia="ar-SA"/>
              </w:rPr>
              <w:t>3.1.Строительство СДК на 360 посадочных мест</w:t>
            </w:r>
          </w:p>
          <w:p w:rsidR="00AB06AA" w:rsidRPr="00AB06AA" w:rsidRDefault="00AB06AA" w:rsidP="00AB06AA">
            <w:pPr>
              <w:spacing w:after="0" w:line="240" w:lineRule="auto"/>
              <w:jc w:val="both"/>
              <w:rPr>
                <w:rFonts w:ascii="Times New Roman" w:eastAsia="Times New Roman" w:hAnsi="Times New Roman" w:cs="Times New Roman"/>
                <w:bCs/>
                <w:sz w:val="28"/>
                <w:szCs w:val="28"/>
                <w:lang w:eastAsia="ar-SA"/>
              </w:rPr>
            </w:pPr>
            <w:r w:rsidRPr="00AB06AA">
              <w:rPr>
                <w:rFonts w:ascii="Times New Roman" w:eastAsia="Times New Roman" w:hAnsi="Times New Roman" w:cs="Times New Roman"/>
                <w:bCs/>
                <w:sz w:val="28"/>
                <w:szCs w:val="28"/>
                <w:lang w:eastAsia="ar-SA"/>
              </w:rPr>
              <w:t>3.2. Пополнение фонда библиотек</w:t>
            </w:r>
          </w:p>
          <w:p w:rsidR="00AB06AA" w:rsidRPr="00AB06AA" w:rsidRDefault="00AB06AA" w:rsidP="00AB06AA">
            <w:pPr>
              <w:autoSpaceDE w:val="0"/>
              <w:spacing w:after="0" w:line="240" w:lineRule="auto"/>
              <w:jc w:val="both"/>
              <w:rPr>
                <w:rFonts w:ascii="Times New Roman" w:eastAsia="Calibri" w:hAnsi="Times New Roman" w:cs="Times New Roman"/>
                <w:b/>
                <w:bCs/>
                <w:color w:val="000000"/>
                <w:sz w:val="28"/>
                <w:szCs w:val="28"/>
              </w:rPr>
            </w:pPr>
            <w:r w:rsidRPr="00AB06AA">
              <w:rPr>
                <w:rFonts w:ascii="Times New Roman" w:eastAsia="Calibri" w:hAnsi="Times New Roman" w:cs="Times New Roman"/>
                <w:b/>
                <w:bCs/>
                <w:color w:val="000000"/>
                <w:sz w:val="28"/>
                <w:szCs w:val="28"/>
              </w:rPr>
              <w:t>4. Спорт</w:t>
            </w:r>
          </w:p>
          <w:p w:rsidR="00AB06AA" w:rsidRPr="00AB06AA" w:rsidRDefault="00AB06AA" w:rsidP="00AB06AA">
            <w:pPr>
              <w:spacing w:after="0" w:line="240" w:lineRule="auto"/>
              <w:jc w:val="both"/>
              <w:rPr>
                <w:rFonts w:ascii="Times New Roman" w:eastAsia="Times New Roman" w:hAnsi="Times New Roman" w:cs="Times New Roman"/>
                <w:sz w:val="28"/>
                <w:szCs w:val="28"/>
              </w:rPr>
            </w:pPr>
            <w:r w:rsidRPr="00AB06AA">
              <w:rPr>
                <w:rFonts w:ascii="Times New Roman" w:eastAsia="Calibri" w:hAnsi="Times New Roman" w:cs="Times New Roman"/>
                <w:color w:val="000000"/>
                <w:sz w:val="28"/>
                <w:szCs w:val="28"/>
              </w:rPr>
              <w:t xml:space="preserve">4.1 </w:t>
            </w:r>
            <w:r w:rsidRPr="00AB06AA">
              <w:rPr>
                <w:rFonts w:ascii="Times New Roman" w:eastAsia="Times New Roman" w:hAnsi="Times New Roman" w:cs="Times New Roman"/>
                <w:sz w:val="28"/>
                <w:szCs w:val="28"/>
              </w:rPr>
              <w:t>Строительство спортивного комплекса на 40 мест</w:t>
            </w:r>
          </w:p>
        </w:tc>
      </w:tr>
      <w:tr w:rsidR="00AB06AA" w:rsidRPr="00AB06AA" w:rsidTr="00AB06AA">
        <w:trPr>
          <w:trHeight w:val="20"/>
        </w:trPr>
        <w:tc>
          <w:tcPr>
            <w:tcW w:w="2908" w:type="dxa"/>
          </w:tcPr>
          <w:p w:rsidR="00AB06AA" w:rsidRPr="00AB06AA" w:rsidRDefault="00AB06AA" w:rsidP="00AB06AA">
            <w:pPr>
              <w:autoSpaceDE w:val="0"/>
              <w:spacing w:after="0" w:line="240" w:lineRule="auto"/>
              <w:jc w:val="both"/>
              <w:rPr>
                <w:rFonts w:ascii="Times New Roman" w:eastAsia="Calibri" w:hAnsi="Times New Roman" w:cs="Times New Roman"/>
                <w:b/>
                <w:bCs/>
                <w:color w:val="000000"/>
                <w:sz w:val="28"/>
                <w:szCs w:val="28"/>
              </w:rPr>
            </w:pPr>
            <w:r w:rsidRPr="00AB06AA">
              <w:rPr>
                <w:rFonts w:ascii="Times New Roman" w:eastAsia="Calibri" w:hAnsi="Times New Roman" w:cs="Times New Roman"/>
                <w:b/>
                <w:bCs/>
                <w:sz w:val="28"/>
                <w:szCs w:val="28"/>
              </w:rPr>
              <w:t>Срок и этапы реализации программы</w:t>
            </w:r>
          </w:p>
        </w:tc>
        <w:tc>
          <w:tcPr>
            <w:tcW w:w="7087" w:type="dxa"/>
          </w:tcPr>
          <w:p w:rsidR="00AB06AA" w:rsidRPr="00AB06AA" w:rsidRDefault="00AB06AA" w:rsidP="00AB06AA">
            <w:pPr>
              <w:autoSpaceDE w:val="0"/>
              <w:spacing w:after="0" w:line="240" w:lineRule="auto"/>
              <w:jc w:val="both"/>
              <w:rPr>
                <w:rFonts w:ascii="Times New Roman" w:eastAsia="Times New Roman" w:hAnsi="Times New Roman" w:cs="Times New Roman"/>
                <w:sz w:val="28"/>
                <w:szCs w:val="28"/>
              </w:rPr>
            </w:pPr>
            <w:r w:rsidRPr="00AB06AA">
              <w:rPr>
                <w:rFonts w:ascii="Times New Roman" w:eastAsia="Times New Roman" w:hAnsi="Times New Roman" w:cs="Times New Roman"/>
                <w:sz w:val="28"/>
                <w:szCs w:val="28"/>
              </w:rPr>
              <w:t>Программа  разрабатывается  на  срок  действия</w:t>
            </w:r>
          </w:p>
          <w:p w:rsidR="00AB06AA" w:rsidRPr="00AB06AA" w:rsidRDefault="00AB06AA" w:rsidP="00AB06AA">
            <w:pPr>
              <w:autoSpaceDE w:val="0"/>
              <w:spacing w:after="0" w:line="240" w:lineRule="auto"/>
              <w:jc w:val="both"/>
              <w:rPr>
                <w:rFonts w:ascii="Times New Roman" w:eastAsia="Calibri" w:hAnsi="Times New Roman" w:cs="Times New Roman"/>
                <w:color w:val="000000"/>
                <w:sz w:val="28"/>
                <w:szCs w:val="28"/>
              </w:rPr>
            </w:pPr>
            <w:r w:rsidRPr="00AB06AA">
              <w:rPr>
                <w:rFonts w:ascii="Times New Roman" w:eastAsia="Times New Roman" w:hAnsi="Times New Roman" w:cs="Times New Roman"/>
                <w:sz w:val="28"/>
                <w:szCs w:val="28"/>
              </w:rPr>
              <w:t>генерального плана   МО Кинзельский сельсовет до   2033  года включительно, с разбивкой по годам</w:t>
            </w:r>
          </w:p>
        </w:tc>
      </w:tr>
      <w:tr w:rsidR="00AB06AA" w:rsidRPr="00AB06AA" w:rsidTr="00AB06AA">
        <w:trPr>
          <w:trHeight w:val="20"/>
        </w:trPr>
        <w:tc>
          <w:tcPr>
            <w:tcW w:w="2908" w:type="dxa"/>
          </w:tcPr>
          <w:p w:rsidR="00AB06AA" w:rsidRPr="00AB06AA" w:rsidRDefault="00AB06AA" w:rsidP="00AB06AA">
            <w:pPr>
              <w:autoSpaceDE w:val="0"/>
              <w:spacing w:after="0" w:line="240" w:lineRule="auto"/>
              <w:jc w:val="both"/>
              <w:rPr>
                <w:rFonts w:ascii="Times New Roman" w:eastAsia="Calibri" w:hAnsi="Times New Roman" w:cs="Times New Roman"/>
                <w:b/>
                <w:bCs/>
                <w:color w:val="000000"/>
                <w:sz w:val="28"/>
                <w:szCs w:val="28"/>
                <w:highlight w:val="yellow"/>
              </w:rPr>
            </w:pPr>
            <w:r w:rsidRPr="00AB06AA">
              <w:rPr>
                <w:rFonts w:ascii="Times New Roman" w:eastAsia="Calibri" w:hAnsi="Times New Roman" w:cs="Times New Roman"/>
                <w:b/>
                <w:bCs/>
                <w:sz w:val="28"/>
                <w:szCs w:val="28"/>
              </w:rPr>
              <w:t>Объемы и источники финансирования программы</w:t>
            </w:r>
          </w:p>
        </w:tc>
        <w:tc>
          <w:tcPr>
            <w:tcW w:w="7087" w:type="dxa"/>
          </w:tcPr>
          <w:p w:rsidR="00AB06AA" w:rsidRPr="00AB06AA" w:rsidRDefault="00AB06AA" w:rsidP="00AB06AA">
            <w:pPr>
              <w:suppressAutoHyphens/>
              <w:spacing w:after="0" w:line="240" w:lineRule="auto"/>
              <w:jc w:val="both"/>
              <w:rPr>
                <w:rFonts w:ascii="Times New Roman" w:eastAsia="Times New Roman" w:hAnsi="Times New Roman" w:cs="Times New Roman"/>
                <w:sz w:val="28"/>
                <w:szCs w:val="28"/>
                <w:lang w:eastAsia="ar-SA"/>
              </w:rPr>
            </w:pPr>
            <w:r w:rsidRPr="00AB06AA">
              <w:rPr>
                <w:rFonts w:ascii="Times New Roman" w:eastAsia="Times New Roman" w:hAnsi="Times New Roman" w:cs="Times New Roman"/>
                <w:sz w:val="28"/>
                <w:szCs w:val="28"/>
                <w:lang w:eastAsia="ar-SA"/>
              </w:rPr>
              <w:t>Финансирование  мероприятий  Программы</w:t>
            </w:r>
          </w:p>
          <w:p w:rsidR="00AB06AA" w:rsidRPr="00AB06AA" w:rsidRDefault="00AB06AA" w:rsidP="00AB06AA">
            <w:pPr>
              <w:suppressAutoHyphens/>
              <w:spacing w:after="0" w:line="240" w:lineRule="auto"/>
              <w:jc w:val="both"/>
              <w:rPr>
                <w:rFonts w:ascii="Times New Roman" w:eastAsia="Times New Roman" w:hAnsi="Times New Roman" w:cs="Times New Roman"/>
                <w:sz w:val="28"/>
                <w:szCs w:val="28"/>
                <w:lang w:eastAsia="ar-SA"/>
              </w:rPr>
            </w:pPr>
            <w:r w:rsidRPr="00AB06AA">
              <w:rPr>
                <w:rFonts w:ascii="Times New Roman" w:eastAsia="Times New Roman" w:hAnsi="Times New Roman" w:cs="Times New Roman"/>
                <w:sz w:val="28"/>
                <w:szCs w:val="28"/>
                <w:lang w:eastAsia="ar-SA"/>
              </w:rPr>
              <w:t>планируется  осуществить  за  счет  средств</w:t>
            </w:r>
          </w:p>
          <w:p w:rsidR="00AB06AA" w:rsidRPr="00AB06AA" w:rsidRDefault="00AB06AA" w:rsidP="00AB06AA">
            <w:pPr>
              <w:suppressAutoHyphens/>
              <w:spacing w:after="0" w:line="240" w:lineRule="auto"/>
              <w:jc w:val="both"/>
              <w:rPr>
                <w:rFonts w:ascii="Times New Roman" w:eastAsia="Calibri" w:hAnsi="Times New Roman" w:cs="Times New Roman"/>
                <w:color w:val="000000"/>
                <w:sz w:val="28"/>
                <w:szCs w:val="28"/>
              </w:rPr>
            </w:pPr>
            <w:r w:rsidRPr="00AB06AA">
              <w:rPr>
                <w:rFonts w:ascii="Times New Roman" w:eastAsia="Times New Roman" w:hAnsi="Times New Roman" w:cs="Times New Roman"/>
                <w:sz w:val="28"/>
                <w:szCs w:val="28"/>
                <w:lang w:eastAsia="ar-SA"/>
              </w:rPr>
              <w:t xml:space="preserve">бюджета   муниципального образования Кинзельский сельсовет  в пределах бюджетных ассигнований,  предусмотренных  бюджетом сельсовета,  с  </w:t>
            </w:r>
            <w:r w:rsidRPr="00AB06AA">
              <w:rPr>
                <w:rFonts w:ascii="Times New Roman" w:eastAsia="Times New Roman" w:hAnsi="Times New Roman" w:cs="Times New Roman"/>
                <w:sz w:val="28"/>
                <w:szCs w:val="28"/>
                <w:lang w:eastAsia="ar-SA"/>
              </w:rPr>
              <w:lastRenderedPageBreak/>
              <w:t>возможностью  привлечения по  отдельным  мероприятиям  Программы финансирования  из  федерального  бюджета,  областного  бюджета,  а  также  внебюджетных  средств  (средств  частных  инвесторов).  Общий  объем  финансирования  Программы  (прогнозный  вариант) – 2,810 млн. руб.</w:t>
            </w:r>
            <w:r w:rsidRPr="00AB06AA">
              <w:rPr>
                <w:rFonts w:ascii="Times New Roman" w:eastAsia="Calibri" w:hAnsi="Times New Roman" w:cs="Times New Roman"/>
                <w:color w:val="000000"/>
                <w:sz w:val="28"/>
                <w:szCs w:val="28"/>
              </w:rPr>
              <w:t xml:space="preserve"> </w:t>
            </w:r>
          </w:p>
        </w:tc>
      </w:tr>
      <w:tr w:rsidR="00AB06AA" w:rsidRPr="00AB06AA" w:rsidTr="00AB06AA">
        <w:trPr>
          <w:trHeight w:val="20"/>
        </w:trPr>
        <w:tc>
          <w:tcPr>
            <w:tcW w:w="2908" w:type="dxa"/>
          </w:tcPr>
          <w:p w:rsidR="00AB06AA" w:rsidRPr="00AB06AA" w:rsidRDefault="00AB06AA" w:rsidP="00AB06AA">
            <w:pPr>
              <w:autoSpaceDE w:val="0"/>
              <w:spacing w:after="0" w:line="240" w:lineRule="auto"/>
              <w:jc w:val="both"/>
              <w:rPr>
                <w:rFonts w:ascii="Times New Roman" w:eastAsia="Calibri" w:hAnsi="Times New Roman" w:cs="Times New Roman"/>
                <w:b/>
                <w:bCs/>
                <w:sz w:val="28"/>
                <w:szCs w:val="28"/>
                <w:highlight w:val="yellow"/>
              </w:rPr>
            </w:pPr>
            <w:r w:rsidRPr="00AB06AA">
              <w:rPr>
                <w:rFonts w:ascii="Times New Roman" w:eastAsia="Calibri" w:hAnsi="Times New Roman" w:cs="Times New Roman"/>
                <w:b/>
                <w:bCs/>
                <w:sz w:val="28"/>
                <w:szCs w:val="28"/>
              </w:rPr>
              <w:lastRenderedPageBreak/>
              <w:t>Ожидаемые результаты реализации программы</w:t>
            </w:r>
          </w:p>
        </w:tc>
        <w:tc>
          <w:tcPr>
            <w:tcW w:w="7087" w:type="dxa"/>
          </w:tcPr>
          <w:p w:rsidR="00AB06AA" w:rsidRPr="00AB06AA" w:rsidRDefault="00AB06AA" w:rsidP="00AB06AA">
            <w:pPr>
              <w:suppressAutoHyphens/>
              <w:spacing w:after="0" w:line="240" w:lineRule="auto"/>
              <w:jc w:val="both"/>
              <w:rPr>
                <w:rFonts w:ascii="Times New Roman" w:eastAsia="Times New Roman" w:hAnsi="Times New Roman" w:cs="Times New Roman"/>
                <w:sz w:val="28"/>
                <w:szCs w:val="28"/>
                <w:lang w:eastAsia="ar-SA"/>
              </w:rPr>
            </w:pPr>
            <w:r w:rsidRPr="00AB06AA">
              <w:rPr>
                <w:rFonts w:ascii="Times New Roman" w:eastAsia="Times New Roman" w:hAnsi="Times New Roman" w:cs="Times New Roman"/>
                <w:sz w:val="28"/>
                <w:szCs w:val="28"/>
                <w:lang w:eastAsia="ar-SA"/>
              </w:rPr>
              <w:t>Основными  результатами  реализации</w:t>
            </w:r>
          </w:p>
          <w:p w:rsidR="00AB06AA" w:rsidRPr="00AB06AA" w:rsidRDefault="00AB06AA" w:rsidP="00AB06AA">
            <w:pPr>
              <w:suppressAutoHyphens/>
              <w:spacing w:after="0" w:line="240" w:lineRule="auto"/>
              <w:jc w:val="both"/>
              <w:rPr>
                <w:rFonts w:ascii="Times New Roman" w:eastAsia="Times New Roman" w:hAnsi="Times New Roman" w:cs="Times New Roman"/>
                <w:sz w:val="28"/>
                <w:szCs w:val="28"/>
                <w:lang w:eastAsia="ar-SA"/>
              </w:rPr>
            </w:pPr>
            <w:r w:rsidRPr="00AB06AA">
              <w:rPr>
                <w:rFonts w:ascii="Times New Roman" w:eastAsia="Times New Roman" w:hAnsi="Times New Roman" w:cs="Times New Roman"/>
                <w:sz w:val="28"/>
                <w:szCs w:val="28"/>
                <w:lang w:eastAsia="ar-SA"/>
              </w:rPr>
              <w:t>Программы к 2033 году станут:</w:t>
            </w:r>
          </w:p>
          <w:p w:rsidR="00AB06AA" w:rsidRPr="00AB06AA" w:rsidRDefault="00AB06AA" w:rsidP="00AB06AA">
            <w:pPr>
              <w:suppressAutoHyphens/>
              <w:spacing w:after="0" w:line="240" w:lineRule="auto"/>
              <w:jc w:val="both"/>
              <w:rPr>
                <w:rFonts w:ascii="Times New Roman" w:eastAsia="Times New Roman" w:hAnsi="Times New Roman" w:cs="Times New Roman"/>
                <w:sz w:val="28"/>
                <w:szCs w:val="28"/>
                <w:lang w:eastAsia="ar-SA"/>
              </w:rPr>
            </w:pPr>
            <w:r w:rsidRPr="00AB06AA">
              <w:rPr>
                <w:rFonts w:ascii="Times New Roman" w:eastAsia="Times New Roman" w:hAnsi="Times New Roman" w:cs="Times New Roman"/>
                <w:sz w:val="28"/>
                <w:szCs w:val="28"/>
                <w:lang w:eastAsia="ar-SA"/>
              </w:rPr>
              <w:t>-  достижение  нормативного  уровня</w:t>
            </w:r>
          </w:p>
          <w:p w:rsidR="00AB06AA" w:rsidRPr="00AB06AA" w:rsidRDefault="00AB06AA" w:rsidP="00AB06AA">
            <w:pPr>
              <w:suppressAutoHyphens/>
              <w:spacing w:after="0" w:line="240" w:lineRule="auto"/>
              <w:jc w:val="both"/>
              <w:rPr>
                <w:rFonts w:ascii="Times New Roman" w:eastAsia="Times New Roman" w:hAnsi="Times New Roman" w:cs="Times New Roman"/>
                <w:sz w:val="28"/>
                <w:szCs w:val="28"/>
                <w:lang w:eastAsia="ar-SA"/>
              </w:rPr>
            </w:pPr>
            <w:r w:rsidRPr="00AB06AA">
              <w:rPr>
                <w:rFonts w:ascii="Times New Roman" w:eastAsia="Times New Roman" w:hAnsi="Times New Roman" w:cs="Times New Roman"/>
                <w:sz w:val="28"/>
                <w:szCs w:val="28"/>
                <w:lang w:eastAsia="ar-SA"/>
              </w:rPr>
              <w:t>обеспеченности  объектами  социальной</w:t>
            </w:r>
          </w:p>
          <w:p w:rsidR="00AB06AA" w:rsidRPr="00AB06AA" w:rsidRDefault="00AB06AA" w:rsidP="00AB06AA">
            <w:pPr>
              <w:suppressAutoHyphens/>
              <w:spacing w:after="0" w:line="240" w:lineRule="auto"/>
              <w:jc w:val="both"/>
              <w:rPr>
                <w:rFonts w:ascii="Times New Roman" w:eastAsia="Times New Roman" w:hAnsi="Times New Roman" w:cs="Times New Roman"/>
                <w:sz w:val="28"/>
                <w:szCs w:val="28"/>
                <w:lang w:eastAsia="ar-SA"/>
              </w:rPr>
            </w:pPr>
            <w:r w:rsidRPr="00AB06AA">
              <w:rPr>
                <w:rFonts w:ascii="Times New Roman" w:eastAsia="Times New Roman" w:hAnsi="Times New Roman" w:cs="Times New Roman"/>
                <w:sz w:val="28"/>
                <w:szCs w:val="28"/>
                <w:lang w:eastAsia="ar-SA"/>
              </w:rPr>
              <w:t>инфраструктуры;</w:t>
            </w:r>
          </w:p>
          <w:p w:rsidR="00AB06AA" w:rsidRPr="00AB06AA" w:rsidRDefault="00AB06AA" w:rsidP="00AB06AA">
            <w:pPr>
              <w:suppressAutoHyphens/>
              <w:spacing w:after="0" w:line="240" w:lineRule="auto"/>
              <w:jc w:val="both"/>
              <w:rPr>
                <w:rFonts w:ascii="Times New Roman" w:eastAsia="Times New Roman" w:hAnsi="Times New Roman" w:cs="Times New Roman"/>
                <w:sz w:val="28"/>
                <w:szCs w:val="28"/>
                <w:lang w:eastAsia="ar-SA"/>
              </w:rPr>
            </w:pPr>
            <w:r w:rsidRPr="00AB06AA">
              <w:rPr>
                <w:rFonts w:ascii="Times New Roman" w:eastAsia="Times New Roman" w:hAnsi="Times New Roman" w:cs="Times New Roman"/>
                <w:sz w:val="28"/>
                <w:szCs w:val="28"/>
                <w:lang w:eastAsia="ar-SA"/>
              </w:rPr>
              <w:t>-  достижение  нормативного  уровня  доступности</w:t>
            </w:r>
          </w:p>
          <w:p w:rsidR="00AB06AA" w:rsidRPr="00AB06AA" w:rsidRDefault="00AB06AA" w:rsidP="00AB06AA">
            <w:pPr>
              <w:suppressAutoHyphens/>
              <w:spacing w:after="0" w:line="240" w:lineRule="auto"/>
              <w:jc w:val="both"/>
              <w:rPr>
                <w:rFonts w:ascii="Times New Roman" w:eastAsia="Times New Roman" w:hAnsi="Times New Roman" w:cs="Times New Roman"/>
                <w:sz w:val="28"/>
                <w:szCs w:val="28"/>
                <w:lang w:eastAsia="ar-SA"/>
              </w:rPr>
            </w:pPr>
            <w:r w:rsidRPr="00AB06AA">
              <w:rPr>
                <w:rFonts w:ascii="Times New Roman" w:eastAsia="Times New Roman" w:hAnsi="Times New Roman" w:cs="Times New Roman"/>
                <w:sz w:val="28"/>
                <w:szCs w:val="28"/>
                <w:lang w:eastAsia="ar-SA"/>
              </w:rPr>
              <w:t>объектов  социальной  инфраструктуры  для</w:t>
            </w:r>
          </w:p>
          <w:p w:rsidR="00AB06AA" w:rsidRPr="00AB06AA" w:rsidRDefault="00AB06AA" w:rsidP="00AB06AA">
            <w:pPr>
              <w:suppressAutoHyphens/>
              <w:spacing w:after="0" w:line="240" w:lineRule="auto"/>
              <w:jc w:val="both"/>
              <w:rPr>
                <w:rFonts w:ascii="Times New Roman" w:eastAsia="Times New Roman" w:hAnsi="Times New Roman" w:cs="Times New Roman"/>
                <w:sz w:val="28"/>
                <w:szCs w:val="28"/>
                <w:lang w:eastAsia="ar-SA"/>
              </w:rPr>
            </w:pPr>
            <w:r w:rsidRPr="00AB06AA">
              <w:rPr>
                <w:rFonts w:ascii="Times New Roman" w:eastAsia="Times New Roman" w:hAnsi="Times New Roman" w:cs="Times New Roman"/>
                <w:sz w:val="28"/>
                <w:szCs w:val="28"/>
                <w:lang w:eastAsia="ar-SA"/>
              </w:rPr>
              <w:t>населения;</w:t>
            </w:r>
          </w:p>
          <w:p w:rsidR="00AB06AA" w:rsidRPr="00AB06AA" w:rsidRDefault="00AB06AA" w:rsidP="00AB06AA">
            <w:pPr>
              <w:suppressAutoHyphens/>
              <w:spacing w:after="0" w:line="240" w:lineRule="auto"/>
              <w:jc w:val="both"/>
              <w:rPr>
                <w:rFonts w:ascii="Times New Roman" w:eastAsia="Times New Roman" w:hAnsi="Times New Roman" w:cs="Times New Roman"/>
                <w:sz w:val="28"/>
                <w:szCs w:val="28"/>
                <w:lang w:eastAsia="ar-SA"/>
              </w:rPr>
            </w:pPr>
            <w:r w:rsidRPr="00AB06AA">
              <w:rPr>
                <w:rFonts w:ascii="Times New Roman" w:eastAsia="Times New Roman" w:hAnsi="Times New Roman" w:cs="Times New Roman"/>
                <w:sz w:val="28"/>
                <w:szCs w:val="28"/>
                <w:lang w:eastAsia="ar-SA"/>
              </w:rPr>
              <w:t>-  обеспечение  поступления  детей  в  возрасте  с</w:t>
            </w:r>
          </w:p>
          <w:p w:rsidR="00AB06AA" w:rsidRPr="00AB06AA" w:rsidRDefault="00AB06AA" w:rsidP="00AB06AA">
            <w:pPr>
              <w:suppressAutoHyphens/>
              <w:spacing w:after="0" w:line="240" w:lineRule="auto"/>
              <w:jc w:val="both"/>
              <w:rPr>
                <w:rFonts w:ascii="Times New Roman" w:eastAsia="Times New Roman" w:hAnsi="Times New Roman" w:cs="Times New Roman"/>
                <w:sz w:val="28"/>
                <w:szCs w:val="28"/>
                <w:lang w:eastAsia="ar-SA"/>
              </w:rPr>
            </w:pPr>
            <w:r w:rsidRPr="00AB06AA">
              <w:rPr>
                <w:rFonts w:ascii="Times New Roman" w:eastAsia="Times New Roman" w:hAnsi="Times New Roman" w:cs="Times New Roman"/>
                <w:sz w:val="28"/>
                <w:szCs w:val="28"/>
                <w:lang w:eastAsia="ar-SA"/>
              </w:rPr>
              <w:t>1,5  лет  в  дошкольные  образовательные</w:t>
            </w:r>
          </w:p>
          <w:p w:rsidR="00AB06AA" w:rsidRPr="00AB06AA" w:rsidRDefault="00AB06AA" w:rsidP="00AB06AA">
            <w:pPr>
              <w:autoSpaceDE w:val="0"/>
              <w:spacing w:after="0" w:line="240" w:lineRule="auto"/>
              <w:jc w:val="both"/>
              <w:rPr>
                <w:rFonts w:ascii="Times New Roman" w:eastAsia="Calibri" w:hAnsi="Times New Roman" w:cs="Times New Roman"/>
                <w:color w:val="000000"/>
                <w:sz w:val="28"/>
                <w:szCs w:val="28"/>
              </w:rPr>
            </w:pPr>
            <w:r w:rsidRPr="00AB06AA">
              <w:rPr>
                <w:rFonts w:ascii="Times New Roman" w:eastAsia="Times New Roman" w:hAnsi="Times New Roman" w:cs="Times New Roman"/>
                <w:sz w:val="28"/>
                <w:szCs w:val="28"/>
                <w:lang w:eastAsia="ar-SA"/>
              </w:rPr>
              <w:t>учреждения</w:t>
            </w:r>
          </w:p>
        </w:tc>
      </w:tr>
    </w:tbl>
    <w:p w:rsidR="00560FE5" w:rsidRDefault="00560FE5" w:rsidP="001F4D50">
      <w:pPr>
        <w:rPr>
          <w:rFonts w:ascii="Times New Roman" w:eastAsia="Calibri" w:hAnsi="Times New Roman" w:cs="Times New Roman"/>
          <w:sz w:val="28"/>
          <w:szCs w:val="24"/>
          <w:lang w:eastAsia="en-US"/>
        </w:rPr>
      </w:pPr>
    </w:p>
    <w:p w:rsidR="00560FE5" w:rsidRDefault="00560FE5" w:rsidP="001F4D50">
      <w:pPr>
        <w:rPr>
          <w:rFonts w:ascii="Times New Roman" w:eastAsia="Calibri" w:hAnsi="Times New Roman" w:cs="Times New Roman"/>
          <w:sz w:val="28"/>
          <w:szCs w:val="24"/>
          <w:lang w:eastAsia="en-US"/>
        </w:rPr>
      </w:pPr>
    </w:p>
    <w:p w:rsidR="00560FE5" w:rsidRDefault="00560FE5" w:rsidP="001F4D50">
      <w:pPr>
        <w:rPr>
          <w:rFonts w:ascii="Times New Roman" w:eastAsia="Calibri" w:hAnsi="Times New Roman" w:cs="Times New Roman"/>
          <w:sz w:val="28"/>
          <w:szCs w:val="24"/>
          <w:lang w:eastAsia="en-US"/>
        </w:rPr>
      </w:pPr>
    </w:p>
    <w:p w:rsidR="00560FE5" w:rsidRDefault="00560FE5" w:rsidP="001F4D50">
      <w:pPr>
        <w:rPr>
          <w:rFonts w:ascii="Times New Roman" w:eastAsia="Calibri" w:hAnsi="Times New Roman" w:cs="Times New Roman"/>
          <w:sz w:val="28"/>
          <w:szCs w:val="24"/>
          <w:lang w:eastAsia="en-US"/>
        </w:rPr>
      </w:pPr>
    </w:p>
    <w:p w:rsidR="00560FE5" w:rsidRDefault="00560FE5" w:rsidP="003F6D33">
      <w:pPr>
        <w:pStyle w:val="1"/>
        <w:spacing w:before="0" w:line="240" w:lineRule="auto"/>
        <w:ind w:firstLine="851"/>
        <w:jc w:val="both"/>
        <w:rPr>
          <w:rFonts w:ascii="Times New Roman" w:hAnsi="Times New Roman" w:cs="Times New Roman"/>
          <w:color w:val="auto"/>
        </w:rPr>
        <w:sectPr w:rsidR="00560FE5" w:rsidSect="00A32EFC">
          <w:headerReference w:type="default" r:id="rId9"/>
          <w:footerReference w:type="default" r:id="rId10"/>
          <w:pgSz w:w="11906" w:h="16838"/>
          <w:pgMar w:top="1282" w:right="850" w:bottom="851" w:left="1276" w:header="708" w:footer="242" w:gutter="0"/>
          <w:cols w:space="708"/>
          <w:titlePg/>
          <w:docGrid w:linePitch="360"/>
        </w:sectPr>
      </w:pPr>
    </w:p>
    <w:p w:rsidR="000D0D7A" w:rsidRPr="00245651" w:rsidRDefault="00AE5A95" w:rsidP="003F6D33">
      <w:pPr>
        <w:pStyle w:val="1"/>
        <w:spacing w:before="0" w:line="240" w:lineRule="auto"/>
        <w:ind w:firstLine="851"/>
        <w:jc w:val="both"/>
        <w:rPr>
          <w:rFonts w:ascii="Times New Roman" w:hAnsi="Times New Roman" w:cs="Times New Roman"/>
          <w:color w:val="auto"/>
        </w:rPr>
      </w:pPr>
      <w:bookmarkStart w:id="4" w:name="_Toc143092083"/>
      <w:r w:rsidRPr="00245651">
        <w:rPr>
          <w:rFonts w:ascii="Times New Roman" w:hAnsi="Times New Roman" w:cs="Times New Roman"/>
          <w:color w:val="auto"/>
        </w:rPr>
        <w:lastRenderedPageBreak/>
        <w:t>2</w:t>
      </w:r>
      <w:r w:rsidR="00A843B3" w:rsidRPr="00245651">
        <w:rPr>
          <w:rFonts w:ascii="Times New Roman" w:hAnsi="Times New Roman" w:cs="Times New Roman"/>
          <w:color w:val="auto"/>
        </w:rPr>
        <w:t>.</w:t>
      </w:r>
      <w:r w:rsidRPr="00245651">
        <w:rPr>
          <w:rFonts w:ascii="Times New Roman" w:hAnsi="Times New Roman" w:cs="Times New Roman"/>
          <w:color w:val="auto"/>
        </w:rPr>
        <w:t xml:space="preserve"> </w:t>
      </w:r>
      <w:r w:rsidR="0073642C" w:rsidRPr="00245651">
        <w:rPr>
          <w:rFonts w:ascii="Times New Roman" w:hAnsi="Times New Roman" w:cs="Times New Roman"/>
          <w:color w:val="auto"/>
        </w:rPr>
        <w:t>О</w:t>
      </w:r>
      <w:r w:rsidRPr="00245651">
        <w:rPr>
          <w:rFonts w:ascii="Times New Roman" w:hAnsi="Times New Roman" w:cs="Times New Roman"/>
          <w:color w:val="auto"/>
        </w:rPr>
        <w:t>боснование выбранного варианта размещения объектов местного значения поселения на основе анализа использования территорий поселения, возможных направлений развития этих территорий и прогнозируемых ограничений их использования, определяемых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государственных информационных системах обеспечения</w:t>
      </w:r>
      <w:r w:rsidR="0073642C" w:rsidRPr="00245651">
        <w:rPr>
          <w:rFonts w:ascii="Times New Roman" w:hAnsi="Times New Roman" w:cs="Times New Roman"/>
          <w:color w:val="auto"/>
        </w:rPr>
        <w:t xml:space="preserve"> градостроительной деятельности.</w:t>
      </w:r>
      <w:bookmarkEnd w:id="4"/>
    </w:p>
    <w:p w:rsidR="00A071E4" w:rsidRDefault="003F6D33" w:rsidP="00D0190B">
      <w:pPr>
        <w:autoSpaceDE w:val="0"/>
        <w:autoSpaceDN w:val="0"/>
        <w:adjustRightInd w:val="0"/>
        <w:spacing w:before="240" w:after="0" w:line="240" w:lineRule="auto"/>
        <w:ind w:firstLine="851"/>
        <w:jc w:val="both"/>
        <w:rPr>
          <w:rFonts w:ascii="Times New Roman" w:eastAsia="Calibri" w:hAnsi="Times New Roman" w:cs="Times New Roman"/>
          <w:color w:val="000000"/>
          <w:sz w:val="28"/>
          <w:szCs w:val="24"/>
          <w:lang w:eastAsia="en-US"/>
        </w:rPr>
      </w:pPr>
      <w:r w:rsidRPr="00245651">
        <w:rPr>
          <w:rFonts w:ascii="Times New Roman" w:hAnsi="Times New Roman" w:cs="Times New Roman"/>
          <w:sz w:val="28"/>
          <w:szCs w:val="24"/>
        </w:rPr>
        <w:t xml:space="preserve">Подробно сведения о поселении описаны в проекте </w:t>
      </w:r>
      <w:r w:rsidR="00A071E4">
        <w:rPr>
          <w:rFonts w:ascii="Times New Roman" w:hAnsi="Times New Roman" w:cs="Times New Roman"/>
          <w:sz w:val="28"/>
          <w:szCs w:val="24"/>
        </w:rPr>
        <w:t>«</w:t>
      </w:r>
      <w:r w:rsidRPr="00245651">
        <w:rPr>
          <w:rFonts w:ascii="Times New Roman" w:eastAsia="Calibri" w:hAnsi="Times New Roman" w:cs="Times New Roman"/>
          <w:color w:val="000000"/>
          <w:sz w:val="28"/>
          <w:szCs w:val="24"/>
          <w:lang w:eastAsia="en-US"/>
        </w:rPr>
        <w:t xml:space="preserve">Внесение изменений в генеральный план муниципального образования </w:t>
      </w:r>
      <w:r w:rsidR="00034A08">
        <w:rPr>
          <w:rFonts w:ascii="Times New Roman" w:eastAsia="Calibri" w:hAnsi="Times New Roman" w:cs="Times New Roman"/>
          <w:color w:val="000000"/>
          <w:sz w:val="28"/>
          <w:szCs w:val="24"/>
          <w:lang w:eastAsia="en-US"/>
        </w:rPr>
        <w:t>Кинзельский</w:t>
      </w:r>
      <w:r w:rsidRPr="00245651">
        <w:rPr>
          <w:rFonts w:ascii="Times New Roman" w:eastAsia="Calibri" w:hAnsi="Times New Roman" w:cs="Times New Roman"/>
          <w:color w:val="000000"/>
          <w:sz w:val="28"/>
          <w:szCs w:val="24"/>
          <w:lang w:eastAsia="en-US"/>
        </w:rPr>
        <w:t xml:space="preserve"> сельсовет </w:t>
      </w:r>
      <w:r w:rsidR="00A071E4">
        <w:rPr>
          <w:rFonts w:ascii="Times New Roman" w:eastAsia="Calibri" w:hAnsi="Times New Roman" w:cs="Times New Roman"/>
          <w:color w:val="000000"/>
          <w:sz w:val="28"/>
          <w:szCs w:val="24"/>
          <w:lang w:eastAsia="en-US"/>
        </w:rPr>
        <w:t>Красногвардейского</w:t>
      </w:r>
      <w:r w:rsidR="00C046BB">
        <w:rPr>
          <w:rFonts w:ascii="Times New Roman" w:eastAsia="Calibri" w:hAnsi="Times New Roman" w:cs="Times New Roman"/>
          <w:color w:val="000000"/>
          <w:sz w:val="28"/>
          <w:szCs w:val="24"/>
          <w:lang w:eastAsia="en-US"/>
        </w:rPr>
        <w:t xml:space="preserve"> </w:t>
      </w:r>
      <w:r w:rsidRPr="00245651">
        <w:rPr>
          <w:rFonts w:ascii="Times New Roman" w:eastAsia="Calibri" w:hAnsi="Times New Roman" w:cs="Times New Roman"/>
          <w:color w:val="000000"/>
          <w:sz w:val="28"/>
          <w:szCs w:val="24"/>
          <w:lang w:eastAsia="en-US"/>
        </w:rPr>
        <w:t>района Оренбургской области</w:t>
      </w:r>
      <w:r w:rsidR="00A071E4">
        <w:rPr>
          <w:rFonts w:ascii="Times New Roman" w:eastAsia="Calibri" w:hAnsi="Times New Roman" w:cs="Times New Roman"/>
          <w:color w:val="000000"/>
          <w:sz w:val="28"/>
          <w:szCs w:val="24"/>
          <w:lang w:eastAsia="en-US"/>
        </w:rPr>
        <w:t>»</w:t>
      </w:r>
      <w:r w:rsidR="0010396C">
        <w:rPr>
          <w:rFonts w:ascii="Times New Roman" w:eastAsia="Calibri" w:hAnsi="Times New Roman" w:cs="Times New Roman"/>
          <w:color w:val="000000"/>
          <w:sz w:val="28"/>
          <w:szCs w:val="24"/>
          <w:lang w:eastAsia="en-US"/>
        </w:rPr>
        <w:t xml:space="preserve"> (редакция 20</w:t>
      </w:r>
      <w:r w:rsidR="00272DA5" w:rsidRPr="00272DA5">
        <w:rPr>
          <w:rFonts w:ascii="Times New Roman" w:eastAsia="Calibri" w:hAnsi="Times New Roman" w:cs="Times New Roman"/>
          <w:color w:val="000000"/>
          <w:sz w:val="28"/>
          <w:szCs w:val="24"/>
          <w:lang w:eastAsia="en-US"/>
        </w:rPr>
        <w:t>2</w:t>
      </w:r>
      <w:r w:rsidR="00DE144A">
        <w:rPr>
          <w:rFonts w:ascii="Times New Roman" w:eastAsia="Calibri" w:hAnsi="Times New Roman" w:cs="Times New Roman"/>
          <w:color w:val="000000"/>
          <w:sz w:val="28"/>
          <w:szCs w:val="24"/>
          <w:lang w:eastAsia="en-US"/>
        </w:rPr>
        <w:t>4</w:t>
      </w:r>
      <w:r w:rsidR="00C046BB">
        <w:rPr>
          <w:rFonts w:ascii="Times New Roman" w:eastAsia="Calibri" w:hAnsi="Times New Roman" w:cs="Times New Roman"/>
          <w:color w:val="000000"/>
          <w:sz w:val="28"/>
          <w:szCs w:val="24"/>
          <w:lang w:eastAsia="en-US"/>
        </w:rPr>
        <w:t xml:space="preserve"> </w:t>
      </w:r>
      <w:r w:rsidRPr="00245651">
        <w:rPr>
          <w:rFonts w:ascii="Times New Roman" w:eastAsia="Calibri" w:hAnsi="Times New Roman" w:cs="Times New Roman"/>
          <w:color w:val="000000"/>
          <w:sz w:val="28"/>
          <w:szCs w:val="24"/>
          <w:lang w:eastAsia="en-US"/>
        </w:rPr>
        <w:t>г.), утвержденный Решением Совета депутатов</w:t>
      </w:r>
      <w:r w:rsidR="004605B5" w:rsidRPr="00245651">
        <w:rPr>
          <w:rFonts w:ascii="Times New Roman" w:eastAsia="Calibri" w:hAnsi="Times New Roman" w:cs="Times New Roman"/>
          <w:color w:val="000000"/>
          <w:sz w:val="28"/>
          <w:szCs w:val="24"/>
          <w:lang w:eastAsia="en-US"/>
        </w:rPr>
        <w:t xml:space="preserve"> </w:t>
      </w:r>
      <w:r w:rsidR="0010396C">
        <w:rPr>
          <w:rFonts w:ascii="Times New Roman" w:eastAsia="Calibri" w:hAnsi="Times New Roman" w:cs="Times New Roman"/>
          <w:color w:val="000000"/>
          <w:sz w:val="28"/>
          <w:szCs w:val="24"/>
          <w:lang w:eastAsia="en-US"/>
        </w:rPr>
        <w:t xml:space="preserve">муниципального образования от </w:t>
      </w:r>
      <w:r w:rsidR="00272DA5" w:rsidRPr="00272DA5">
        <w:rPr>
          <w:rFonts w:ascii="Times New Roman" w:eastAsia="Calibri" w:hAnsi="Times New Roman" w:cs="Times New Roman"/>
          <w:color w:val="000000"/>
          <w:sz w:val="28"/>
          <w:szCs w:val="24"/>
          <w:lang w:eastAsia="en-US"/>
        </w:rPr>
        <w:t>16</w:t>
      </w:r>
      <w:r w:rsidR="0010396C">
        <w:rPr>
          <w:rFonts w:ascii="Times New Roman" w:eastAsia="Calibri" w:hAnsi="Times New Roman" w:cs="Times New Roman"/>
          <w:color w:val="000000"/>
          <w:sz w:val="28"/>
          <w:szCs w:val="24"/>
          <w:lang w:eastAsia="en-US"/>
        </w:rPr>
        <w:t>.</w:t>
      </w:r>
      <w:r w:rsidR="00272DA5" w:rsidRPr="00272DA5">
        <w:rPr>
          <w:rFonts w:ascii="Times New Roman" w:eastAsia="Calibri" w:hAnsi="Times New Roman" w:cs="Times New Roman"/>
          <w:color w:val="000000"/>
          <w:sz w:val="28"/>
          <w:szCs w:val="24"/>
          <w:lang w:eastAsia="en-US"/>
        </w:rPr>
        <w:t>02</w:t>
      </w:r>
      <w:r w:rsidR="0010396C">
        <w:rPr>
          <w:rFonts w:ascii="Times New Roman" w:eastAsia="Calibri" w:hAnsi="Times New Roman" w:cs="Times New Roman"/>
          <w:color w:val="000000"/>
          <w:sz w:val="28"/>
          <w:szCs w:val="24"/>
          <w:lang w:eastAsia="en-US"/>
        </w:rPr>
        <w:t>.20</w:t>
      </w:r>
      <w:r w:rsidR="00272DA5" w:rsidRPr="00272DA5">
        <w:rPr>
          <w:rFonts w:ascii="Times New Roman" w:eastAsia="Calibri" w:hAnsi="Times New Roman" w:cs="Times New Roman"/>
          <w:color w:val="000000"/>
          <w:sz w:val="28"/>
          <w:szCs w:val="24"/>
          <w:lang w:eastAsia="en-US"/>
        </w:rPr>
        <w:t>24</w:t>
      </w:r>
      <w:r w:rsidRPr="00245651">
        <w:rPr>
          <w:rFonts w:ascii="Times New Roman" w:eastAsia="Calibri" w:hAnsi="Times New Roman" w:cs="Times New Roman"/>
          <w:color w:val="000000"/>
          <w:sz w:val="28"/>
          <w:szCs w:val="24"/>
          <w:lang w:eastAsia="en-US"/>
        </w:rPr>
        <w:t xml:space="preserve"> № </w:t>
      </w:r>
      <w:r w:rsidR="00272DA5" w:rsidRPr="00272DA5">
        <w:rPr>
          <w:rFonts w:ascii="Times New Roman" w:eastAsia="Calibri" w:hAnsi="Times New Roman" w:cs="Times New Roman"/>
          <w:color w:val="000000"/>
          <w:sz w:val="28"/>
          <w:szCs w:val="24"/>
          <w:lang w:eastAsia="en-US"/>
        </w:rPr>
        <w:t>26</w:t>
      </w:r>
      <w:r w:rsidR="00167738">
        <w:rPr>
          <w:rFonts w:ascii="Times New Roman" w:eastAsia="Calibri" w:hAnsi="Times New Roman" w:cs="Times New Roman"/>
          <w:color w:val="000000"/>
          <w:sz w:val="28"/>
          <w:szCs w:val="24"/>
          <w:lang w:eastAsia="en-US"/>
        </w:rPr>
        <w:t>/</w:t>
      </w:r>
      <w:r w:rsidR="0010396C">
        <w:rPr>
          <w:rFonts w:ascii="Times New Roman" w:eastAsia="Calibri" w:hAnsi="Times New Roman" w:cs="Times New Roman"/>
          <w:color w:val="000000"/>
          <w:sz w:val="28"/>
          <w:szCs w:val="24"/>
          <w:lang w:eastAsia="en-US"/>
        </w:rPr>
        <w:t>1</w:t>
      </w:r>
      <w:r w:rsidR="00167738">
        <w:rPr>
          <w:rFonts w:ascii="Times New Roman" w:eastAsia="Calibri" w:hAnsi="Times New Roman" w:cs="Times New Roman"/>
          <w:color w:val="000000"/>
          <w:sz w:val="28"/>
          <w:szCs w:val="24"/>
          <w:lang w:eastAsia="en-US"/>
        </w:rPr>
        <w:t xml:space="preserve"> </w:t>
      </w:r>
      <w:r w:rsidR="00A071E4">
        <w:rPr>
          <w:rFonts w:ascii="Times New Roman" w:eastAsia="Calibri" w:hAnsi="Times New Roman" w:cs="Times New Roman"/>
          <w:color w:val="000000"/>
          <w:sz w:val="28"/>
          <w:szCs w:val="24"/>
          <w:lang w:eastAsia="en-US"/>
        </w:rPr>
        <w:t>(Действующий).</w:t>
      </w:r>
    </w:p>
    <w:p w:rsidR="00D0190B" w:rsidRPr="00245651" w:rsidRDefault="00D0190B" w:rsidP="00D0190B">
      <w:pPr>
        <w:autoSpaceDE w:val="0"/>
        <w:autoSpaceDN w:val="0"/>
        <w:adjustRightInd w:val="0"/>
        <w:spacing w:before="240" w:after="0" w:line="240" w:lineRule="auto"/>
        <w:ind w:firstLine="851"/>
        <w:jc w:val="both"/>
        <w:rPr>
          <w:rFonts w:ascii="Times New Roman" w:eastAsia="Calibri" w:hAnsi="Times New Roman" w:cs="Times New Roman"/>
          <w:color w:val="000000"/>
          <w:sz w:val="28"/>
          <w:szCs w:val="24"/>
          <w:lang w:eastAsia="en-US"/>
        </w:rPr>
      </w:pPr>
    </w:p>
    <w:p w:rsidR="0073642C" w:rsidRDefault="0073642C" w:rsidP="000D0D7A">
      <w:pPr>
        <w:pStyle w:val="1"/>
        <w:spacing w:before="0"/>
        <w:ind w:firstLine="708"/>
        <w:rPr>
          <w:rStyle w:val="af5"/>
          <w:rFonts w:ascii="Times New Roman" w:hAnsi="Times New Roman" w:cs="Times New Roman"/>
          <w:smallCaps w:val="0"/>
          <w:color w:val="auto"/>
          <w:szCs w:val="24"/>
          <w:u w:val="none"/>
        </w:rPr>
      </w:pPr>
      <w:bookmarkStart w:id="5" w:name="_Toc143092084"/>
      <w:r w:rsidRPr="00245651">
        <w:rPr>
          <w:rFonts w:ascii="Times New Roman" w:hAnsi="Times New Roman" w:cs="Times New Roman"/>
          <w:color w:val="auto"/>
          <w:szCs w:val="24"/>
        </w:rPr>
        <w:t>2.1</w:t>
      </w:r>
      <w:bookmarkStart w:id="6" w:name="_Toc343597498"/>
      <w:bookmarkStart w:id="7" w:name="_Toc349740992"/>
      <w:bookmarkStart w:id="8" w:name="_Toc353372279"/>
      <w:r w:rsidRPr="00245651">
        <w:rPr>
          <w:rStyle w:val="af5"/>
          <w:rFonts w:ascii="Times New Roman" w:hAnsi="Times New Roman" w:cs="Times New Roman"/>
          <w:smallCaps w:val="0"/>
          <w:color w:val="auto"/>
          <w:szCs w:val="24"/>
          <w:u w:val="none"/>
        </w:rPr>
        <w:t xml:space="preserve"> Общие сведения о поселении</w:t>
      </w:r>
      <w:bookmarkEnd w:id="5"/>
      <w:bookmarkEnd w:id="6"/>
      <w:bookmarkEnd w:id="7"/>
      <w:bookmarkEnd w:id="8"/>
    </w:p>
    <w:p w:rsidR="008F26E1" w:rsidRPr="00F627DE" w:rsidRDefault="008F26E1" w:rsidP="00F627DE">
      <w:pPr>
        <w:spacing w:after="0" w:line="240" w:lineRule="auto"/>
        <w:ind w:firstLine="708"/>
        <w:jc w:val="both"/>
        <w:rPr>
          <w:rFonts w:ascii="Times New Roman" w:eastAsia="Times New Roman" w:hAnsi="Times New Roman"/>
          <w:sz w:val="28"/>
          <w:szCs w:val="28"/>
        </w:rPr>
      </w:pPr>
      <w:r w:rsidRPr="00F627DE">
        <w:rPr>
          <w:rFonts w:ascii="Times New Roman" w:eastAsia="Times New Roman" w:hAnsi="Times New Roman"/>
          <w:sz w:val="28"/>
          <w:szCs w:val="28"/>
        </w:rPr>
        <w:t xml:space="preserve">Муниципальное образование </w:t>
      </w:r>
      <w:r w:rsidR="00034A08" w:rsidRPr="00F627DE">
        <w:rPr>
          <w:rFonts w:ascii="Times New Roman" w:eastAsia="Times New Roman" w:hAnsi="Times New Roman"/>
          <w:sz w:val="28"/>
          <w:szCs w:val="28"/>
        </w:rPr>
        <w:t>Кинзельский</w:t>
      </w:r>
      <w:r w:rsidRPr="00F627DE">
        <w:rPr>
          <w:rFonts w:ascii="Times New Roman" w:eastAsia="Times New Roman" w:hAnsi="Times New Roman"/>
          <w:sz w:val="28"/>
          <w:szCs w:val="28"/>
        </w:rPr>
        <w:t xml:space="preserve"> сельсовет находится в Красногвардейском районе Оренбургской области, Приволжского федерального округа Российской Федерации.</w:t>
      </w:r>
    </w:p>
    <w:p w:rsidR="00E34D3F" w:rsidRPr="00F627DE" w:rsidRDefault="00E34D3F" w:rsidP="005864EB">
      <w:pPr>
        <w:spacing w:after="0" w:line="240" w:lineRule="auto"/>
        <w:ind w:firstLine="708"/>
        <w:jc w:val="both"/>
        <w:rPr>
          <w:rFonts w:ascii="Times New Roman" w:eastAsia="Times New Roman" w:hAnsi="Times New Roman"/>
          <w:sz w:val="28"/>
          <w:szCs w:val="28"/>
        </w:rPr>
      </w:pPr>
      <w:r w:rsidRPr="00F627DE">
        <w:rPr>
          <w:rFonts w:ascii="Times New Roman" w:eastAsia="Times New Roman" w:hAnsi="Times New Roman"/>
          <w:sz w:val="28"/>
          <w:szCs w:val="28"/>
        </w:rPr>
        <w:t>Красногвардейский район расположен в северо-западной части Оренбургской области, на севере район граничит с Матвеевским районом, на северо-востоке – с Пономаревским, на востоке – с Александровским, на юго-востоке – с Новосергиевским, на юго-западе – с Сорочинским, на западе – с Грачевским.</w:t>
      </w:r>
    </w:p>
    <w:p w:rsidR="00E34D3F" w:rsidRPr="00F627DE" w:rsidRDefault="00C40037" w:rsidP="00F627DE">
      <w:pPr>
        <w:spacing w:after="0" w:line="240" w:lineRule="auto"/>
        <w:jc w:val="both"/>
        <w:rPr>
          <w:rFonts w:ascii="Times New Roman" w:eastAsia="Times New Roman" w:hAnsi="Times New Roman"/>
          <w:sz w:val="28"/>
          <w:szCs w:val="28"/>
        </w:rPr>
      </w:pPr>
      <w:r w:rsidRPr="00F627DE">
        <w:rPr>
          <w:rFonts w:ascii="Times New Roman" w:eastAsia="Times New Roman" w:hAnsi="Times New Roman"/>
          <w:sz w:val="28"/>
          <w:szCs w:val="28"/>
        </w:rPr>
        <w:t xml:space="preserve">В </w:t>
      </w:r>
      <w:r w:rsidR="00E34D3F" w:rsidRPr="00F627DE">
        <w:rPr>
          <w:rFonts w:ascii="Times New Roman" w:eastAsia="Times New Roman" w:hAnsi="Times New Roman"/>
          <w:sz w:val="28"/>
          <w:szCs w:val="28"/>
        </w:rPr>
        <w:t xml:space="preserve">состав муниципального образования входит </w:t>
      </w:r>
      <w:r w:rsidRPr="00F627DE">
        <w:rPr>
          <w:rFonts w:ascii="Times New Roman" w:eastAsia="Times New Roman" w:hAnsi="Times New Roman"/>
          <w:sz w:val="28"/>
          <w:szCs w:val="28"/>
        </w:rPr>
        <w:t>четыре</w:t>
      </w:r>
      <w:r w:rsidR="00E34D3F" w:rsidRPr="00F627DE">
        <w:rPr>
          <w:rFonts w:ascii="Times New Roman" w:eastAsia="Times New Roman" w:hAnsi="Times New Roman"/>
          <w:sz w:val="28"/>
          <w:szCs w:val="28"/>
        </w:rPr>
        <w:t xml:space="preserve"> населённых пунктов: с. </w:t>
      </w:r>
      <w:r w:rsidRPr="00F627DE">
        <w:rPr>
          <w:rFonts w:ascii="Times New Roman" w:eastAsia="Times New Roman" w:hAnsi="Times New Roman"/>
          <w:sz w:val="28"/>
          <w:szCs w:val="28"/>
        </w:rPr>
        <w:t>Кинзелька</w:t>
      </w:r>
      <w:r w:rsidR="00E34D3F" w:rsidRPr="00F627DE">
        <w:rPr>
          <w:rFonts w:ascii="Times New Roman" w:eastAsia="Times New Roman" w:hAnsi="Times New Roman"/>
          <w:sz w:val="28"/>
          <w:szCs w:val="28"/>
        </w:rPr>
        <w:t xml:space="preserve">, с. </w:t>
      </w:r>
      <w:r w:rsidRPr="00F627DE">
        <w:rPr>
          <w:rFonts w:ascii="Times New Roman" w:eastAsia="Times New Roman" w:hAnsi="Times New Roman"/>
          <w:sz w:val="28"/>
          <w:szCs w:val="28"/>
        </w:rPr>
        <w:t>Вознесенка, пос</w:t>
      </w:r>
      <w:r w:rsidR="00E34D3F" w:rsidRPr="00F627DE">
        <w:rPr>
          <w:rFonts w:ascii="Times New Roman" w:eastAsia="Times New Roman" w:hAnsi="Times New Roman"/>
          <w:sz w:val="28"/>
          <w:szCs w:val="28"/>
        </w:rPr>
        <w:t xml:space="preserve">. </w:t>
      </w:r>
      <w:r w:rsidRPr="00F627DE">
        <w:rPr>
          <w:rFonts w:ascii="Times New Roman" w:eastAsia="Times New Roman" w:hAnsi="Times New Roman"/>
          <w:sz w:val="28"/>
          <w:szCs w:val="28"/>
        </w:rPr>
        <w:t>Александровка, пос</w:t>
      </w:r>
      <w:r w:rsidR="00E34D3F" w:rsidRPr="00F627DE">
        <w:rPr>
          <w:rFonts w:ascii="Times New Roman" w:eastAsia="Times New Roman" w:hAnsi="Times New Roman"/>
          <w:sz w:val="28"/>
          <w:szCs w:val="28"/>
        </w:rPr>
        <w:t xml:space="preserve">. </w:t>
      </w:r>
      <w:r w:rsidRPr="00F627DE">
        <w:rPr>
          <w:rFonts w:ascii="Times New Roman" w:eastAsia="Times New Roman" w:hAnsi="Times New Roman"/>
          <w:sz w:val="28"/>
          <w:szCs w:val="28"/>
        </w:rPr>
        <w:t>Степной.</w:t>
      </w:r>
    </w:p>
    <w:p w:rsidR="00C40037" w:rsidRPr="00F627DE" w:rsidRDefault="00C40037" w:rsidP="003E1367">
      <w:pPr>
        <w:tabs>
          <w:tab w:val="left" w:pos="709"/>
        </w:tabs>
        <w:spacing w:after="0" w:line="264" w:lineRule="auto"/>
        <w:ind w:firstLine="709"/>
        <w:jc w:val="both"/>
        <w:rPr>
          <w:rFonts w:ascii="Times New Roman" w:hAnsi="Times New Roman"/>
          <w:sz w:val="28"/>
          <w:szCs w:val="28"/>
        </w:rPr>
      </w:pPr>
      <w:r w:rsidRPr="00F627DE">
        <w:rPr>
          <w:rFonts w:ascii="Times New Roman" w:hAnsi="Times New Roman"/>
          <w:sz w:val="28"/>
          <w:szCs w:val="28"/>
        </w:rPr>
        <w:tab/>
      </w:r>
      <w:r w:rsidRPr="00F627DE">
        <w:rPr>
          <w:rFonts w:ascii="Times New Roman" w:hAnsi="Times New Roman"/>
          <w:sz w:val="28"/>
          <w:szCs w:val="28"/>
          <w:shd w:val="clear" w:color="auto" w:fill="FFFFFF" w:themeFill="background1"/>
        </w:rPr>
        <w:t>Административно-хозяйственным центром является село Кинзелька,</w:t>
      </w:r>
      <w:r w:rsidRPr="00F627DE">
        <w:rPr>
          <w:rFonts w:ascii="Times New Roman" w:hAnsi="Times New Roman"/>
          <w:sz w:val="28"/>
          <w:szCs w:val="28"/>
        </w:rPr>
        <w:t xml:space="preserve"> расположенное в 40 км.от ближайшей железнодорожной станции Сорочинская Южно-Уральской железной дороги и в 220 км. от областного центра  г. Оренбург.</w:t>
      </w:r>
    </w:p>
    <w:p w:rsidR="00C40037" w:rsidRPr="00F627DE" w:rsidRDefault="00C40037" w:rsidP="003E1367">
      <w:pPr>
        <w:tabs>
          <w:tab w:val="left" w:pos="709"/>
        </w:tabs>
        <w:spacing w:after="0" w:line="264" w:lineRule="auto"/>
        <w:ind w:firstLine="709"/>
        <w:jc w:val="both"/>
        <w:rPr>
          <w:rFonts w:ascii="Times New Roman" w:hAnsi="Times New Roman"/>
          <w:sz w:val="28"/>
          <w:szCs w:val="28"/>
          <w:shd w:val="clear" w:color="auto" w:fill="FFFFFF" w:themeFill="background1"/>
        </w:rPr>
      </w:pPr>
      <w:r w:rsidRPr="00F627DE">
        <w:rPr>
          <w:rFonts w:ascii="Times New Roman" w:hAnsi="Times New Roman"/>
          <w:sz w:val="28"/>
          <w:szCs w:val="28"/>
        </w:rPr>
        <w:tab/>
        <w:t xml:space="preserve">Кинзельский сельсовет расположен в южной части Красногвардейского района Оренбургской области, Приволжского Федерального округа Российской Федерации и </w:t>
      </w:r>
      <w:r w:rsidR="003E1367">
        <w:rPr>
          <w:rFonts w:ascii="Times New Roman" w:hAnsi="Times New Roman"/>
          <w:sz w:val="28"/>
          <w:szCs w:val="28"/>
          <w:shd w:val="clear" w:color="auto" w:fill="FFFFFF" w:themeFill="background1"/>
        </w:rPr>
        <w:t>граничит</w:t>
      </w:r>
      <w:r w:rsidRPr="00F627DE">
        <w:rPr>
          <w:rFonts w:ascii="Times New Roman" w:hAnsi="Times New Roman"/>
          <w:sz w:val="28"/>
          <w:szCs w:val="28"/>
          <w:shd w:val="clear" w:color="auto" w:fill="FFFFFF" w:themeFill="background1"/>
        </w:rPr>
        <w:t xml:space="preserve"> на севере с Токским, Плешановским, Пролетарским сельсоветами, на востоке с Яшкинским сельсоветом, на западе с Грачевским районом и на юге с Сорочинским районом.</w:t>
      </w:r>
    </w:p>
    <w:p w:rsidR="00C40037" w:rsidRPr="00F627DE" w:rsidRDefault="00C40037" w:rsidP="003E1367">
      <w:pPr>
        <w:tabs>
          <w:tab w:val="left" w:pos="709"/>
        </w:tabs>
        <w:spacing w:after="0" w:line="264" w:lineRule="auto"/>
        <w:ind w:firstLine="709"/>
        <w:contextualSpacing/>
        <w:jc w:val="both"/>
        <w:rPr>
          <w:rFonts w:ascii="Times New Roman" w:hAnsi="Times New Roman"/>
          <w:color w:val="000000" w:themeColor="text1"/>
          <w:sz w:val="28"/>
          <w:szCs w:val="28"/>
        </w:rPr>
      </w:pPr>
      <w:r w:rsidRPr="00F627DE">
        <w:rPr>
          <w:rFonts w:ascii="Times New Roman" w:hAnsi="Times New Roman"/>
          <w:color w:val="000000" w:themeColor="text1"/>
          <w:sz w:val="28"/>
          <w:szCs w:val="28"/>
        </w:rPr>
        <w:t xml:space="preserve">Красногвардейский район хорошо освоен и имеет широкие перспективы развития. Социально-экономическое положение района постоянно улучшается: объединяются сельскохозяйственные и промышленные предприятия, увеличивается число частных предпринимателей, расширяется сфера обслуживания, строятся новые жилые дома. </w:t>
      </w:r>
    </w:p>
    <w:p w:rsidR="00C40037" w:rsidRPr="00F627DE" w:rsidRDefault="00C40037" w:rsidP="003E1367">
      <w:pPr>
        <w:tabs>
          <w:tab w:val="left" w:pos="709"/>
        </w:tabs>
        <w:spacing w:after="0" w:line="264" w:lineRule="auto"/>
        <w:ind w:firstLine="709"/>
        <w:jc w:val="both"/>
        <w:rPr>
          <w:rFonts w:ascii="Times New Roman" w:hAnsi="Times New Roman"/>
          <w:sz w:val="28"/>
          <w:szCs w:val="28"/>
          <w:shd w:val="clear" w:color="auto" w:fill="FFFFFF" w:themeFill="background1"/>
        </w:rPr>
      </w:pPr>
      <w:r w:rsidRPr="00F627DE">
        <w:rPr>
          <w:rFonts w:ascii="Times New Roman" w:hAnsi="Times New Roman" w:cs="Times New Roman"/>
          <w:sz w:val="28"/>
          <w:szCs w:val="28"/>
        </w:rPr>
        <w:lastRenderedPageBreak/>
        <w:t>Т</w:t>
      </w:r>
      <w:r w:rsidR="003E1367">
        <w:rPr>
          <w:rFonts w:ascii="Times New Roman" w:hAnsi="Times New Roman" w:cs="Times New Roman"/>
          <w:sz w:val="28"/>
          <w:szCs w:val="28"/>
        </w:rPr>
        <w:t xml:space="preserve">ранспортно-экономические связи </w:t>
      </w:r>
      <w:r w:rsidRPr="00F627DE">
        <w:rPr>
          <w:rFonts w:ascii="Times New Roman" w:hAnsi="Times New Roman" w:cs="Times New Roman"/>
          <w:sz w:val="28"/>
          <w:szCs w:val="28"/>
        </w:rPr>
        <w:t xml:space="preserve">МО </w:t>
      </w:r>
      <w:r w:rsidRPr="00F627DE">
        <w:rPr>
          <w:rFonts w:ascii="Times New Roman" w:hAnsi="Times New Roman"/>
          <w:sz w:val="28"/>
          <w:szCs w:val="28"/>
        </w:rPr>
        <w:t>Кинзельский</w:t>
      </w:r>
      <w:r w:rsidRPr="00F627DE">
        <w:rPr>
          <w:rFonts w:ascii="Times New Roman" w:hAnsi="Times New Roman" w:cs="Times New Roman"/>
          <w:sz w:val="28"/>
          <w:szCs w:val="28"/>
        </w:rPr>
        <w:t xml:space="preserve"> сельсовет осуществляются автомобильным транспортом и общественным пассажирским транспортом. Основным видом пассажирского транспорта поселения является автобусное сообщение.</w:t>
      </w:r>
    </w:p>
    <w:p w:rsidR="00C40037" w:rsidRPr="00F627DE" w:rsidRDefault="00F627DE" w:rsidP="003E1367">
      <w:pPr>
        <w:pStyle w:val="afc"/>
        <w:tabs>
          <w:tab w:val="left" w:pos="709"/>
        </w:tabs>
        <w:spacing w:line="264" w:lineRule="auto"/>
        <w:ind w:firstLine="709"/>
        <w:rPr>
          <w:sz w:val="28"/>
          <w:szCs w:val="28"/>
        </w:rPr>
      </w:pPr>
      <w:r>
        <w:rPr>
          <w:sz w:val="28"/>
          <w:szCs w:val="28"/>
        </w:rPr>
        <w:tab/>
      </w:r>
      <w:r w:rsidR="00C40037" w:rsidRPr="00F627DE">
        <w:rPr>
          <w:sz w:val="28"/>
          <w:szCs w:val="28"/>
        </w:rPr>
        <w:t>На территории Кинзельского сельсовета отсутствует железнодорожное сообщение.</w:t>
      </w:r>
    </w:p>
    <w:p w:rsidR="00B12F95" w:rsidRPr="00F627DE" w:rsidRDefault="00B12F95" w:rsidP="003E1367">
      <w:pPr>
        <w:widowControl w:val="0"/>
        <w:shd w:val="clear" w:color="auto" w:fill="FFFFFF" w:themeFill="background1"/>
        <w:tabs>
          <w:tab w:val="left" w:pos="709"/>
        </w:tabs>
        <w:autoSpaceDE w:val="0"/>
        <w:spacing w:after="0" w:line="264" w:lineRule="auto"/>
        <w:ind w:firstLine="709"/>
        <w:jc w:val="both"/>
        <w:rPr>
          <w:rFonts w:ascii="Times New Roman" w:hAnsi="Times New Roman" w:cs="Times New Roman"/>
          <w:sz w:val="28"/>
          <w:szCs w:val="28"/>
        </w:rPr>
      </w:pPr>
      <w:r w:rsidRPr="00272DA5">
        <w:rPr>
          <w:rFonts w:ascii="Times New Roman" w:hAnsi="Times New Roman" w:cs="Times New Roman"/>
          <w:sz w:val="28"/>
          <w:szCs w:val="28"/>
          <w:shd w:val="clear" w:color="auto" w:fill="FFFFFF" w:themeFill="background1"/>
        </w:rPr>
        <w:t xml:space="preserve">Численность населения сельсовета </w:t>
      </w:r>
      <w:r w:rsidR="00AA00FA" w:rsidRPr="00272DA5">
        <w:rPr>
          <w:rFonts w:ascii="Times New Roman" w:hAnsi="Times New Roman" w:cs="Times New Roman"/>
          <w:sz w:val="28"/>
          <w:szCs w:val="28"/>
          <w:shd w:val="clear" w:color="auto" w:fill="FFFFFF" w:themeFill="background1"/>
        </w:rPr>
        <w:t>составляет 629</w:t>
      </w:r>
      <w:r w:rsidRPr="00272DA5">
        <w:rPr>
          <w:rFonts w:ascii="Times New Roman" w:hAnsi="Times New Roman" w:cs="Times New Roman"/>
          <w:sz w:val="28"/>
          <w:szCs w:val="28"/>
          <w:shd w:val="clear" w:color="auto" w:fill="FFFFFF" w:themeFill="background1"/>
        </w:rPr>
        <w:t xml:space="preserve"> </w:t>
      </w:r>
      <w:r w:rsidRPr="00272DA5">
        <w:rPr>
          <w:rFonts w:ascii="Times New Roman" w:hAnsi="Times New Roman" w:cs="Times New Roman"/>
          <w:sz w:val="28"/>
          <w:szCs w:val="28"/>
        </w:rPr>
        <w:t>человек.</w:t>
      </w:r>
    </w:p>
    <w:p w:rsidR="00C40037" w:rsidRPr="00F627DE" w:rsidRDefault="00B12F95" w:rsidP="003E1367">
      <w:pPr>
        <w:shd w:val="clear" w:color="auto" w:fill="FFFFFF" w:themeFill="background1"/>
        <w:tabs>
          <w:tab w:val="left" w:pos="709"/>
        </w:tabs>
        <w:spacing w:after="0" w:line="264" w:lineRule="auto"/>
        <w:ind w:firstLine="709"/>
        <w:jc w:val="both"/>
        <w:rPr>
          <w:rFonts w:ascii="Times New Roman" w:hAnsi="Times New Roman" w:cs="Times New Roman"/>
          <w:sz w:val="28"/>
          <w:szCs w:val="28"/>
          <w:shd w:val="clear" w:color="auto" w:fill="FFFFFF" w:themeFill="background1"/>
        </w:rPr>
      </w:pPr>
      <w:r w:rsidRPr="00F627DE">
        <w:rPr>
          <w:rFonts w:ascii="Times New Roman" w:hAnsi="Times New Roman" w:cs="Times New Roman"/>
          <w:sz w:val="28"/>
          <w:szCs w:val="28"/>
        </w:rPr>
        <w:t>Площадь муниципального образования</w:t>
      </w:r>
      <w:r w:rsidR="00AA00FA" w:rsidRPr="00F627DE">
        <w:rPr>
          <w:rFonts w:ascii="Times New Roman" w:hAnsi="Times New Roman" w:cs="Times New Roman"/>
          <w:sz w:val="28"/>
          <w:szCs w:val="28"/>
        </w:rPr>
        <w:t xml:space="preserve"> </w:t>
      </w:r>
      <w:r w:rsidRPr="00F627DE">
        <w:rPr>
          <w:rFonts w:ascii="Times New Roman" w:hAnsi="Times New Roman" w:cs="Times New Roman"/>
          <w:sz w:val="28"/>
          <w:szCs w:val="28"/>
        </w:rPr>
        <w:t xml:space="preserve">Кинзельский сельсовет составляет </w:t>
      </w:r>
      <w:r w:rsidR="00AA00FA" w:rsidRPr="00F627DE">
        <w:rPr>
          <w:rFonts w:ascii="Times New Roman" w:hAnsi="Times New Roman" w:cs="Times New Roman"/>
          <w:sz w:val="28"/>
          <w:szCs w:val="28"/>
        </w:rPr>
        <w:t xml:space="preserve">33436,45 </w:t>
      </w:r>
      <w:r w:rsidRPr="00F627DE">
        <w:rPr>
          <w:rFonts w:ascii="Times New Roman" w:hAnsi="Times New Roman" w:cs="Times New Roman"/>
          <w:sz w:val="28"/>
          <w:szCs w:val="28"/>
          <w:shd w:val="clear" w:color="auto" w:fill="FFFFFF" w:themeFill="background1"/>
        </w:rPr>
        <w:t>га</w:t>
      </w:r>
      <w:r w:rsidR="00AA00FA" w:rsidRPr="00F627DE">
        <w:rPr>
          <w:rFonts w:ascii="Times New Roman" w:hAnsi="Times New Roman" w:cs="Times New Roman"/>
          <w:sz w:val="28"/>
          <w:szCs w:val="28"/>
          <w:shd w:val="clear" w:color="auto" w:fill="FFFFFF" w:themeFill="background1"/>
        </w:rPr>
        <w:t xml:space="preserve"> (</w:t>
      </w:r>
      <w:r w:rsidR="00AA00FA" w:rsidRPr="00F627DE">
        <w:rPr>
          <w:rFonts w:ascii="Times New Roman" w:hAnsi="Times New Roman" w:cs="Times New Roman"/>
          <w:sz w:val="28"/>
          <w:szCs w:val="28"/>
        </w:rPr>
        <w:t>согласно сведениям ЕГРН)</w:t>
      </w:r>
      <w:r w:rsidRPr="00F627DE">
        <w:rPr>
          <w:rFonts w:ascii="Times New Roman" w:hAnsi="Times New Roman" w:cs="Times New Roman"/>
          <w:sz w:val="28"/>
          <w:szCs w:val="28"/>
          <w:shd w:val="clear" w:color="auto" w:fill="FFFFFF" w:themeFill="background1"/>
        </w:rPr>
        <w:t>.</w:t>
      </w:r>
    </w:p>
    <w:p w:rsidR="00AA00FA" w:rsidRPr="00F627DE" w:rsidRDefault="00AA00FA" w:rsidP="003E1367">
      <w:pPr>
        <w:tabs>
          <w:tab w:val="left" w:pos="709"/>
        </w:tabs>
        <w:spacing w:after="0" w:line="264" w:lineRule="auto"/>
        <w:ind w:firstLine="709"/>
        <w:contextualSpacing/>
        <w:jc w:val="both"/>
        <w:rPr>
          <w:rFonts w:ascii="Times New Roman" w:hAnsi="Times New Roman" w:cs="Times New Roman"/>
          <w:sz w:val="28"/>
          <w:szCs w:val="28"/>
        </w:rPr>
      </w:pPr>
      <w:r w:rsidRPr="00F627DE">
        <w:rPr>
          <w:rFonts w:ascii="Times New Roman" w:hAnsi="Times New Roman" w:cs="Times New Roman"/>
          <w:color w:val="000000" w:themeColor="text1"/>
          <w:sz w:val="28"/>
          <w:szCs w:val="28"/>
        </w:rPr>
        <w:t>МО расположено в пределах возвышенности Общий Сырт, которая представляет собой пластово-ярусную равнину с останцами поверхностного выравнивания.</w:t>
      </w:r>
      <w:r w:rsidRPr="00F627DE">
        <w:rPr>
          <w:rFonts w:ascii="Georgia" w:hAnsi="Georgia" w:cs="Times New Roman"/>
          <w:color w:val="4D4E4C"/>
          <w:sz w:val="28"/>
          <w:szCs w:val="28"/>
        </w:rPr>
        <w:t xml:space="preserve"> </w:t>
      </w:r>
      <w:r w:rsidRPr="00F627DE">
        <w:rPr>
          <w:rFonts w:ascii="Times New Roman" w:hAnsi="Times New Roman" w:cs="Times New Roman"/>
          <w:sz w:val="28"/>
          <w:szCs w:val="28"/>
        </w:rPr>
        <w:t>Рельеф местности равнинно-холмистые. Южные склоны крутые, расчлененные балками и оврагами. Северные склоны пологие и длинные, растянутые на несколько километров. Подножья северных склонов незаметно переходят в надпойменные террасы рек и ручьев.</w:t>
      </w:r>
    </w:p>
    <w:p w:rsidR="00AA00FA" w:rsidRPr="00F627DE" w:rsidRDefault="00AA00FA" w:rsidP="003E1367">
      <w:pPr>
        <w:tabs>
          <w:tab w:val="left" w:pos="709"/>
        </w:tabs>
        <w:spacing w:after="0" w:line="264" w:lineRule="auto"/>
        <w:ind w:firstLine="709"/>
        <w:contextualSpacing/>
        <w:jc w:val="both"/>
        <w:rPr>
          <w:rFonts w:ascii="Times New Roman" w:hAnsi="Times New Roman" w:cs="Times New Roman"/>
          <w:sz w:val="28"/>
          <w:szCs w:val="28"/>
        </w:rPr>
      </w:pPr>
      <w:r w:rsidRPr="00F627DE">
        <w:rPr>
          <w:rFonts w:ascii="Times New Roman" w:hAnsi="Times New Roman" w:cs="Times New Roman"/>
          <w:sz w:val="28"/>
          <w:szCs w:val="28"/>
        </w:rPr>
        <w:t>На территории сельского совета протекает река Уран и её притоки, имеются озера и пруды.</w:t>
      </w:r>
    </w:p>
    <w:p w:rsidR="00AA00FA" w:rsidRPr="00F627DE" w:rsidRDefault="00AA00FA" w:rsidP="003E1367">
      <w:pPr>
        <w:tabs>
          <w:tab w:val="left" w:pos="709"/>
        </w:tabs>
        <w:spacing w:after="0" w:line="264" w:lineRule="auto"/>
        <w:ind w:firstLine="709"/>
        <w:contextualSpacing/>
        <w:jc w:val="both"/>
        <w:rPr>
          <w:rFonts w:ascii="Times New Roman" w:hAnsi="Times New Roman" w:cs="Times New Roman"/>
          <w:sz w:val="28"/>
          <w:szCs w:val="28"/>
        </w:rPr>
      </w:pPr>
      <w:r w:rsidRPr="00F627DE">
        <w:rPr>
          <w:rFonts w:ascii="Times New Roman" w:hAnsi="Times New Roman" w:cs="Times New Roman"/>
          <w:color w:val="000000"/>
          <w:sz w:val="28"/>
          <w:szCs w:val="28"/>
        </w:rPr>
        <w:t>По карт</w:t>
      </w:r>
      <w:r w:rsidR="003E1367">
        <w:rPr>
          <w:rFonts w:ascii="Times New Roman" w:hAnsi="Times New Roman" w:cs="Times New Roman"/>
          <w:color w:val="000000"/>
          <w:sz w:val="28"/>
          <w:szCs w:val="28"/>
        </w:rPr>
        <w:t xml:space="preserve">е климатического районирования </w:t>
      </w:r>
      <w:r w:rsidRPr="00F627DE">
        <w:rPr>
          <w:rFonts w:ascii="Times New Roman" w:hAnsi="Times New Roman" w:cs="Times New Roman"/>
          <w:color w:val="000000"/>
          <w:sz w:val="28"/>
          <w:szCs w:val="28"/>
        </w:rPr>
        <w:t xml:space="preserve">Кинзельский сельсовет относится к </w:t>
      </w:r>
      <w:r w:rsidRPr="00F627DE">
        <w:rPr>
          <w:rFonts w:ascii="Times New Roman" w:hAnsi="Times New Roman" w:cs="Times New Roman"/>
          <w:color w:val="000000"/>
          <w:sz w:val="28"/>
          <w:szCs w:val="28"/>
          <w:lang w:val="en-US"/>
        </w:rPr>
        <w:t>III</w:t>
      </w:r>
      <w:r w:rsidRPr="00F627DE">
        <w:rPr>
          <w:rFonts w:ascii="Times New Roman" w:hAnsi="Times New Roman" w:cs="Times New Roman"/>
          <w:color w:val="000000"/>
          <w:sz w:val="28"/>
          <w:szCs w:val="28"/>
        </w:rPr>
        <w:t>-</w:t>
      </w:r>
      <w:r w:rsidRPr="00F627DE">
        <w:rPr>
          <w:rFonts w:ascii="Times New Roman" w:hAnsi="Times New Roman" w:cs="Times New Roman"/>
          <w:color w:val="000000"/>
          <w:sz w:val="28"/>
          <w:szCs w:val="28"/>
          <w:lang w:val="en-US"/>
        </w:rPr>
        <w:t>A</w:t>
      </w:r>
      <w:r w:rsidRPr="00F627DE">
        <w:rPr>
          <w:rFonts w:ascii="Times New Roman" w:hAnsi="Times New Roman" w:cs="Times New Roman"/>
          <w:color w:val="000000"/>
          <w:sz w:val="28"/>
          <w:szCs w:val="28"/>
        </w:rPr>
        <w:t xml:space="preserve"> климатическому району, т.е.</w:t>
      </w:r>
      <w:r w:rsidRPr="00F627DE">
        <w:rPr>
          <w:rFonts w:ascii="Times New Roman" w:hAnsi="Times New Roman"/>
          <w:sz w:val="28"/>
          <w:szCs w:val="28"/>
        </w:rPr>
        <w:t xml:space="preserve"> к восточноевропейскому району континентальной климатической области</w:t>
      </w:r>
      <w:r w:rsidRPr="00F627DE">
        <w:rPr>
          <w:rFonts w:ascii="Times New Roman" w:hAnsi="Times New Roman" w:cs="Times New Roman"/>
          <w:color w:val="000000"/>
          <w:sz w:val="28"/>
          <w:szCs w:val="28"/>
        </w:rPr>
        <w:t xml:space="preserve">. </w:t>
      </w:r>
      <w:r w:rsidRPr="00F627DE">
        <w:rPr>
          <w:rFonts w:ascii="Times New Roman" w:hAnsi="Times New Roman"/>
          <w:sz w:val="28"/>
          <w:szCs w:val="28"/>
        </w:rPr>
        <w:t xml:space="preserve">Климатические условия здесь формируются под влиянием континентальных воздушных масс со стороны полупустынь Казахстана и водных просторов Атлантического океана, приносящего влагу и смягчающего температурные колебания. Поэтому климату свойственны суровая и сравнительно малоснежная зима, знойное и малодождливое лето, быстрый переход от зимы к лету, короткая весна, резкие температурные контрасты, дефицит влаги, интенсивная ветровая </w:t>
      </w:r>
      <w:r w:rsidRPr="00F627DE">
        <w:rPr>
          <w:rFonts w:ascii="Times New Roman" w:hAnsi="Times New Roman" w:cs="Times New Roman"/>
          <w:sz w:val="28"/>
          <w:szCs w:val="28"/>
        </w:rPr>
        <w:t>деятельность.</w:t>
      </w:r>
    </w:p>
    <w:p w:rsidR="00AA00FA" w:rsidRPr="00F627DE" w:rsidRDefault="00AA00FA" w:rsidP="003E1367">
      <w:pPr>
        <w:shd w:val="clear" w:color="auto" w:fill="FFFFFF"/>
        <w:tabs>
          <w:tab w:val="left" w:pos="709"/>
        </w:tabs>
        <w:spacing w:after="0" w:line="264" w:lineRule="auto"/>
        <w:ind w:firstLine="709"/>
        <w:contextualSpacing/>
        <w:jc w:val="both"/>
        <w:rPr>
          <w:rFonts w:ascii="Times New Roman" w:hAnsi="Times New Roman" w:cs="Times New Roman"/>
          <w:color w:val="000000" w:themeColor="text1"/>
          <w:sz w:val="28"/>
          <w:szCs w:val="28"/>
        </w:rPr>
      </w:pPr>
      <w:r w:rsidRPr="00F627DE">
        <w:rPr>
          <w:rFonts w:ascii="Times New Roman" w:hAnsi="Times New Roman" w:cs="Times New Roman"/>
          <w:color w:val="000000" w:themeColor="text1"/>
          <w:sz w:val="28"/>
          <w:szCs w:val="28"/>
        </w:rPr>
        <w:t xml:space="preserve">Климат Красногвардейского района и в том числе Кинзельского сельсовета характеризуется хорошо выраженной континентальностью, которую иллюстрирует большая амплитуда колебаний среднемноголетней температуры зимой (-15°С) и летом (+21 °С). </w:t>
      </w:r>
    </w:p>
    <w:p w:rsidR="00AA00FA" w:rsidRPr="00F627DE" w:rsidRDefault="00AA00FA" w:rsidP="003E1367">
      <w:pPr>
        <w:shd w:val="clear" w:color="auto" w:fill="FFFFFF"/>
        <w:tabs>
          <w:tab w:val="left" w:pos="709"/>
        </w:tabs>
        <w:spacing w:after="0" w:line="264" w:lineRule="auto"/>
        <w:ind w:firstLine="709"/>
        <w:contextualSpacing/>
        <w:jc w:val="both"/>
        <w:rPr>
          <w:rFonts w:ascii="Times New Roman" w:hAnsi="Times New Roman" w:cs="Times New Roman"/>
          <w:color w:val="000000" w:themeColor="text1"/>
          <w:sz w:val="28"/>
          <w:szCs w:val="28"/>
        </w:rPr>
      </w:pPr>
      <w:r w:rsidRPr="00F627DE">
        <w:rPr>
          <w:rFonts w:ascii="Times New Roman" w:hAnsi="Times New Roman" w:cs="Times New Roman"/>
          <w:color w:val="000000" w:themeColor="text1"/>
          <w:sz w:val="28"/>
          <w:szCs w:val="28"/>
        </w:rPr>
        <w:t>По количеству выпадающих осадков МО относится к зоне умеренного увлажнения. Относительная влажность составляет 60 %. Среднее годовое количество осадко</w:t>
      </w:r>
      <w:r w:rsidR="003E1367">
        <w:rPr>
          <w:rFonts w:ascii="Times New Roman" w:hAnsi="Times New Roman" w:cs="Times New Roman"/>
          <w:color w:val="000000" w:themeColor="text1"/>
          <w:sz w:val="28"/>
          <w:szCs w:val="28"/>
        </w:rPr>
        <w:t xml:space="preserve">в составляет 360-410 мм в год. </w:t>
      </w:r>
    </w:p>
    <w:p w:rsidR="00AA00FA" w:rsidRPr="00F627DE" w:rsidRDefault="00AA00FA" w:rsidP="005864EB">
      <w:pPr>
        <w:spacing w:after="0" w:line="240" w:lineRule="auto"/>
        <w:ind w:firstLine="708"/>
        <w:jc w:val="both"/>
        <w:rPr>
          <w:rFonts w:ascii="Times New Roman" w:hAnsi="Times New Roman"/>
          <w:sz w:val="28"/>
          <w:szCs w:val="28"/>
        </w:rPr>
      </w:pPr>
      <w:r w:rsidRPr="00F627DE">
        <w:rPr>
          <w:rFonts w:ascii="Times New Roman" w:hAnsi="Times New Roman" w:cs="Times New Roman"/>
          <w:color w:val="000000"/>
          <w:sz w:val="28"/>
          <w:szCs w:val="28"/>
        </w:rPr>
        <w:t>Ветровой режим характеризуется преобладанием в течение года ветров северо-западного, юго-восточного направлений, средняя скорость ветра 3,8 м/сек. На ветровой режим оказывает влияние равнинный рельеф местности,</w:t>
      </w:r>
      <w:r w:rsidRPr="00F627DE">
        <w:rPr>
          <w:rFonts w:ascii="Times New Roman" w:hAnsi="Times New Roman"/>
          <w:sz w:val="28"/>
          <w:szCs w:val="28"/>
        </w:rPr>
        <w:t xml:space="preserve"> открытость степей способствует развитию здесь сильных ветров. Особенно знойные ветра формируются в период засух (суховеи).</w:t>
      </w:r>
    </w:p>
    <w:p w:rsidR="00AA00FA" w:rsidRDefault="00AA00FA" w:rsidP="00AA00FA">
      <w:pPr>
        <w:shd w:val="clear" w:color="auto" w:fill="FFFFFF" w:themeFill="background1"/>
        <w:tabs>
          <w:tab w:val="left" w:pos="709"/>
        </w:tabs>
        <w:spacing w:after="0"/>
        <w:jc w:val="both"/>
        <w:rPr>
          <w:rFonts w:ascii="Times New Roman" w:hAnsi="Times New Roman" w:cs="Times New Roman"/>
        </w:rPr>
      </w:pPr>
    </w:p>
    <w:p w:rsidR="004D5A70" w:rsidRPr="00245651" w:rsidRDefault="00D432AC" w:rsidP="00245651">
      <w:pPr>
        <w:pStyle w:val="1"/>
        <w:spacing w:before="0" w:line="240" w:lineRule="auto"/>
        <w:ind w:firstLine="708"/>
        <w:jc w:val="both"/>
        <w:rPr>
          <w:rFonts w:ascii="Times New Roman" w:hAnsi="Times New Roman" w:cs="Times New Roman"/>
          <w:color w:val="auto"/>
        </w:rPr>
      </w:pPr>
      <w:bookmarkStart w:id="9" w:name="_Toc143092085"/>
      <w:r w:rsidRPr="00245651">
        <w:rPr>
          <w:rFonts w:ascii="Times New Roman" w:hAnsi="Times New Roman" w:cs="Times New Roman"/>
          <w:color w:val="auto"/>
        </w:rPr>
        <w:lastRenderedPageBreak/>
        <w:t>2.</w:t>
      </w:r>
      <w:r w:rsidR="00897B9D" w:rsidRPr="00245651">
        <w:rPr>
          <w:rFonts w:ascii="Times New Roman" w:hAnsi="Times New Roman" w:cs="Times New Roman"/>
          <w:color w:val="auto"/>
        </w:rPr>
        <w:t>2</w:t>
      </w:r>
      <w:r w:rsidRPr="00245651">
        <w:rPr>
          <w:rFonts w:ascii="Times New Roman" w:hAnsi="Times New Roman" w:cs="Times New Roman"/>
          <w:color w:val="auto"/>
        </w:rPr>
        <w:t xml:space="preserve"> Зоны с особыми условиями использования территории</w:t>
      </w:r>
      <w:bookmarkEnd w:id="9"/>
    </w:p>
    <w:p w:rsidR="0080729A" w:rsidRPr="00245651" w:rsidRDefault="0080729A" w:rsidP="00D0190B">
      <w:pPr>
        <w:widowControl w:val="0"/>
        <w:spacing w:after="0" w:line="240" w:lineRule="auto"/>
        <w:ind w:firstLine="709"/>
        <w:jc w:val="both"/>
        <w:rPr>
          <w:rFonts w:ascii="Times New Roman" w:hAnsi="Times New Roman" w:cs="Times New Roman"/>
          <w:sz w:val="28"/>
          <w:szCs w:val="28"/>
        </w:rPr>
      </w:pPr>
      <w:r w:rsidRPr="00245651">
        <w:rPr>
          <w:rFonts w:ascii="Times New Roman" w:hAnsi="Times New Roman" w:cs="Times New Roman"/>
          <w:sz w:val="28"/>
          <w:szCs w:val="28"/>
        </w:rPr>
        <w:t xml:space="preserve">Зоны с особыми условиями использования территории – это охранные, санитарно-защитные зоны, зоны охраны объектов культурного наследия (памятников истории и культуры) народов РФ, водоохранные зоны, зоны санитарной охраны источников питьевого и хозяйственно-бытового водоснабжения, зоны охраняемых объектов, иные зоны </w:t>
      </w:r>
      <w:r w:rsidR="002A25CF" w:rsidRPr="00245651">
        <w:rPr>
          <w:rFonts w:ascii="Times New Roman" w:hAnsi="Times New Roman" w:cs="Times New Roman"/>
          <w:sz w:val="28"/>
          <w:szCs w:val="28"/>
        </w:rPr>
        <w:t>устанавливаемые в</w:t>
      </w:r>
      <w:r w:rsidRPr="00245651">
        <w:rPr>
          <w:rFonts w:ascii="Times New Roman" w:hAnsi="Times New Roman" w:cs="Times New Roman"/>
          <w:sz w:val="28"/>
          <w:szCs w:val="28"/>
        </w:rPr>
        <w:t xml:space="preserve"> соответствии с законодательством РФ. (п.4 ст. 1 Гр.к. от 29.12.2004г. № 190-ФЗ). В составе материалов по обоснованию, на картах выделены зоны с особыми условиями использования территории, т.е. территории, в границах которых устанавливаются ограничения на осуществление градостроительной деятельности </w:t>
      </w:r>
    </w:p>
    <w:p w:rsidR="0080729A" w:rsidRPr="00245651" w:rsidRDefault="0080729A" w:rsidP="00D0190B">
      <w:pPr>
        <w:widowControl w:val="0"/>
        <w:spacing w:after="0" w:line="240" w:lineRule="auto"/>
        <w:ind w:firstLine="709"/>
        <w:jc w:val="both"/>
        <w:rPr>
          <w:rFonts w:ascii="Times New Roman" w:hAnsi="Times New Roman" w:cs="Times New Roman"/>
          <w:sz w:val="28"/>
          <w:szCs w:val="28"/>
        </w:rPr>
      </w:pPr>
      <w:r w:rsidRPr="00245651">
        <w:rPr>
          <w:rFonts w:ascii="Times New Roman" w:hAnsi="Times New Roman" w:cs="Times New Roman"/>
          <w:sz w:val="28"/>
          <w:szCs w:val="28"/>
        </w:rPr>
        <w:t xml:space="preserve">Границы указанных территорий определяются в соответствии с законодательством Российской Федерации, Оренбургской области и местных нормативных актов.  </w:t>
      </w:r>
    </w:p>
    <w:p w:rsidR="0080729A" w:rsidRPr="00245651" w:rsidRDefault="0080729A" w:rsidP="00D0190B">
      <w:pPr>
        <w:widowControl w:val="0"/>
        <w:spacing w:after="0" w:line="240" w:lineRule="auto"/>
        <w:ind w:firstLine="709"/>
        <w:jc w:val="both"/>
        <w:rPr>
          <w:rFonts w:ascii="Times New Roman" w:hAnsi="Times New Roman" w:cs="Times New Roman"/>
          <w:sz w:val="28"/>
          <w:szCs w:val="28"/>
        </w:rPr>
      </w:pPr>
      <w:r w:rsidRPr="00245651">
        <w:rPr>
          <w:rFonts w:ascii="Times New Roman" w:hAnsi="Times New Roman" w:cs="Times New Roman"/>
          <w:sz w:val="28"/>
          <w:szCs w:val="28"/>
        </w:rPr>
        <w:t>На картах материалов по обоснованию генерального плана показаны существующие (утвержденные) зоны с особыми условиями использования территории:</w:t>
      </w:r>
    </w:p>
    <w:p w:rsidR="0080729A" w:rsidRPr="00245651" w:rsidRDefault="006701FB" w:rsidP="00D0190B">
      <w:pPr>
        <w:widowControl w:val="0"/>
        <w:spacing w:after="0" w:line="240" w:lineRule="auto"/>
        <w:ind w:firstLine="709"/>
        <w:jc w:val="both"/>
        <w:rPr>
          <w:rFonts w:ascii="Times New Roman" w:hAnsi="Times New Roman" w:cs="Times New Roman"/>
          <w:sz w:val="28"/>
          <w:szCs w:val="28"/>
        </w:rPr>
      </w:pPr>
      <w:r w:rsidRPr="00245651">
        <w:rPr>
          <w:rFonts w:ascii="Times New Roman" w:hAnsi="Times New Roman" w:cs="Times New Roman"/>
          <w:sz w:val="28"/>
          <w:szCs w:val="28"/>
        </w:rPr>
        <w:t>-</w:t>
      </w:r>
      <w:r w:rsidR="00272DA5">
        <w:rPr>
          <w:rFonts w:ascii="Times New Roman" w:hAnsi="Times New Roman" w:cs="Times New Roman"/>
          <w:sz w:val="28"/>
          <w:szCs w:val="28"/>
        </w:rPr>
        <w:t xml:space="preserve"> </w:t>
      </w:r>
      <w:r w:rsidR="0080729A" w:rsidRPr="00245651">
        <w:rPr>
          <w:rFonts w:ascii="Times New Roman" w:hAnsi="Times New Roman" w:cs="Times New Roman"/>
          <w:sz w:val="28"/>
          <w:szCs w:val="28"/>
        </w:rPr>
        <w:t>Зоны санитарной охраны источников питьевого и хозяйственно-бытового водоснабжения;</w:t>
      </w:r>
    </w:p>
    <w:p w:rsidR="0080729A" w:rsidRPr="00245651" w:rsidRDefault="006701FB" w:rsidP="00D0190B">
      <w:pPr>
        <w:widowControl w:val="0"/>
        <w:spacing w:after="0" w:line="240" w:lineRule="auto"/>
        <w:ind w:firstLine="709"/>
        <w:jc w:val="both"/>
        <w:rPr>
          <w:rFonts w:ascii="Times New Roman" w:hAnsi="Times New Roman" w:cs="Times New Roman"/>
          <w:sz w:val="28"/>
          <w:szCs w:val="28"/>
        </w:rPr>
      </w:pPr>
      <w:r w:rsidRPr="00245651">
        <w:rPr>
          <w:rFonts w:ascii="Times New Roman" w:hAnsi="Times New Roman" w:cs="Times New Roman"/>
          <w:sz w:val="28"/>
          <w:szCs w:val="28"/>
        </w:rPr>
        <w:t>-</w:t>
      </w:r>
      <w:r w:rsidR="00272DA5">
        <w:rPr>
          <w:rFonts w:ascii="Times New Roman" w:hAnsi="Times New Roman" w:cs="Times New Roman"/>
          <w:sz w:val="28"/>
          <w:szCs w:val="28"/>
        </w:rPr>
        <w:t xml:space="preserve"> </w:t>
      </w:r>
      <w:r w:rsidR="0080729A" w:rsidRPr="00245651">
        <w:rPr>
          <w:rFonts w:ascii="Times New Roman" w:hAnsi="Times New Roman" w:cs="Times New Roman"/>
          <w:sz w:val="28"/>
          <w:szCs w:val="28"/>
        </w:rPr>
        <w:t>Охранная зона инженерных коммуникаций;</w:t>
      </w:r>
    </w:p>
    <w:p w:rsidR="0080729A" w:rsidRPr="00245651" w:rsidRDefault="006701FB" w:rsidP="00D0190B">
      <w:pPr>
        <w:widowControl w:val="0"/>
        <w:spacing w:after="0" w:line="240" w:lineRule="auto"/>
        <w:ind w:firstLine="709"/>
        <w:jc w:val="both"/>
        <w:rPr>
          <w:rFonts w:ascii="Times New Roman" w:hAnsi="Times New Roman" w:cs="Times New Roman"/>
          <w:sz w:val="28"/>
          <w:szCs w:val="28"/>
        </w:rPr>
      </w:pPr>
      <w:r w:rsidRPr="00245651">
        <w:rPr>
          <w:rFonts w:ascii="Times New Roman" w:hAnsi="Times New Roman" w:cs="Times New Roman"/>
          <w:sz w:val="28"/>
          <w:szCs w:val="28"/>
        </w:rPr>
        <w:t>-</w:t>
      </w:r>
      <w:r w:rsidR="00272DA5">
        <w:rPr>
          <w:rFonts w:ascii="Times New Roman" w:hAnsi="Times New Roman" w:cs="Times New Roman"/>
          <w:sz w:val="28"/>
          <w:szCs w:val="28"/>
        </w:rPr>
        <w:t xml:space="preserve"> </w:t>
      </w:r>
      <w:r w:rsidR="0080729A" w:rsidRPr="00245651">
        <w:rPr>
          <w:rFonts w:ascii="Times New Roman" w:hAnsi="Times New Roman" w:cs="Times New Roman"/>
          <w:sz w:val="28"/>
          <w:szCs w:val="28"/>
        </w:rPr>
        <w:t>Санитарно-защитная зона;</w:t>
      </w:r>
    </w:p>
    <w:p w:rsidR="0002515B" w:rsidRPr="00245651" w:rsidRDefault="0002515B" w:rsidP="00D0190B">
      <w:pPr>
        <w:widowControl w:val="0"/>
        <w:spacing w:after="0" w:line="240" w:lineRule="auto"/>
        <w:ind w:firstLine="709"/>
        <w:jc w:val="both"/>
        <w:rPr>
          <w:rFonts w:ascii="Times New Roman" w:hAnsi="Times New Roman" w:cs="Times New Roman"/>
          <w:sz w:val="28"/>
          <w:szCs w:val="28"/>
        </w:rPr>
      </w:pPr>
      <w:r w:rsidRPr="00245651">
        <w:rPr>
          <w:rFonts w:ascii="Times New Roman" w:hAnsi="Times New Roman" w:cs="Times New Roman"/>
          <w:sz w:val="28"/>
          <w:szCs w:val="28"/>
        </w:rPr>
        <w:t>-</w:t>
      </w:r>
      <w:r w:rsidR="00272DA5">
        <w:rPr>
          <w:rFonts w:ascii="Times New Roman" w:hAnsi="Times New Roman" w:cs="Times New Roman"/>
          <w:sz w:val="28"/>
          <w:szCs w:val="28"/>
        </w:rPr>
        <w:t xml:space="preserve"> </w:t>
      </w:r>
      <w:r w:rsidRPr="00245651">
        <w:rPr>
          <w:rFonts w:ascii="Times New Roman" w:hAnsi="Times New Roman" w:cs="Times New Roman"/>
          <w:sz w:val="28"/>
          <w:szCs w:val="28"/>
        </w:rPr>
        <w:t>Водоохранная зона;</w:t>
      </w:r>
    </w:p>
    <w:p w:rsidR="0002515B" w:rsidRDefault="006701FB" w:rsidP="00D0190B">
      <w:pPr>
        <w:widowControl w:val="0"/>
        <w:spacing w:after="0" w:line="240" w:lineRule="auto"/>
        <w:ind w:firstLine="709"/>
        <w:jc w:val="both"/>
        <w:rPr>
          <w:rFonts w:ascii="Times New Roman" w:hAnsi="Times New Roman" w:cs="Times New Roman"/>
          <w:sz w:val="28"/>
          <w:szCs w:val="28"/>
        </w:rPr>
      </w:pPr>
      <w:r w:rsidRPr="00245651">
        <w:rPr>
          <w:rFonts w:ascii="Times New Roman" w:hAnsi="Times New Roman" w:cs="Times New Roman"/>
          <w:sz w:val="28"/>
          <w:szCs w:val="28"/>
        </w:rPr>
        <w:t>-</w:t>
      </w:r>
      <w:r w:rsidR="00272DA5">
        <w:rPr>
          <w:rFonts w:ascii="Times New Roman" w:hAnsi="Times New Roman" w:cs="Times New Roman"/>
          <w:sz w:val="28"/>
          <w:szCs w:val="28"/>
        </w:rPr>
        <w:t xml:space="preserve"> </w:t>
      </w:r>
      <w:r w:rsidR="00AA1BC2" w:rsidRPr="00245651">
        <w:rPr>
          <w:rFonts w:ascii="Times New Roman" w:hAnsi="Times New Roman" w:cs="Times New Roman"/>
          <w:sz w:val="28"/>
          <w:szCs w:val="28"/>
        </w:rPr>
        <w:t>Прибрежная защитная полоса;</w:t>
      </w:r>
    </w:p>
    <w:p w:rsidR="006F5685" w:rsidRDefault="007009A4" w:rsidP="007009A4">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272DA5">
        <w:rPr>
          <w:rFonts w:ascii="Times New Roman" w:hAnsi="Times New Roman" w:cs="Times New Roman"/>
          <w:sz w:val="28"/>
          <w:szCs w:val="28"/>
        </w:rPr>
        <w:t xml:space="preserve"> </w:t>
      </w:r>
      <w:r>
        <w:rPr>
          <w:rFonts w:ascii="Times New Roman" w:hAnsi="Times New Roman" w:cs="Times New Roman"/>
          <w:sz w:val="28"/>
          <w:szCs w:val="28"/>
        </w:rPr>
        <w:t>Береговые полосы.</w:t>
      </w:r>
    </w:p>
    <w:p w:rsidR="005A05F4" w:rsidRPr="00245651" w:rsidRDefault="005A05F4" w:rsidP="00D0190B">
      <w:pPr>
        <w:widowControl w:val="0"/>
        <w:spacing w:after="0" w:line="240" w:lineRule="auto"/>
        <w:ind w:firstLine="709"/>
        <w:jc w:val="both"/>
        <w:rPr>
          <w:rFonts w:ascii="Times New Roman" w:hAnsi="Times New Roman" w:cs="Times New Roman"/>
          <w:sz w:val="28"/>
          <w:szCs w:val="28"/>
        </w:rPr>
      </w:pPr>
      <w:r w:rsidRPr="00245651">
        <w:rPr>
          <w:rFonts w:ascii="Times New Roman" w:hAnsi="Times New Roman" w:cs="Times New Roman"/>
          <w:sz w:val="28"/>
          <w:szCs w:val="28"/>
        </w:rPr>
        <w:t xml:space="preserve">В настоящее время на территории </w:t>
      </w:r>
      <w:r w:rsidR="00897B9D" w:rsidRPr="00245651">
        <w:rPr>
          <w:rFonts w:ascii="Times New Roman" w:hAnsi="Times New Roman" w:cs="Times New Roman"/>
          <w:sz w:val="28"/>
          <w:szCs w:val="28"/>
        </w:rPr>
        <w:t>поселения</w:t>
      </w:r>
      <w:r w:rsidR="004C1FEB" w:rsidRPr="00245651">
        <w:rPr>
          <w:rFonts w:ascii="Times New Roman" w:hAnsi="Times New Roman" w:cs="Times New Roman"/>
          <w:sz w:val="28"/>
          <w:szCs w:val="28"/>
        </w:rPr>
        <w:t xml:space="preserve"> установлены не все санитарно-защитные зоны от производственных и прочих </w:t>
      </w:r>
      <w:r w:rsidR="00AA1BC2" w:rsidRPr="00245651">
        <w:rPr>
          <w:rFonts w:ascii="Times New Roman" w:hAnsi="Times New Roman" w:cs="Times New Roman"/>
          <w:sz w:val="28"/>
          <w:szCs w:val="28"/>
        </w:rPr>
        <w:t>объектов</w:t>
      </w:r>
      <w:r w:rsidRPr="00245651">
        <w:rPr>
          <w:rFonts w:ascii="Times New Roman" w:hAnsi="Times New Roman" w:cs="Times New Roman"/>
          <w:sz w:val="28"/>
          <w:szCs w:val="28"/>
        </w:rPr>
        <w:t>. Размеры санитарно-защитных зон следует устанавливать с учетом требований СанПиН 2.2.1/2.1.1.1200. Достаточность ширины санитарно-защитной зоны следует подтверждать расчетами рассеивания в атмосферном воздухе вредных веществ, содержащихся в выбросах промышленных предприятий.</w:t>
      </w:r>
    </w:p>
    <w:p w:rsidR="000D0D7A" w:rsidRPr="00245651" w:rsidRDefault="000D0D7A" w:rsidP="00245651">
      <w:pPr>
        <w:widowControl w:val="0"/>
        <w:spacing w:after="0" w:line="240" w:lineRule="auto"/>
        <w:ind w:firstLine="708"/>
        <w:jc w:val="both"/>
        <w:rPr>
          <w:rFonts w:ascii="Times New Roman" w:hAnsi="Times New Roman" w:cs="Times New Roman"/>
          <w:sz w:val="28"/>
          <w:szCs w:val="28"/>
        </w:rPr>
      </w:pPr>
    </w:p>
    <w:p w:rsidR="00E16DC5" w:rsidRPr="00245651" w:rsidRDefault="00E16DC5" w:rsidP="00245651">
      <w:pPr>
        <w:pStyle w:val="1"/>
        <w:spacing w:before="0" w:line="240" w:lineRule="auto"/>
        <w:ind w:firstLine="708"/>
        <w:jc w:val="both"/>
        <w:rPr>
          <w:rFonts w:ascii="Times New Roman" w:hAnsi="Times New Roman" w:cs="Times New Roman"/>
          <w:color w:val="auto"/>
        </w:rPr>
      </w:pPr>
      <w:bookmarkStart w:id="10" w:name="_Toc20213981"/>
      <w:bookmarkStart w:id="11" w:name="_Toc69297727"/>
      <w:bookmarkStart w:id="12" w:name="_Toc71545815"/>
      <w:bookmarkStart w:id="13" w:name="_Toc143092086"/>
      <w:r w:rsidRPr="00245651">
        <w:rPr>
          <w:rFonts w:ascii="Times New Roman" w:hAnsi="Times New Roman" w:cs="Times New Roman"/>
          <w:color w:val="auto"/>
        </w:rPr>
        <w:t>2.3 Территории объектов культурного наследия</w:t>
      </w:r>
      <w:bookmarkEnd w:id="10"/>
      <w:bookmarkEnd w:id="11"/>
      <w:bookmarkEnd w:id="12"/>
      <w:bookmarkEnd w:id="13"/>
    </w:p>
    <w:p w:rsidR="00E16DC5" w:rsidRPr="00245651" w:rsidRDefault="00E16DC5" w:rsidP="00245651">
      <w:pPr>
        <w:spacing w:after="0" w:line="240" w:lineRule="auto"/>
        <w:ind w:firstLine="708"/>
        <w:jc w:val="both"/>
        <w:rPr>
          <w:rFonts w:ascii="Times New Roman" w:hAnsi="Times New Roman" w:cs="Times New Roman"/>
          <w:bCs/>
          <w:sz w:val="28"/>
          <w:szCs w:val="28"/>
        </w:rPr>
      </w:pPr>
      <w:r w:rsidRPr="00245651">
        <w:rPr>
          <w:rFonts w:ascii="Times New Roman" w:hAnsi="Times New Roman" w:cs="Times New Roman"/>
          <w:bCs/>
          <w:sz w:val="28"/>
          <w:szCs w:val="28"/>
        </w:rPr>
        <w:t xml:space="preserve">Федеральный закон от 25.06.2002 г. №73-ФЗ «Об объектах культурного наследия (памятниках истории и культуры) народов Российской Федерации»  (ред. от 29.07.2017) регулирует отношения в области сохранения, использования, популяризации и государственной охраны объектов культурного наследия (памятников истории и культуры) народов Российской Федерации и направлен на реализацию конституционного права каждого на доступ к культурным ценностям и конституционной обязанности каждого заботиться о сохранении исторического и культурного наследия, беречь памятники истории и культуры, а также на реализацию прав народов и иных этнических общностей в Российской Федерации на сохранение и развитие своей культурно-национальной </w:t>
      </w:r>
      <w:r w:rsidRPr="00245651">
        <w:rPr>
          <w:rFonts w:ascii="Times New Roman" w:hAnsi="Times New Roman" w:cs="Times New Roman"/>
          <w:bCs/>
          <w:sz w:val="28"/>
          <w:szCs w:val="28"/>
        </w:rPr>
        <w:lastRenderedPageBreak/>
        <w:t>самобытности, защиту, восстановление и сохранение историко-культурной среды обитания, защиту и сохранение источников информации о зарождении и развитии культуры.</w:t>
      </w:r>
    </w:p>
    <w:p w:rsidR="00E16DC5" w:rsidRPr="00245651" w:rsidRDefault="00E16DC5" w:rsidP="00245651">
      <w:pPr>
        <w:spacing w:after="0" w:line="240" w:lineRule="auto"/>
        <w:ind w:firstLine="708"/>
        <w:jc w:val="both"/>
        <w:rPr>
          <w:rFonts w:ascii="Times New Roman" w:hAnsi="Times New Roman" w:cs="Times New Roman"/>
          <w:bCs/>
          <w:sz w:val="28"/>
          <w:szCs w:val="28"/>
        </w:rPr>
      </w:pPr>
      <w:r w:rsidRPr="00245651">
        <w:rPr>
          <w:rFonts w:ascii="Times New Roman" w:hAnsi="Times New Roman" w:cs="Times New Roman"/>
          <w:bCs/>
          <w:sz w:val="28"/>
          <w:szCs w:val="28"/>
        </w:rPr>
        <w:t>Согласно Федерального закона от 25.06.2002 г. №73-ФЗ:</w:t>
      </w:r>
    </w:p>
    <w:p w:rsidR="00E16DC5" w:rsidRPr="00245651" w:rsidRDefault="00E16DC5" w:rsidP="00245651">
      <w:pPr>
        <w:spacing w:after="0" w:line="240" w:lineRule="auto"/>
        <w:ind w:firstLine="708"/>
        <w:jc w:val="both"/>
        <w:rPr>
          <w:rFonts w:ascii="Times New Roman" w:hAnsi="Times New Roman" w:cs="Times New Roman"/>
          <w:bCs/>
          <w:sz w:val="28"/>
          <w:szCs w:val="28"/>
        </w:rPr>
      </w:pPr>
      <w:r w:rsidRPr="00245651">
        <w:rPr>
          <w:rFonts w:ascii="Times New Roman" w:hAnsi="Times New Roman" w:cs="Times New Roman"/>
          <w:bCs/>
          <w:sz w:val="28"/>
          <w:szCs w:val="28"/>
        </w:rPr>
        <w:t>1. Защитными зонами объектов культурного наследия являются территории, которые прилегают к включенным в реестр памятникам и ансамблям (за исключением указанных в пункте 2 настоящей статьи объектов культурного наследия)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E16DC5" w:rsidRPr="00245651" w:rsidRDefault="00E16DC5" w:rsidP="00245651">
      <w:pPr>
        <w:spacing w:after="0" w:line="240" w:lineRule="auto"/>
        <w:ind w:firstLine="708"/>
        <w:jc w:val="both"/>
        <w:rPr>
          <w:rFonts w:ascii="Times New Roman" w:hAnsi="Times New Roman" w:cs="Times New Roman"/>
          <w:bCs/>
          <w:sz w:val="28"/>
          <w:szCs w:val="28"/>
        </w:rPr>
      </w:pPr>
      <w:r w:rsidRPr="00245651">
        <w:rPr>
          <w:rFonts w:ascii="Times New Roman" w:hAnsi="Times New Roman" w:cs="Times New Roman"/>
          <w:bCs/>
          <w:sz w:val="28"/>
          <w:szCs w:val="28"/>
        </w:rPr>
        <w:t>2. 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требования и ограничения.</w:t>
      </w:r>
    </w:p>
    <w:p w:rsidR="00E16DC5" w:rsidRPr="00245651" w:rsidRDefault="00E16DC5" w:rsidP="00245651">
      <w:pPr>
        <w:spacing w:after="0" w:line="240" w:lineRule="auto"/>
        <w:ind w:firstLine="708"/>
        <w:jc w:val="both"/>
        <w:rPr>
          <w:rFonts w:ascii="Times New Roman" w:hAnsi="Times New Roman" w:cs="Times New Roman"/>
          <w:bCs/>
          <w:sz w:val="28"/>
          <w:szCs w:val="28"/>
        </w:rPr>
      </w:pPr>
      <w:r w:rsidRPr="00245651">
        <w:rPr>
          <w:rFonts w:ascii="Times New Roman" w:hAnsi="Times New Roman" w:cs="Times New Roman"/>
          <w:bCs/>
          <w:sz w:val="28"/>
          <w:szCs w:val="28"/>
        </w:rPr>
        <w:t>3. Границы защитной зоны объекта культурного наследия устанавливаются:</w:t>
      </w:r>
    </w:p>
    <w:p w:rsidR="00E16DC5" w:rsidRPr="00245651" w:rsidRDefault="00E16DC5" w:rsidP="00245651">
      <w:pPr>
        <w:spacing w:after="0" w:line="240" w:lineRule="auto"/>
        <w:ind w:firstLine="708"/>
        <w:jc w:val="both"/>
        <w:rPr>
          <w:rFonts w:ascii="Times New Roman" w:hAnsi="Times New Roman" w:cs="Times New Roman"/>
          <w:bCs/>
          <w:sz w:val="28"/>
          <w:szCs w:val="28"/>
        </w:rPr>
      </w:pPr>
      <w:r w:rsidRPr="00245651">
        <w:rPr>
          <w:rFonts w:ascii="Times New Roman" w:hAnsi="Times New Roman" w:cs="Times New Roman"/>
          <w:bCs/>
          <w:sz w:val="28"/>
          <w:szCs w:val="28"/>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E16DC5" w:rsidRPr="00245651" w:rsidRDefault="00E16DC5" w:rsidP="00245651">
      <w:pPr>
        <w:spacing w:after="0" w:line="240" w:lineRule="auto"/>
        <w:ind w:firstLine="708"/>
        <w:jc w:val="both"/>
        <w:rPr>
          <w:rFonts w:ascii="Times New Roman" w:hAnsi="Times New Roman" w:cs="Times New Roman"/>
          <w:bCs/>
          <w:sz w:val="28"/>
          <w:szCs w:val="28"/>
        </w:rPr>
      </w:pPr>
      <w:r w:rsidRPr="00245651">
        <w:rPr>
          <w:rFonts w:ascii="Times New Roman" w:hAnsi="Times New Roman" w:cs="Times New Roman"/>
          <w:bCs/>
          <w:sz w:val="28"/>
          <w:szCs w:val="28"/>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E16DC5" w:rsidRPr="00245651" w:rsidRDefault="00E16DC5" w:rsidP="00245651">
      <w:pPr>
        <w:spacing w:after="0" w:line="240" w:lineRule="auto"/>
        <w:ind w:firstLine="708"/>
        <w:jc w:val="both"/>
        <w:rPr>
          <w:rFonts w:ascii="Times New Roman" w:hAnsi="Times New Roman" w:cs="Times New Roman"/>
          <w:bCs/>
          <w:sz w:val="28"/>
          <w:szCs w:val="28"/>
        </w:rPr>
      </w:pPr>
      <w:r w:rsidRPr="00245651">
        <w:rPr>
          <w:rFonts w:ascii="Times New Roman" w:hAnsi="Times New Roman" w:cs="Times New Roman"/>
          <w:bCs/>
          <w:sz w:val="28"/>
          <w:szCs w:val="28"/>
        </w:rPr>
        <w:t>4. 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E16DC5" w:rsidRPr="00245651" w:rsidRDefault="00E16DC5" w:rsidP="00245651">
      <w:pPr>
        <w:spacing w:after="0" w:line="240" w:lineRule="auto"/>
        <w:ind w:firstLine="708"/>
        <w:jc w:val="both"/>
        <w:rPr>
          <w:rFonts w:ascii="Times New Roman" w:hAnsi="Times New Roman" w:cs="Times New Roman"/>
          <w:bCs/>
          <w:sz w:val="28"/>
          <w:szCs w:val="28"/>
        </w:rPr>
      </w:pPr>
      <w:r w:rsidRPr="00245651">
        <w:rPr>
          <w:rFonts w:ascii="Times New Roman" w:hAnsi="Times New Roman" w:cs="Times New Roman"/>
          <w:bCs/>
          <w:sz w:val="28"/>
          <w:szCs w:val="28"/>
        </w:rPr>
        <w:t xml:space="preserve">5. Региональный орган охраны объектов культурного наследия вправе принять решение, предусматривающее установление границ защитной зоны </w:t>
      </w:r>
      <w:r w:rsidRPr="00245651">
        <w:rPr>
          <w:rFonts w:ascii="Times New Roman" w:hAnsi="Times New Roman" w:cs="Times New Roman"/>
          <w:bCs/>
          <w:sz w:val="28"/>
          <w:szCs w:val="28"/>
        </w:rPr>
        <w:lastRenderedPageBreak/>
        <w:t>объекта культурного наследия на расстоянии, отличном от расстояний, предусмотренных пунктами 3 и 4 настоящей статьи,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rsidR="00E16DC5" w:rsidRPr="00245651" w:rsidRDefault="00E16DC5" w:rsidP="00245651">
      <w:pPr>
        <w:spacing w:after="0" w:line="240" w:lineRule="auto"/>
        <w:ind w:firstLine="708"/>
        <w:jc w:val="both"/>
        <w:rPr>
          <w:rFonts w:ascii="Times New Roman" w:hAnsi="Times New Roman" w:cs="Times New Roman"/>
          <w:bCs/>
          <w:sz w:val="28"/>
          <w:szCs w:val="28"/>
        </w:rPr>
      </w:pPr>
      <w:r w:rsidRPr="00245651">
        <w:rPr>
          <w:rFonts w:ascii="Times New Roman" w:hAnsi="Times New Roman" w:cs="Times New Roman"/>
          <w:bCs/>
          <w:sz w:val="28"/>
          <w:szCs w:val="28"/>
        </w:rPr>
        <w:t>6. Защитная зона объекта культурного наследия прекращает существование со дня утверждения проекта зон охраны такого объекта культурного наследия.</w:t>
      </w:r>
    </w:p>
    <w:p w:rsidR="00245651" w:rsidRDefault="00E16DC5" w:rsidP="00EC5A35">
      <w:pPr>
        <w:spacing w:after="0" w:line="240" w:lineRule="auto"/>
        <w:ind w:firstLine="708"/>
        <w:jc w:val="both"/>
        <w:rPr>
          <w:rFonts w:ascii="Times New Roman" w:hAnsi="Times New Roman" w:cs="Times New Roman"/>
          <w:bCs/>
          <w:sz w:val="28"/>
          <w:szCs w:val="28"/>
        </w:rPr>
      </w:pPr>
      <w:r w:rsidRPr="00245651">
        <w:rPr>
          <w:rFonts w:ascii="Times New Roman" w:hAnsi="Times New Roman" w:cs="Times New Roman"/>
          <w:bCs/>
          <w:sz w:val="28"/>
          <w:szCs w:val="28"/>
        </w:rPr>
        <w:t>В настоящее время не все границы территорий объектов культурного наследия и границы зон охраны объектов культурного наследия определены и должны быть установлены органами государственной власти субъектов Российской Федерации и органами местного самоуправления в соответствии с федеральными законами, законами субъекта Российской Федерации и нормативными правовыми актами органов местного самоуправления. До определения границ земель объектов культурного наследия и разработки проектов зон охраны объектов культурного наследия с установлением соответствующих зон охраны, режимами использования земель и градостроительными регламентами в границах данных зон все виды проектных, землеустроительных, земляных, строительных, мелиоративных, хозяйственных и иных работ на землях, примыкающих к объектам культурного наследия, градостроительная документация по размещению объектов капитального строительства, подлежат согласованию с государственным органом охраны объектов культурного наследия Оренбургской области.</w:t>
      </w:r>
      <w:bookmarkStart w:id="14" w:name="_Toc20213982"/>
      <w:bookmarkStart w:id="15" w:name="_Toc69297728"/>
      <w:bookmarkStart w:id="16" w:name="_Toc71545816"/>
    </w:p>
    <w:p w:rsidR="00EC5A35" w:rsidRPr="004D1F79" w:rsidRDefault="00EC5A35" w:rsidP="00EC5A35">
      <w:pPr>
        <w:spacing w:after="0" w:line="240" w:lineRule="auto"/>
        <w:ind w:firstLine="709"/>
        <w:jc w:val="both"/>
        <w:rPr>
          <w:rFonts w:ascii="Times New Roman" w:hAnsi="Times New Roman" w:cs="Times New Roman"/>
          <w:bCs/>
          <w:sz w:val="28"/>
          <w:szCs w:val="28"/>
        </w:rPr>
      </w:pPr>
      <w:r w:rsidRPr="004D1F79">
        <w:rPr>
          <w:rFonts w:ascii="Times New Roman" w:hAnsi="Times New Roman" w:cs="Times New Roman"/>
          <w:bCs/>
          <w:sz w:val="28"/>
          <w:szCs w:val="28"/>
        </w:rPr>
        <w:t>Н</w:t>
      </w:r>
      <w:r w:rsidRPr="004D1F79">
        <w:rPr>
          <w:rFonts w:ascii="Times New Roman" w:hAnsi="Times New Roman" w:cs="Times New Roman"/>
          <w:sz w:val="28"/>
          <w:szCs w:val="28"/>
        </w:rPr>
        <w:t xml:space="preserve">а территории МО </w:t>
      </w:r>
      <w:r w:rsidR="00034A08">
        <w:rPr>
          <w:rFonts w:ascii="Times New Roman" w:hAnsi="Times New Roman" w:cs="Times New Roman"/>
          <w:color w:val="000000"/>
          <w:sz w:val="28"/>
          <w:szCs w:val="28"/>
        </w:rPr>
        <w:t>Кинзельский</w:t>
      </w:r>
      <w:r>
        <w:rPr>
          <w:rFonts w:ascii="Times New Roman" w:hAnsi="Times New Roman" w:cs="Times New Roman"/>
          <w:color w:val="000000"/>
          <w:sz w:val="28"/>
          <w:szCs w:val="28"/>
        </w:rPr>
        <w:t xml:space="preserve"> сельсовет</w:t>
      </w:r>
      <w:r w:rsidRPr="004D1F79">
        <w:rPr>
          <w:rFonts w:ascii="Times New Roman" w:hAnsi="Times New Roman" w:cs="Times New Roman"/>
          <w:sz w:val="28"/>
          <w:szCs w:val="28"/>
        </w:rPr>
        <w:t xml:space="preserve"> находятся памятники археологии, являющиеся выявленными объектами культурного наследия:</w:t>
      </w:r>
      <w:r w:rsidRPr="004D1F79">
        <w:rPr>
          <w:rFonts w:ascii="Times New Roman" w:hAnsi="Times New Roman" w:cs="Times New Roman"/>
          <w:bCs/>
          <w:sz w:val="28"/>
          <w:szCs w:val="28"/>
        </w:rPr>
        <w:t xml:space="preserve"> </w:t>
      </w:r>
    </w:p>
    <w:p w:rsidR="0067424B" w:rsidRPr="00245651" w:rsidRDefault="0067424B" w:rsidP="00245651">
      <w:pPr>
        <w:spacing w:after="0" w:line="240" w:lineRule="auto"/>
        <w:ind w:firstLine="851"/>
        <w:jc w:val="both"/>
        <w:rPr>
          <w:rFonts w:ascii="Times New Roman" w:eastAsia="Times New Roman" w:hAnsi="Times New Roman" w:cs="Times New Roman"/>
          <w:i/>
          <w:spacing w:val="3"/>
          <w:sz w:val="28"/>
          <w:szCs w:val="28"/>
        </w:rPr>
      </w:pPr>
      <w:r w:rsidRPr="00245651">
        <w:rPr>
          <w:rFonts w:ascii="Times New Roman" w:hAnsi="Times New Roman" w:cs="Times New Roman"/>
          <w:i/>
          <w:sz w:val="28"/>
          <w:szCs w:val="28"/>
        </w:rPr>
        <w:t>Таблица 2.3-1</w:t>
      </w:r>
      <w:r w:rsidRPr="00245651">
        <w:rPr>
          <w:rFonts w:ascii="Times New Roman" w:eastAsia="Times New Roman" w:hAnsi="Times New Roman" w:cs="Times New Roman"/>
          <w:i/>
          <w:color w:val="3C3C3C"/>
          <w:spacing w:val="3"/>
          <w:sz w:val="28"/>
          <w:szCs w:val="28"/>
        </w:rPr>
        <w:t xml:space="preserve"> </w:t>
      </w:r>
      <w:r w:rsidRPr="00245651">
        <w:rPr>
          <w:rFonts w:ascii="Times New Roman" w:eastAsia="Times New Roman" w:hAnsi="Times New Roman" w:cs="Times New Roman"/>
          <w:i/>
          <w:spacing w:val="3"/>
          <w:sz w:val="28"/>
          <w:szCs w:val="28"/>
        </w:rPr>
        <w:t xml:space="preserve">Перечень объектов археологического наследия, расположенных на территории </w:t>
      </w:r>
      <w:r w:rsidR="00034A08">
        <w:rPr>
          <w:rFonts w:ascii="Times New Roman" w:eastAsia="Times New Roman" w:hAnsi="Times New Roman" w:cs="Times New Roman"/>
          <w:i/>
          <w:spacing w:val="3"/>
          <w:sz w:val="28"/>
          <w:szCs w:val="28"/>
        </w:rPr>
        <w:t>Кинзельский</w:t>
      </w:r>
      <w:r w:rsidR="00A43AC5" w:rsidRPr="00245651">
        <w:rPr>
          <w:rFonts w:ascii="Times New Roman" w:eastAsia="Times New Roman" w:hAnsi="Times New Roman" w:cs="Times New Roman"/>
          <w:i/>
          <w:spacing w:val="3"/>
          <w:sz w:val="28"/>
          <w:szCs w:val="28"/>
        </w:rPr>
        <w:t xml:space="preserve"> </w:t>
      </w:r>
      <w:r w:rsidRPr="00245651">
        <w:rPr>
          <w:rFonts w:ascii="Times New Roman" w:eastAsia="Times New Roman" w:hAnsi="Times New Roman" w:cs="Times New Roman"/>
          <w:i/>
          <w:spacing w:val="3"/>
          <w:sz w:val="28"/>
          <w:szCs w:val="28"/>
        </w:rPr>
        <w:t xml:space="preserve">сельсовет </w:t>
      </w:r>
      <w:r w:rsidR="00EC5A35">
        <w:rPr>
          <w:rFonts w:ascii="Times New Roman" w:eastAsia="Times New Roman" w:hAnsi="Times New Roman" w:cs="Times New Roman"/>
          <w:i/>
          <w:spacing w:val="3"/>
          <w:sz w:val="28"/>
          <w:szCs w:val="28"/>
        </w:rPr>
        <w:t>Красногвардейского</w:t>
      </w:r>
      <w:r w:rsidR="00965DD6" w:rsidRPr="00245651">
        <w:rPr>
          <w:rFonts w:ascii="Times New Roman" w:eastAsia="Times New Roman" w:hAnsi="Times New Roman" w:cs="Times New Roman"/>
          <w:i/>
          <w:spacing w:val="3"/>
          <w:sz w:val="28"/>
          <w:szCs w:val="28"/>
        </w:rPr>
        <w:t xml:space="preserve"> </w:t>
      </w:r>
      <w:r w:rsidRPr="00245651">
        <w:rPr>
          <w:rFonts w:ascii="Times New Roman" w:eastAsia="Times New Roman" w:hAnsi="Times New Roman" w:cs="Times New Roman"/>
          <w:i/>
          <w:spacing w:val="3"/>
          <w:sz w:val="28"/>
          <w:szCs w:val="28"/>
        </w:rPr>
        <w:t>района Оренбургской области</w:t>
      </w: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1843"/>
        <w:gridCol w:w="2693"/>
        <w:gridCol w:w="1418"/>
        <w:gridCol w:w="2929"/>
      </w:tblGrid>
      <w:tr w:rsidR="00B0414F" w:rsidRPr="008E4D82" w:rsidTr="00B0414F">
        <w:trPr>
          <w:trHeight w:val="1277"/>
        </w:trPr>
        <w:tc>
          <w:tcPr>
            <w:tcW w:w="6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0414F" w:rsidRPr="00B0414F" w:rsidRDefault="00B0414F" w:rsidP="00B0414F">
            <w:pPr>
              <w:spacing w:after="0" w:line="240" w:lineRule="auto"/>
              <w:jc w:val="both"/>
              <w:rPr>
                <w:rFonts w:ascii="Times New Roman" w:eastAsia="Calibri" w:hAnsi="Times New Roman" w:cs="Times New Roman"/>
                <w:b/>
                <w:sz w:val="24"/>
                <w:szCs w:val="24"/>
              </w:rPr>
            </w:pPr>
            <w:r w:rsidRPr="00B0414F">
              <w:rPr>
                <w:rFonts w:ascii="Times New Roman" w:eastAsia="Calibri" w:hAnsi="Times New Roman" w:cs="Times New Roman"/>
                <w:b/>
                <w:sz w:val="24"/>
                <w:szCs w:val="24"/>
              </w:rPr>
              <w:t>№ п/п</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0414F" w:rsidRPr="00B0414F" w:rsidRDefault="00B0414F" w:rsidP="00B0414F">
            <w:pPr>
              <w:spacing w:after="0" w:line="240" w:lineRule="auto"/>
              <w:jc w:val="both"/>
              <w:rPr>
                <w:rFonts w:ascii="Times New Roman" w:eastAsia="Calibri" w:hAnsi="Times New Roman" w:cs="Times New Roman"/>
                <w:b/>
                <w:sz w:val="24"/>
                <w:szCs w:val="24"/>
              </w:rPr>
            </w:pPr>
            <w:r w:rsidRPr="00B0414F">
              <w:rPr>
                <w:rFonts w:ascii="Times New Roman" w:eastAsia="Calibri" w:hAnsi="Times New Roman" w:cs="Times New Roman"/>
                <w:b/>
                <w:sz w:val="24"/>
                <w:szCs w:val="24"/>
              </w:rPr>
              <w:t>Название памятника</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0414F" w:rsidRPr="00B0414F" w:rsidRDefault="00B0414F" w:rsidP="00B0414F">
            <w:pPr>
              <w:spacing w:after="0" w:line="240" w:lineRule="auto"/>
              <w:jc w:val="both"/>
              <w:rPr>
                <w:rFonts w:ascii="Times New Roman" w:eastAsia="Calibri" w:hAnsi="Times New Roman" w:cs="Times New Roman"/>
                <w:b/>
                <w:sz w:val="24"/>
                <w:szCs w:val="24"/>
              </w:rPr>
            </w:pPr>
            <w:r w:rsidRPr="00B0414F">
              <w:rPr>
                <w:rFonts w:ascii="Times New Roman" w:eastAsia="Calibri" w:hAnsi="Times New Roman" w:cs="Times New Roman"/>
                <w:b/>
                <w:sz w:val="24"/>
                <w:szCs w:val="24"/>
              </w:rPr>
              <w:t>Местоположение</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0414F" w:rsidRPr="00B0414F" w:rsidRDefault="00B0414F" w:rsidP="00B0414F">
            <w:pPr>
              <w:spacing w:after="0" w:line="240" w:lineRule="auto"/>
              <w:jc w:val="both"/>
              <w:rPr>
                <w:rFonts w:ascii="Times New Roman" w:eastAsia="Calibri" w:hAnsi="Times New Roman" w:cs="Times New Roman"/>
                <w:b/>
                <w:sz w:val="24"/>
                <w:szCs w:val="24"/>
              </w:rPr>
            </w:pPr>
            <w:r w:rsidRPr="00B0414F">
              <w:rPr>
                <w:rFonts w:ascii="Times New Roman" w:eastAsia="Calibri" w:hAnsi="Times New Roman" w:cs="Times New Roman"/>
                <w:b/>
                <w:sz w:val="24"/>
                <w:szCs w:val="24"/>
              </w:rPr>
              <w:t>Датировка</w:t>
            </w:r>
          </w:p>
        </w:tc>
        <w:tc>
          <w:tcPr>
            <w:tcW w:w="29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0414F" w:rsidRPr="00B0414F" w:rsidRDefault="00B0414F" w:rsidP="00B0414F">
            <w:pPr>
              <w:spacing w:after="0" w:line="240" w:lineRule="auto"/>
              <w:jc w:val="both"/>
              <w:rPr>
                <w:rFonts w:ascii="Times New Roman" w:eastAsia="Calibri" w:hAnsi="Times New Roman" w:cs="Times New Roman"/>
                <w:b/>
                <w:sz w:val="24"/>
                <w:szCs w:val="24"/>
              </w:rPr>
            </w:pPr>
            <w:r w:rsidRPr="00B0414F">
              <w:rPr>
                <w:rFonts w:ascii="Times New Roman" w:eastAsia="Calibri" w:hAnsi="Times New Roman" w:cs="Times New Roman"/>
                <w:b/>
                <w:sz w:val="24"/>
                <w:szCs w:val="24"/>
              </w:rPr>
              <w:t>Документ о принятии на государственную охрану</w:t>
            </w:r>
          </w:p>
        </w:tc>
      </w:tr>
      <w:tr w:rsidR="00B0414F" w:rsidRPr="008E4D82" w:rsidTr="00B0414F">
        <w:trPr>
          <w:trHeight w:val="1389"/>
        </w:trPr>
        <w:tc>
          <w:tcPr>
            <w:tcW w:w="675" w:type="dxa"/>
            <w:tcBorders>
              <w:top w:val="single" w:sz="4" w:space="0" w:color="000000"/>
              <w:left w:val="single" w:sz="4" w:space="0" w:color="000000"/>
              <w:bottom w:val="single" w:sz="4" w:space="0" w:color="000000"/>
              <w:right w:val="single" w:sz="4" w:space="0" w:color="000000"/>
            </w:tcBorders>
          </w:tcPr>
          <w:p w:rsidR="00B0414F" w:rsidRPr="00B0414F" w:rsidRDefault="00B0414F" w:rsidP="00B0414F">
            <w:pPr>
              <w:widowControl w:val="0"/>
              <w:suppressAutoHyphens/>
              <w:snapToGrid w:val="0"/>
              <w:spacing w:after="0" w:line="240" w:lineRule="auto"/>
              <w:jc w:val="both"/>
              <w:rPr>
                <w:rFonts w:ascii="Times New Roman" w:eastAsia="Lucida Sans Unicode" w:hAnsi="Times New Roman" w:cs="Times New Roman"/>
                <w:color w:val="000000" w:themeColor="text1"/>
                <w:kern w:val="1"/>
                <w:sz w:val="24"/>
                <w:szCs w:val="24"/>
                <w:lang w:eastAsia="hi-IN" w:bidi="hi-IN"/>
              </w:rPr>
            </w:pPr>
            <w:r w:rsidRPr="00B0414F">
              <w:rPr>
                <w:rFonts w:ascii="Times New Roman" w:eastAsia="Lucida Sans Unicode" w:hAnsi="Times New Roman" w:cs="Times New Roman"/>
                <w:color w:val="000000" w:themeColor="text1"/>
                <w:kern w:val="1"/>
                <w:sz w:val="24"/>
                <w:szCs w:val="24"/>
                <w:lang w:eastAsia="hi-IN" w:bidi="hi-IN"/>
              </w:rPr>
              <w:t>1</w:t>
            </w:r>
          </w:p>
        </w:tc>
        <w:tc>
          <w:tcPr>
            <w:tcW w:w="1843" w:type="dxa"/>
            <w:tcBorders>
              <w:top w:val="single" w:sz="4" w:space="0" w:color="000000"/>
              <w:left w:val="single" w:sz="4" w:space="0" w:color="000000"/>
              <w:bottom w:val="single" w:sz="4" w:space="0" w:color="000000"/>
              <w:right w:val="single" w:sz="4" w:space="0" w:color="000000"/>
            </w:tcBorders>
          </w:tcPr>
          <w:p w:rsidR="00B0414F" w:rsidRPr="00B0414F" w:rsidRDefault="00B0414F" w:rsidP="00B0414F">
            <w:pPr>
              <w:widowControl w:val="0"/>
              <w:suppressAutoHyphens/>
              <w:spacing w:after="0" w:line="240" w:lineRule="auto"/>
              <w:jc w:val="both"/>
              <w:rPr>
                <w:rFonts w:ascii="Times New Roman" w:eastAsia="Lucida Sans Unicode" w:hAnsi="Times New Roman" w:cs="Times New Roman"/>
                <w:color w:val="000000" w:themeColor="text1"/>
                <w:kern w:val="1"/>
                <w:sz w:val="24"/>
                <w:szCs w:val="24"/>
                <w:lang w:eastAsia="hi-IN" w:bidi="hi-IN"/>
              </w:rPr>
            </w:pPr>
            <w:r w:rsidRPr="00B0414F">
              <w:rPr>
                <w:rFonts w:ascii="Times New Roman" w:hAnsi="Times New Roman" w:cs="Times New Roman"/>
                <w:color w:val="000000" w:themeColor="text1"/>
                <w:sz w:val="24"/>
                <w:szCs w:val="24"/>
              </w:rPr>
              <w:t xml:space="preserve">Курганный могильник Александровка </w:t>
            </w:r>
            <w:r w:rsidRPr="00B0414F">
              <w:rPr>
                <w:rFonts w:ascii="Times New Roman" w:hAnsi="Times New Roman" w:cs="Times New Roman"/>
                <w:color w:val="000000" w:themeColor="text1"/>
                <w:sz w:val="24"/>
                <w:szCs w:val="24"/>
                <w:lang w:val="en-US"/>
              </w:rPr>
              <w:t>I</w:t>
            </w:r>
          </w:p>
        </w:tc>
        <w:tc>
          <w:tcPr>
            <w:tcW w:w="2693" w:type="dxa"/>
            <w:tcBorders>
              <w:top w:val="single" w:sz="4" w:space="0" w:color="000000"/>
              <w:left w:val="single" w:sz="4" w:space="0" w:color="000000"/>
              <w:bottom w:val="single" w:sz="4" w:space="0" w:color="000000"/>
              <w:right w:val="single" w:sz="4" w:space="0" w:color="000000"/>
            </w:tcBorders>
          </w:tcPr>
          <w:p w:rsidR="00B0414F" w:rsidRPr="00B0414F" w:rsidRDefault="00B0414F" w:rsidP="00B0414F">
            <w:pPr>
              <w:widowControl w:val="0"/>
              <w:tabs>
                <w:tab w:val="left" w:pos="1212"/>
              </w:tabs>
              <w:suppressAutoHyphens/>
              <w:snapToGrid w:val="0"/>
              <w:spacing w:after="0" w:line="240" w:lineRule="auto"/>
              <w:jc w:val="both"/>
              <w:rPr>
                <w:rFonts w:ascii="Times New Roman" w:eastAsia="Lucida Sans Unicode" w:hAnsi="Times New Roman" w:cs="Times New Roman"/>
                <w:color w:val="000000" w:themeColor="text1"/>
                <w:kern w:val="1"/>
                <w:sz w:val="24"/>
                <w:szCs w:val="24"/>
                <w:lang w:eastAsia="hi-IN" w:bidi="hi-IN"/>
              </w:rPr>
            </w:pPr>
            <w:r w:rsidRPr="00B0414F">
              <w:rPr>
                <w:rFonts w:ascii="Times New Roman" w:hAnsi="Times New Roman" w:cs="Times New Roman"/>
                <w:color w:val="000000" w:themeColor="text1"/>
                <w:sz w:val="24"/>
                <w:szCs w:val="24"/>
              </w:rPr>
              <w:t>пос. Александровка,  в 1,1 км. к западу от села, в  700 м. к северу от асфальтовой автомобильной дороги «Грачёвка – Сорочинск»</w:t>
            </w:r>
          </w:p>
        </w:tc>
        <w:tc>
          <w:tcPr>
            <w:tcW w:w="1418" w:type="dxa"/>
            <w:tcBorders>
              <w:top w:val="single" w:sz="4" w:space="0" w:color="000000"/>
              <w:left w:val="single" w:sz="4" w:space="0" w:color="000000"/>
              <w:bottom w:val="single" w:sz="4" w:space="0" w:color="000000"/>
              <w:right w:val="single" w:sz="4" w:space="0" w:color="000000"/>
            </w:tcBorders>
            <w:vAlign w:val="center"/>
          </w:tcPr>
          <w:p w:rsidR="00B0414F" w:rsidRPr="00B0414F" w:rsidRDefault="00B0414F" w:rsidP="00B0414F">
            <w:pPr>
              <w:spacing w:after="0" w:line="240" w:lineRule="auto"/>
              <w:jc w:val="both"/>
              <w:rPr>
                <w:rFonts w:ascii="Times New Roman" w:eastAsia="Calibri" w:hAnsi="Times New Roman" w:cs="Times New Roman"/>
                <w:sz w:val="24"/>
                <w:szCs w:val="24"/>
              </w:rPr>
            </w:pPr>
            <w:r w:rsidRPr="00B0414F">
              <w:rPr>
                <w:rFonts w:ascii="Times New Roman" w:eastAsia="Calibri" w:hAnsi="Times New Roman" w:cs="Times New Roman"/>
                <w:sz w:val="24"/>
                <w:szCs w:val="24"/>
              </w:rPr>
              <w:t>неизвестна</w:t>
            </w:r>
          </w:p>
        </w:tc>
        <w:tc>
          <w:tcPr>
            <w:tcW w:w="2929" w:type="dxa"/>
            <w:tcBorders>
              <w:top w:val="single" w:sz="4" w:space="0" w:color="000000"/>
              <w:left w:val="single" w:sz="4" w:space="0" w:color="000000"/>
              <w:bottom w:val="single" w:sz="4" w:space="0" w:color="000000"/>
              <w:right w:val="single" w:sz="4" w:space="0" w:color="000000"/>
            </w:tcBorders>
          </w:tcPr>
          <w:p w:rsidR="00B0414F" w:rsidRPr="00B0414F" w:rsidRDefault="00B0414F" w:rsidP="00B0414F">
            <w:pPr>
              <w:tabs>
                <w:tab w:val="left" w:pos="3724"/>
              </w:tabs>
              <w:spacing w:after="0" w:line="240" w:lineRule="auto"/>
              <w:jc w:val="both"/>
              <w:rPr>
                <w:rFonts w:ascii="Times New Roman" w:hAnsi="Times New Roman" w:cs="Times New Roman"/>
                <w:bCs/>
                <w:color w:val="000000" w:themeColor="text1"/>
                <w:sz w:val="24"/>
                <w:szCs w:val="24"/>
              </w:rPr>
            </w:pPr>
            <w:r w:rsidRPr="00B0414F">
              <w:rPr>
                <w:rFonts w:ascii="Times New Roman" w:hAnsi="Times New Roman" w:cs="Times New Roman"/>
                <w:color w:val="000000" w:themeColor="text1"/>
                <w:sz w:val="24"/>
                <w:szCs w:val="24"/>
              </w:rPr>
              <w:t xml:space="preserve">Выявленный объект. Мишанина Е. В. </w:t>
            </w:r>
            <w:bookmarkStart w:id="17" w:name="OLE_LINK1"/>
            <w:bookmarkStart w:id="18" w:name="OLE_LINK2"/>
            <w:r w:rsidRPr="00B0414F">
              <w:rPr>
                <w:rFonts w:ascii="Times New Roman" w:hAnsi="Times New Roman" w:cs="Times New Roman"/>
                <w:bCs/>
                <w:color w:val="000000" w:themeColor="text1"/>
                <w:sz w:val="24"/>
                <w:szCs w:val="24"/>
              </w:rPr>
              <w:t xml:space="preserve"> Отчёт о проведении археологического обследования земельных участков, отводимых под хозяйственное освоение в Оренбургской области в 2011 г</w:t>
            </w:r>
            <w:bookmarkEnd w:id="17"/>
            <w:bookmarkEnd w:id="18"/>
            <w:r w:rsidRPr="00B0414F">
              <w:rPr>
                <w:rFonts w:ascii="Times New Roman" w:hAnsi="Times New Roman" w:cs="Times New Roman"/>
                <w:bCs/>
                <w:color w:val="000000" w:themeColor="text1"/>
                <w:sz w:val="24"/>
                <w:szCs w:val="24"/>
              </w:rPr>
              <w:t>оду.</w:t>
            </w:r>
          </w:p>
        </w:tc>
      </w:tr>
      <w:tr w:rsidR="00B0414F" w:rsidRPr="008E4D82" w:rsidTr="00B0414F">
        <w:trPr>
          <w:trHeight w:val="1538"/>
        </w:trPr>
        <w:tc>
          <w:tcPr>
            <w:tcW w:w="675" w:type="dxa"/>
            <w:tcBorders>
              <w:top w:val="single" w:sz="4" w:space="0" w:color="000000"/>
              <w:left w:val="single" w:sz="4" w:space="0" w:color="000000"/>
              <w:bottom w:val="single" w:sz="4" w:space="0" w:color="000000"/>
              <w:right w:val="single" w:sz="4" w:space="0" w:color="000000"/>
            </w:tcBorders>
          </w:tcPr>
          <w:p w:rsidR="00B0414F" w:rsidRPr="00B0414F" w:rsidRDefault="00B0414F" w:rsidP="00B0414F">
            <w:pPr>
              <w:widowControl w:val="0"/>
              <w:suppressAutoHyphens/>
              <w:snapToGrid w:val="0"/>
              <w:spacing w:after="0" w:line="240" w:lineRule="auto"/>
              <w:jc w:val="both"/>
              <w:rPr>
                <w:rFonts w:ascii="Times New Roman" w:eastAsia="Lucida Sans Unicode" w:hAnsi="Times New Roman" w:cs="Times New Roman"/>
                <w:color w:val="000000" w:themeColor="text1"/>
                <w:kern w:val="1"/>
                <w:sz w:val="24"/>
                <w:szCs w:val="24"/>
                <w:lang w:eastAsia="hi-IN" w:bidi="hi-IN"/>
              </w:rPr>
            </w:pPr>
            <w:r w:rsidRPr="00B0414F">
              <w:rPr>
                <w:rFonts w:ascii="Times New Roman" w:eastAsia="Lucida Sans Unicode" w:hAnsi="Times New Roman" w:cs="Times New Roman"/>
                <w:color w:val="000000" w:themeColor="text1"/>
                <w:kern w:val="1"/>
                <w:sz w:val="24"/>
                <w:szCs w:val="24"/>
                <w:lang w:eastAsia="hi-IN" w:bidi="hi-IN"/>
              </w:rPr>
              <w:lastRenderedPageBreak/>
              <w:t>2</w:t>
            </w:r>
          </w:p>
        </w:tc>
        <w:tc>
          <w:tcPr>
            <w:tcW w:w="1843" w:type="dxa"/>
            <w:tcBorders>
              <w:top w:val="single" w:sz="4" w:space="0" w:color="000000"/>
              <w:left w:val="single" w:sz="4" w:space="0" w:color="000000"/>
              <w:bottom w:val="single" w:sz="4" w:space="0" w:color="000000"/>
              <w:right w:val="single" w:sz="4" w:space="0" w:color="000000"/>
            </w:tcBorders>
          </w:tcPr>
          <w:p w:rsidR="00B0414F" w:rsidRPr="00B0414F" w:rsidRDefault="00B0414F" w:rsidP="00B0414F">
            <w:pPr>
              <w:widowControl w:val="0"/>
              <w:suppressAutoHyphens/>
              <w:spacing w:after="0" w:line="240" w:lineRule="auto"/>
              <w:jc w:val="both"/>
              <w:rPr>
                <w:rFonts w:ascii="Times New Roman" w:eastAsia="Lucida Sans Unicode" w:hAnsi="Times New Roman" w:cs="Times New Roman"/>
                <w:color w:val="000000" w:themeColor="text1"/>
                <w:kern w:val="1"/>
                <w:sz w:val="24"/>
                <w:szCs w:val="24"/>
                <w:lang w:eastAsia="hi-IN" w:bidi="hi-IN"/>
              </w:rPr>
            </w:pPr>
            <w:r w:rsidRPr="00B0414F">
              <w:rPr>
                <w:rFonts w:ascii="Times New Roman" w:hAnsi="Times New Roman" w:cs="Times New Roman"/>
                <w:color w:val="000000" w:themeColor="text1"/>
                <w:sz w:val="24"/>
                <w:szCs w:val="24"/>
              </w:rPr>
              <w:t>Сорочинско-Никольский курганный могильник</w:t>
            </w:r>
          </w:p>
        </w:tc>
        <w:tc>
          <w:tcPr>
            <w:tcW w:w="2693" w:type="dxa"/>
            <w:tcBorders>
              <w:top w:val="single" w:sz="4" w:space="0" w:color="000000"/>
              <w:left w:val="single" w:sz="4" w:space="0" w:color="000000"/>
              <w:bottom w:val="single" w:sz="4" w:space="0" w:color="000000"/>
              <w:right w:val="single" w:sz="4" w:space="0" w:color="000000"/>
            </w:tcBorders>
          </w:tcPr>
          <w:p w:rsidR="00B0414F" w:rsidRPr="00B0414F" w:rsidRDefault="00B0414F" w:rsidP="00B0414F">
            <w:pPr>
              <w:spacing w:after="0" w:line="240" w:lineRule="auto"/>
              <w:jc w:val="both"/>
              <w:rPr>
                <w:rFonts w:ascii="Times New Roman" w:hAnsi="Times New Roman" w:cs="Times New Roman"/>
                <w:color w:val="000000" w:themeColor="text1"/>
                <w:sz w:val="24"/>
                <w:szCs w:val="24"/>
              </w:rPr>
            </w:pPr>
            <w:r w:rsidRPr="00B0414F">
              <w:rPr>
                <w:rFonts w:ascii="Times New Roman" w:hAnsi="Times New Roman" w:cs="Times New Roman"/>
                <w:color w:val="000000" w:themeColor="text1"/>
                <w:sz w:val="24"/>
                <w:szCs w:val="24"/>
              </w:rPr>
              <w:t>пос. Александровка Красногвардейского района, в 9 км. к северо-западу от поселка, в 6 км. к северо-северо-востоку от с. Никольское Сорочинского района, в 2,4 км. к северо-северо-западу  от реки Малый Уран</w:t>
            </w:r>
          </w:p>
          <w:p w:rsidR="00B0414F" w:rsidRPr="00B0414F" w:rsidRDefault="00B0414F" w:rsidP="00B0414F">
            <w:pPr>
              <w:widowControl w:val="0"/>
              <w:numPr>
                <w:ilvl w:val="12"/>
                <w:numId w:val="0"/>
              </w:numPr>
              <w:suppressAutoHyphens/>
              <w:spacing w:after="0" w:line="240" w:lineRule="auto"/>
              <w:jc w:val="both"/>
              <w:rPr>
                <w:rFonts w:ascii="Times New Roman" w:eastAsia="Lucida Sans Unicode" w:hAnsi="Times New Roman" w:cs="Times New Roman"/>
                <w:color w:val="000000" w:themeColor="text1"/>
                <w:kern w:val="1"/>
                <w:sz w:val="24"/>
                <w:szCs w:val="24"/>
                <w:lang w:eastAsia="hi-IN" w:bidi="hi-IN"/>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B0414F" w:rsidRPr="00B0414F" w:rsidRDefault="00B0414F" w:rsidP="00B0414F">
            <w:pPr>
              <w:spacing w:after="0" w:line="240" w:lineRule="auto"/>
              <w:jc w:val="both"/>
              <w:rPr>
                <w:rFonts w:ascii="Times New Roman" w:eastAsia="Calibri" w:hAnsi="Times New Roman" w:cs="Times New Roman"/>
                <w:sz w:val="24"/>
                <w:szCs w:val="24"/>
              </w:rPr>
            </w:pPr>
            <w:r w:rsidRPr="00B0414F">
              <w:rPr>
                <w:rFonts w:ascii="Times New Roman" w:eastAsia="Calibri" w:hAnsi="Times New Roman" w:cs="Times New Roman"/>
                <w:sz w:val="24"/>
                <w:szCs w:val="24"/>
              </w:rPr>
              <w:t>неизвестна</w:t>
            </w:r>
          </w:p>
        </w:tc>
        <w:tc>
          <w:tcPr>
            <w:tcW w:w="2929" w:type="dxa"/>
            <w:tcBorders>
              <w:top w:val="single" w:sz="4" w:space="0" w:color="000000"/>
              <w:left w:val="single" w:sz="4" w:space="0" w:color="000000"/>
              <w:bottom w:val="single" w:sz="4" w:space="0" w:color="000000"/>
              <w:right w:val="single" w:sz="4" w:space="0" w:color="000000"/>
            </w:tcBorders>
          </w:tcPr>
          <w:p w:rsidR="00B0414F" w:rsidRPr="00B0414F" w:rsidRDefault="00B0414F" w:rsidP="00B0414F">
            <w:pPr>
              <w:widowControl w:val="0"/>
              <w:tabs>
                <w:tab w:val="left" w:pos="1212"/>
              </w:tabs>
              <w:suppressAutoHyphens/>
              <w:snapToGrid w:val="0"/>
              <w:spacing w:after="0" w:line="240" w:lineRule="auto"/>
              <w:jc w:val="both"/>
              <w:rPr>
                <w:rFonts w:ascii="Times New Roman" w:eastAsia="Lucida Sans Unicode" w:hAnsi="Times New Roman" w:cs="Times New Roman"/>
                <w:color w:val="000000" w:themeColor="text1"/>
                <w:kern w:val="1"/>
                <w:sz w:val="24"/>
                <w:szCs w:val="24"/>
                <w:lang w:eastAsia="hi-IN" w:bidi="hi-IN"/>
              </w:rPr>
            </w:pPr>
            <w:r w:rsidRPr="00B0414F">
              <w:rPr>
                <w:rFonts w:ascii="Times New Roman" w:hAnsi="Times New Roman" w:cs="Times New Roman"/>
                <w:color w:val="000000" w:themeColor="text1"/>
                <w:sz w:val="24"/>
                <w:szCs w:val="24"/>
              </w:rPr>
              <w:t xml:space="preserve">Выявленный объект. Приказ министра культуры, общественных и внешних связей Оренбургской области № 285 от 10.11.2010 г. (стоит на охране с </w:t>
            </w:r>
            <w:smartTag w:uri="urn:schemas-microsoft-com:office:smarttags" w:element="metricconverter">
              <w:smartTagPr>
                <w:attr w:name="ProductID" w:val="2009 г"/>
              </w:smartTagPr>
              <w:r w:rsidRPr="00B0414F">
                <w:rPr>
                  <w:rFonts w:ascii="Times New Roman" w:hAnsi="Times New Roman" w:cs="Times New Roman"/>
                  <w:color w:val="000000" w:themeColor="text1"/>
                  <w:sz w:val="24"/>
                  <w:szCs w:val="24"/>
                </w:rPr>
                <w:t>2009 г</w:t>
              </w:r>
            </w:smartTag>
            <w:r w:rsidRPr="00B0414F">
              <w:rPr>
                <w:rFonts w:ascii="Times New Roman" w:hAnsi="Times New Roman" w:cs="Times New Roman"/>
                <w:color w:val="000000" w:themeColor="text1"/>
                <w:sz w:val="24"/>
                <w:szCs w:val="24"/>
              </w:rPr>
              <w:t>. – приказ № 288 от 17.07.2009 г.)</w:t>
            </w:r>
          </w:p>
        </w:tc>
      </w:tr>
      <w:tr w:rsidR="00B0414F" w:rsidRPr="008E4D82" w:rsidTr="00B0414F">
        <w:trPr>
          <w:trHeight w:val="1538"/>
        </w:trPr>
        <w:tc>
          <w:tcPr>
            <w:tcW w:w="675" w:type="dxa"/>
            <w:tcBorders>
              <w:top w:val="single" w:sz="4" w:space="0" w:color="000000"/>
              <w:left w:val="single" w:sz="4" w:space="0" w:color="000000"/>
              <w:bottom w:val="single" w:sz="4" w:space="0" w:color="000000"/>
              <w:right w:val="single" w:sz="4" w:space="0" w:color="000000"/>
            </w:tcBorders>
          </w:tcPr>
          <w:p w:rsidR="00B0414F" w:rsidRPr="00B0414F" w:rsidRDefault="00B0414F" w:rsidP="00B0414F">
            <w:pPr>
              <w:widowControl w:val="0"/>
              <w:suppressAutoHyphens/>
              <w:snapToGrid w:val="0"/>
              <w:spacing w:after="0" w:line="240" w:lineRule="auto"/>
              <w:jc w:val="both"/>
              <w:rPr>
                <w:rFonts w:ascii="Times New Roman" w:eastAsia="Lucida Sans Unicode" w:hAnsi="Times New Roman" w:cs="Times New Roman"/>
                <w:kern w:val="1"/>
                <w:sz w:val="24"/>
                <w:szCs w:val="24"/>
                <w:lang w:eastAsia="hi-IN" w:bidi="hi-IN"/>
              </w:rPr>
            </w:pPr>
            <w:r w:rsidRPr="00B0414F">
              <w:rPr>
                <w:rFonts w:ascii="Times New Roman" w:eastAsia="Lucida Sans Unicode" w:hAnsi="Times New Roman" w:cs="Times New Roman"/>
                <w:kern w:val="1"/>
                <w:sz w:val="24"/>
                <w:szCs w:val="24"/>
                <w:lang w:eastAsia="hi-IN" w:bidi="hi-IN"/>
              </w:rPr>
              <w:t>3</w:t>
            </w:r>
          </w:p>
        </w:tc>
        <w:tc>
          <w:tcPr>
            <w:tcW w:w="1843" w:type="dxa"/>
            <w:tcBorders>
              <w:top w:val="single" w:sz="4" w:space="0" w:color="000000"/>
              <w:left w:val="single" w:sz="4" w:space="0" w:color="000000"/>
              <w:bottom w:val="single" w:sz="4" w:space="0" w:color="000000"/>
              <w:right w:val="single" w:sz="4" w:space="0" w:color="000000"/>
            </w:tcBorders>
          </w:tcPr>
          <w:p w:rsidR="00B0414F" w:rsidRPr="00B0414F" w:rsidRDefault="00B0414F" w:rsidP="00B0414F">
            <w:pPr>
              <w:widowControl w:val="0"/>
              <w:suppressAutoHyphens/>
              <w:spacing w:after="0" w:line="240" w:lineRule="auto"/>
              <w:jc w:val="both"/>
              <w:rPr>
                <w:rFonts w:ascii="Times New Roman" w:eastAsia="Lucida Sans Unicode" w:hAnsi="Times New Roman" w:cs="Times New Roman"/>
                <w:kern w:val="1"/>
                <w:sz w:val="24"/>
                <w:szCs w:val="24"/>
                <w:lang w:eastAsia="hi-IN" w:bidi="hi-IN"/>
              </w:rPr>
            </w:pPr>
            <w:r w:rsidRPr="00B0414F">
              <w:rPr>
                <w:rFonts w:ascii="Times New Roman" w:eastAsia="Lucida Sans Unicode" w:hAnsi="Times New Roman" w:cs="Times New Roman"/>
                <w:kern w:val="1"/>
                <w:sz w:val="24"/>
                <w:szCs w:val="24"/>
                <w:lang w:eastAsia="hi-IN" w:bidi="hi-IN"/>
              </w:rPr>
              <w:t>Курганный могильник</w:t>
            </w:r>
          </w:p>
        </w:tc>
        <w:tc>
          <w:tcPr>
            <w:tcW w:w="2693" w:type="dxa"/>
            <w:tcBorders>
              <w:top w:val="single" w:sz="4" w:space="0" w:color="000000"/>
              <w:left w:val="single" w:sz="4" w:space="0" w:color="000000"/>
              <w:bottom w:val="single" w:sz="4" w:space="0" w:color="000000"/>
              <w:right w:val="single" w:sz="4" w:space="0" w:color="000000"/>
            </w:tcBorders>
          </w:tcPr>
          <w:p w:rsidR="00B0414F" w:rsidRPr="00B0414F" w:rsidRDefault="00B0414F" w:rsidP="00B0414F">
            <w:pPr>
              <w:widowControl w:val="0"/>
              <w:numPr>
                <w:ilvl w:val="12"/>
                <w:numId w:val="0"/>
              </w:numPr>
              <w:suppressAutoHyphens/>
              <w:spacing w:after="0" w:line="240" w:lineRule="auto"/>
              <w:jc w:val="both"/>
              <w:rPr>
                <w:rFonts w:ascii="Times New Roman" w:eastAsia="Lucida Sans Unicode" w:hAnsi="Times New Roman" w:cs="Times New Roman"/>
                <w:kern w:val="1"/>
                <w:sz w:val="24"/>
                <w:szCs w:val="24"/>
                <w:lang w:eastAsia="hi-IN" w:bidi="hi-IN"/>
              </w:rPr>
            </w:pPr>
            <w:r w:rsidRPr="00B0414F">
              <w:rPr>
                <w:rFonts w:ascii="Times New Roman" w:eastAsia="Lucida Sans Unicode" w:hAnsi="Times New Roman" w:cs="Times New Roman"/>
                <w:kern w:val="1"/>
                <w:sz w:val="24"/>
                <w:szCs w:val="24"/>
                <w:lang w:eastAsia="hi-IN" w:bidi="hi-IN"/>
              </w:rPr>
              <w:t>с. Вознесенка, в 2 км. к западу от села</w:t>
            </w:r>
          </w:p>
        </w:tc>
        <w:tc>
          <w:tcPr>
            <w:tcW w:w="1418" w:type="dxa"/>
            <w:tcBorders>
              <w:top w:val="single" w:sz="4" w:space="0" w:color="000000"/>
              <w:left w:val="single" w:sz="4" w:space="0" w:color="000000"/>
              <w:bottom w:val="single" w:sz="4" w:space="0" w:color="000000"/>
              <w:right w:val="single" w:sz="4" w:space="0" w:color="000000"/>
            </w:tcBorders>
            <w:vAlign w:val="center"/>
          </w:tcPr>
          <w:p w:rsidR="00B0414F" w:rsidRPr="00B0414F" w:rsidRDefault="00B0414F" w:rsidP="00B0414F">
            <w:pPr>
              <w:spacing w:after="0" w:line="240" w:lineRule="auto"/>
              <w:jc w:val="both"/>
              <w:rPr>
                <w:rFonts w:ascii="Times New Roman" w:eastAsia="Calibri" w:hAnsi="Times New Roman" w:cs="Times New Roman"/>
                <w:sz w:val="24"/>
                <w:szCs w:val="24"/>
              </w:rPr>
            </w:pPr>
            <w:r w:rsidRPr="00B0414F">
              <w:rPr>
                <w:rFonts w:ascii="Times New Roman" w:eastAsia="Calibri" w:hAnsi="Times New Roman" w:cs="Times New Roman"/>
                <w:sz w:val="24"/>
                <w:szCs w:val="24"/>
              </w:rPr>
              <w:t>неизвестна</w:t>
            </w:r>
          </w:p>
        </w:tc>
        <w:tc>
          <w:tcPr>
            <w:tcW w:w="2929" w:type="dxa"/>
            <w:tcBorders>
              <w:top w:val="single" w:sz="4" w:space="0" w:color="000000"/>
              <w:left w:val="single" w:sz="4" w:space="0" w:color="000000"/>
              <w:bottom w:val="single" w:sz="4" w:space="0" w:color="000000"/>
              <w:right w:val="single" w:sz="4" w:space="0" w:color="000000"/>
            </w:tcBorders>
          </w:tcPr>
          <w:p w:rsidR="00B0414F" w:rsidRPr="00B0414F" w:rsidRDefault="00B0414F" w:rsidP="00B0414F">
            <w:pPr>
              <w:widowControl w:val="0"/>
              <w:tabs>
                <w:tab w:val="left" w:pos="1212"/>
              </w:tabs>
              <w:suppressAutoHyphens/>
              <w:snapToGrid w:val="0"/>
              <w:spacing w:after="0" w:line="240" w:lineRule="auto"/>
              <w:jc w:val="both"/>
              <w:rPr>
                <w:rFonts w:ascii="Times New Roman" w:eastAsia="Lucida Sans Unicode" w:hAnsi="Times New Roman" w:cs="Times New Roman"/>
                <w:kern w:val="1"/>
                <w:sz w:val="24"/>
                <w:szCs w:val="24"/>
                <w:lang w:eastAsia="hi-IN" w:bidi="hi-IN"/>
              </w:rPr>
            </w:pPr>
            <w:r w:rsidRPr="00B0414F">
              <w:rPr>
                <w:rFonts w:ascii="Times New Roman" w:hAnsi="Times New Roman" w:cs="Times New Roman"/>
                <w:sz w:val="24"/>
                <w:szCs w:val="24"/>
              </w:rPr>
              <w:t>Постановление Законодательного Собрания Оренбургской области от 06.10.1998 г. № 118/21-ПЗС</w:t>
            </w:r>
          </w:p>
        </w:tc>
      </w:tr>
      <w:tr w:rsidR="00B0414F" w:rsidRPr="008E4D82" w:rsidTr="00B0414F">
        <w:trPr>
          <w:trHeight w:val="1538"/>
        </w:trPr>
        <w:tc>
          <w:tcPr>
            <w:tcW w:w="675" w:type="dxa"/>
            <w:tcBorders>
              <w:top w:val="single" w:sz="4" w:space="0" w:color="000000"/>
              <w:left w:val="single" w:sz="4" w:space="0" w:color="000000"/>
              <w:bottom w:val="single" w:sz="4" w:space="0" w:color="000000"/>
              <w:right w:val="single" w:sz="4" w:space="0" w:color="000000"/>
            </w:tcBorders>
          </w:tcPr>
          <w:p w:rsidR="00B0414F" w:rsidRPr="00B0414F" w:rsidRDefault="00B0414F" w:rsidP="00B0414F">
            <w:pPr>
              <w:widowControl w:val="0"/>
              <w:suppressAutoHyphens/>
              <w:snapToGrid w:val="0"/>
              <w:spacing w:after="0" w:line="240" w:lineRule="auto"/>
              <w:jc w:val="both"/>
              <w:rPr>
                <w:rFonts w:ascii="Times New Roman" w:eastAsia="Lucida Sans Unicode" w:hAnsi="Times New Roman" w:cs="Times New Roman"/>
                <w:kern w:val="1"/>
                <w:sz w:val="24"/>
                <w:szCs w:val="24"/>
                <w:lang w:eastAsia="hi-IN" w:bidi="hi-IN"/>
              </w:rPr>
            </w:pPr>
            <w:r w:rsidRPr="00B0414F">
              <w:rPr>
                <w:rFonts w:ascii="Times New Roman" w:eastAsia="Lucida Sans Unicode" w:hAnsi="Times New Roman" w:cs="Times New Roman"/>
                <w:kern w:val="1"/>
                <w:sz w:val="24"/>
                <w:szCs w:val="24"/>
                <w:lang w:eastAsia="hi-IN" w:bidi="hi-IN"/>
              </w:rPr>
              <w:t>4</w:t>
            </w:r>
          </w:p>
        </w:tc>
        <w:tc>
          <w:tcPr>
            <w:tcW w:w="1843" w:type="dxa"/>
            <w:tcBorders>
              <w:top w:val="single" w:sz="4" w:space="0" w:color="000000"/>
              <w:left w:val="single" w:sz="4" w:space="0" w:color="000000"/>
              <w:bottom w:val="single" w:sz="4" w:space="0" w:color="000000"/>
              <w:right w:val="single" w:sz="4" w:space="0" w:color="000000"/>
            </w:tcBorders>
          </w:tcPr>
          <w:p w:rsidR="00B0414F" w:rsidRPr="00B0414F" w:rsidRDefault="00B0414F" w:rsidP="00B0414F">
            <w:pPr>
              <w:widowControl w:val="0"/>
              <w:suppressAutoHyphens/>
              <w:spacing w:after="0" w:line="240" w:lineRule="auto"/>
              <w:jc w:val="both"/>
              <w:rPr>
                <w:rFonts w:ascii="Times New Roman" w:eastAsia="Lucida Sans Unicode" w:hAnsi="Times New Roman" w:cs="Times New Roman"/>
                <w:kern w:val="1"/>
                <w:sz w:val="24"/>
                <w:szCs w:val="24"/>
                <w:lang w:eastAsia="hi-IN" w:bidi="hi-IN"/>
              </w:rPr>
            </w:pPr>
            <w:r w:rsidRPr="00B0414F">
              <w:rPr>
                <w:rFonts w:ascii="Times New Roman" w:hAnsi="Times New Roman" w:cs="Times New Roman"/>
                <w:sz w:val="24"/>
                <w:szCs w:val="24"/>
              </w:rPr>
              <w:t>Селище</w:t>
            </w:r>
          </w:p>
        </w:tc>
        <w:tc>
          <w:tcPr>
            <w:tcW w:w="2693" w:type="dxa"/>
            <w:tcBorders>
              <w:top w:val="single" w:sz="4" w:space="0" w:color="000000"/>
              <w:left w:val="single" w:sz="4" w:space="0" w:color="000000"/>
              <w:bottom w:val="single" w:sz="4" w:space="0" w:color="000000"/>
              <w:right w:val="single" w:sz="4" w:space="0" w:color="000000"/>
            </w:tcBorders>
          </w:tcPr>
          <w:p w:rsidR="00B0414F" w:rsidRPr="00B0414F" w:rsidRDefault="00B0414F" w:rsidP="00B0414F">
            <w:pPr>
              <w:widowControl w:val="0"/>
              <w:numPr>
                <w:ilvl w:val="12"/>
                <w:numId w:val="0"/>
              </w:numPr>
              <w:suppressAutoHyphens/>
              <w:spacing w:after="0" w:line="240" w:lineRule="auto"/>
              <w:jc w:val="both"/>
              <w:rPr>
                <w:rFonts w:ascii="Times New Roman" w:eastAsia="Lucida Sans Unicode" w:hAnsi="Times New Roman" w:cs="Times New Roman"/>
                <w:kern w:val="1"/>
                <w:sz w:val="24"/>
                <w:szCs w:val="24"/>
                <w:lang w:eastAsia="hi-IN" w:bidi="hi-IN"/>
              </w:rPr>
            </w:pPr>
            <w:r w:rsidRPr="00B0414F">
              <w:rPr>
                <w:rFonts w:ascii="Times New Roman" w:hAnsi="Times New Roman" w:cs="Times New Roman"/>
                <w:sz w:val="24"/>
                <w:szCs w:val="24"/>
              </w:rPr>
              <w:t>с. Вознесенка, в 1,8 км. к западу от села</w:t>
            </w:r>
          </w:p>
        </w:tc>
        <w:tc>
          <w:tcPr>
            <w:tcW w:w="1418" w:type="dxa"/>
            <w:tcBorders>
              <w:top w:val="single" w:sz="4" w:space="0" w:color="000000"/>
              <w:left w:val="single" w:sz="4" w:space="0" w:color="000000"/>
              <w:bottom w:val="single" w:sz="4" w:space="0" w:color="000000"/>
              <w:right w:val="single" w:sz="4" w:space="0" w:color="000000"/>
            </w:tcBorders>
            <w:vAlign w:val="center"/>
          </w:tcPr>
          <w:p w:rsidR="00B0414F" w:rsidRPr="00B0414F" w:rsidRDefault="00B0414F" w:rsidP="00B0414F">
            <w:pPr>
              <w:spacing w:after="0" w:line="240" w:lineRule="auto"/>
              <w:jc w:val="both"/>
              <w:rPr>
                <w:rFonts w:ascii="Times New Roman" w:eastAsia="Calibri" w:hAnsi="Times New Roman" w:cs="Times New Roman"/>
                <w:sz w:val="24"/>
                <w:szCs w:val="24"/>
              </w:rPr>
            </w:pPr>
            <w:r w:rsidRPr="00B0414F">
              <w:rPr>
                <w:rFonts w:ascii="Times New Roman" w:eastAsia="Calibri" w:hAnsi="Times New Roman" w:cs="Times New Roman"/>
                <w:sz w:val="24"/>
                <w:szCs w:val="24"/>
              </w:rPr>
              <w:t>неизвестна</w:t>
            </w:r>
          </w:p>
        </w:tc>
        <w:tc>
          <w:tcPr>
            <w:tcW w:w="2929" w:type="dxa"/>
            <w:tcBorders>
              <w:top w:val="single" w:sz="4" w:space="0" w:color="000000"/>
              <w:left w:val="single" w:sz="4" w:space="0" w:color="000000"/>
              <w:bottom w:val="single" w:sz="4" w:space="0" w:color="000000"/>
              <w:right w:val="single" w:sz="4" w:space="0" w:color="000000"/>
            </w:tcBorders>
          </w:tcPr>
          <w:p w:rsidR="00B0414F" w:rsidRPr="00B0414F" w:rsidRDefault="00B0414F" w:rsidP="00B0414F">
            <w:pPr>
              <w:widowControl w:val="0"/>
              <w:tabs>
                <w:tab w:val="left" w:pos="1212"/>
              </w:tabs>
              <w:suppressAutoHyphens/>
              <w:snapToGrid w:val="0"/>
              <w:spacing w:after="0" w:line="240" w:lineRule="auto"/>
              <w:jc w:val="both"/>
              <w:rPr>
                <w:rFonts w:ascii="Times New Roman" w:eastAsia="Lucida Sans Unicode" w:hAnsi="Times New Roman" w:cs="Times New Roman"/>
                <w:kern w:val="1"/>
                <w:sz w:val="24"/>
                <w:szCs w:val="24"/>
                <w:lang w:eastAsia="hi-IN" w:bidi="hi-IN"/>
              </w:rPr>
            </w:pPr>
            <w:r w:rsidRPr="00B0414F">
              <w:rPr>
                <w:rFonts w:ascii="Times New Roman" w:hAnsi="Times New Roman" w:cs="Times New Roman"/>
                <w:sz w:val="24"/>
                <w:szCs w:val="24"/>
              </w:rPr>
              <w:t>Постановление Законодательного Собрания Оренбургской области от 06.10.1998 г. № 118/21-ПЗС</w:t>
            </w:r>
          </w:p>
        </w:tc>
      </w:tr>
      <w:tr w:rsidR="00B0414F" w:rsidRPr="008E4D82" w:rsidTr="00B0414F">
        <w:trPr>
          <w:trHeight w:val="1403"/>
        </w:trPr>
        <w:tc>
          <w:tcPr>
            <w:tcW w:w="675" w:type="dxa"/>
            <w:tcBorders>
              <w:top w:val="single" w:sz="4" w:space="0" w:color="000000"/>
              <w:left w:val="single" w:sz="4" w:space="0" w:color="000000"/>
              <w:bottom w:val="single" w:sz="4" w:space="0" w:color="000000"/>
              <w:right w:val="single" w:sz="4" w:space="0" w:color="000000"/>
            </w:tcBorders>
          </w:tcPr>
          <w:p w:rsidR="00B0414F" w:rsidRPr="00B0414F" w:rsidRDefault="00B0414F" w:rsidP="00B0414F">
            <w:pPr>
              <w:widowControl w:val="0"/>
              <w:suppressAutoHyphens/>
              <w:snapToGrid w:val="0"/>
              <w:spacing w:after="0" w:line="240" w:lineRule="auto"/>
              <w:jc w:val="both"/>
              <w:rPr>
                <w:rFonts w:ascii="Times New Roman" w:eastAsia="Lucida Sans Unicode" w:hAnsi="Times New Roman" w:cs="Times New Roman"/>
                <w:kern w:val="1"/>
                <w:sz w:val="24"/>
                <w:szCs w:val="24"/>
                <w:lang w:eastAsia="hi-IN" w:bidi="hi-IN"/>
              </w:rPr>
            </w:pPr>
            <w:r w:rsidRPr="00B0414F">
              <w:rPr>
                <w:rFonts w:ascii="Times New Roman" w:eastAsia="Lucida Sans Unicode" w:hAnsi="Times New Roman" w:cs="Times New Roman"/>
                <w:kern w:val="1"/>
                <w:sz w:val="24"/>
                <w:szCs w:val="24"/>
                <w:lang w:eastAsia="hi-IN" w:bidi="hi-IN"/>
              </w:rPr>
              <w:t>5</w:t>
            </w:r>
          </w:p>
        </w:tc>
        <w:tc>
          <w:tcPr>
            <w:tcW w:w="1843" w:type="dxa"/>
            <w:tcBorders>
              <w:top w:val="single" w:sz="4" w:space="0" w:color="000000"/>
              <w:left w:val="single" w:sz="4" w:space="0" w:color="000000"/>
              <w:bottom w:val="single" w:sz="4" w:space="0" w:color="000000"/>
              <w:right w:val="single" w:sz="4" w:space="0" w:color="000000"/>
            </w:tcBorders>
          </w:tcPr>
          <w:p w:rsidR="00B0414F" w:rsidRPr="00B0414F" w:rsidRDefault="00B0414F" w:rsidP="00B0414F">
            <w:pPr>
              <w:widowControl w:val="0"/>
              <w:suppressAutoHyphens/>
              <w:spacing w:after="0" w:line="240" w:lineRule="auto"/>
              <w:jc w:val="both"/>
              <w:rPr>
                <w:rFonts w:ascii="Times New Roman" w:eastAsia="Lucida Sans Unicode" w:hAnsi="Times New Roman" w:cs="Times New Roman"/>
                <w:kern w:val="1"/>
                <w:sz w:val="24"/>
                <w:szCs w:val="24"/>
                <w:lang w:eastAsia="hi-IN" w:bidi="hi-IN"/>
              </w:rPr>
            </w:pPr>
            <w:r w:rsidRPr="00B0414F">
              <w:rPr>
                <w:rFonts w:ascii="Times New Roman" w:hAnsi="Times New Roman" w:cs="Times New Roman"/>
                <w:sz w:val="24"/>
                <w:szCs w:val="24"/>
              </w:rPr>
              <w:t xml:space="preserve">Кинзельское </w:t>
            </w:r>
            <w:r w:rsidRPr="00B0414F">
              <w:rPr>
                <w:rFonts w:ascii="Times New Roman" w:hAnsi="Times New Roman" w:cs="Times New Roman"/>
                <w:sz w:val="24"/>
                <w:szCs w:val="24"/>
                <w:lang w:val="en-US"/>
              </w:rPr>
              <w:t>I</w:t>
            </w:r>
            <w:r w:rsidRPr="00B0414F">
              <w:rPr>
                <w:rFonts w:ascii="Times New Roman" w:hAnsi="Times New Roman" w:cs="Times New Roman"/>
                <w:sz w:val="24"/>
                <w:szCs w:val="24"/>
              </w:rPr>
              <w:t xml:space="preserve"> селище эпохи бронзы</w:t>
            </w:r>
          </w:p>
        </w:tc>
        <w:tc>
          <w:tcPr>
            <w:tcW w:w="2693" w:type="dxa"/>
            <w:tcBorders>
              <w:top w:val="single" w:sz="4" w:space="0" w:color="000000"/>
              <w:left w:val="single" w:sz="4" w:space="0" w:color="000000"/>
              <w:bottom w:val="single" w:sz="4" w:space="0" w:color="000000"/>
              <w:right w:val="single" w:sz="4" w:space="0" w:color="000000"/>
            </w:tcBorders>
          </w:tcPr>
          <w:p w:rsidR="00B0414F" w:rsidRPr="00B0414F" w:rsidRDefault="00B0414F" w:rsidP="00B0414F">
            <w:pPr>
              <w:widowControl w:val="0"/>
              <w:numPr>
                <w:ilvl w:val="12"/>
                <w:numId w:val="0"/>
              </w:numPr>
              <w:suppressAutoHyphens/>
              <w:spacing w:after="0" w:line="240" w:lineRule="auto"/>
              <w:jc w:val="both"/>
              <w:rPr>
                <w:rFonts w:ascii="Times New Roman" w:eastAsia="Lucida Sans Unicode" w:hAnsi="Times New Roman" w:cs="Times New Roman"/>
                <w:kern w:val="1"/>
                <w:sz w:val="24"/>
                <w:szCs w:val="24"/>
                <w:lang w:eastAsia="hi-IN" w:bidi="hi-IN"/>
              </w:rPr>
            </w:pPr>
            <w:r w:rsidRPr="00B0414F">
              <w:rPr>
                <w:rFonts w:ascii="Times New Roman" w:hAnsi="Times New Roman" w:cs="Times New Roman"/>
                <w:sz w:val="24"/>
                <w:szCs w:val="24"/>
              </w:rPr>
              <w:t>с. Кинзелька, в 2,5 км. к северу от села</w:t>
            </w:r>
          </w:p>
        </w:tc>
        <w:tc>
          <w:tcPr>
            <w:tcW w:w="1418" w:type="dxa"/>
            <w:tcBorders>
              <w:top w:val="single" w:sz="4" w:space="0" w:color="000000"/>
              <w:left w:val="single" w:sz="4" w:space="0" w:color="000000"/>
              <w:bottom w:val="single" w:sz="4" w:space="0" w:color="000000"/>
              <w:right w:val="single" w:sz="4" w:space="0" w:color="000000"/>
            </w:tcBorders>
            <w:vAlign w:val="center"/>
          </w:tcPr>
          <w:p w:rsidR="00B0414F" w:rsidRPr="00B0414F" w:rsidRDefault="00B0414F" w:rsidP="00B0414F">
            <w:pPr>
              <w:spacing w:after="0" w:line="240" w:lineRule="auto"/>
              <w:jc w:val="both"/>
              <w:rPr>
                <w:rFonts w:ascii="Times New Roman" w:eastAsia="Calibri" w:hAnsi="Times New Roman" w:cs="Times New Roman"/>
                <w:sz w:val="24"/>
                <w:szCs w:val="24"/>
              </w:rPr>
            </w:pPr>
            <w:r w:rsidRPr="00B0414F">
              <w:rPr>
                <w:rFonts w:ascii="Times New Roman" w:eastAsia="Calibri" w:hAnsi="Times New Roman" w:cs="Times New Roman"/>
                <w:sz w:val="24"/>
                <w:szCs w:val="24"/>
              </w:rPr>
              <w:t>неизвестна</w:t>
            </w:r>
          </w:p>
        </w:tc>
        <w:tc>
          <w:tcPr>
            <w:tcW w:w="2929" w:type="dxa"/>
            <w:tcBorders>
              <w:top w:val="single" w:sz="4" w:space="0" w:color="000000"/>
              <w:left w:val="single" w:sz="4" w:space="0" w:color="000000"/>
              <w:bottom w:val="single" w:sz="4" w:space="0" w:color="000000"/>
              <w:right w:val="single" w:sz="4" w:space="0" w:color="000000"/>
            </w:tcBorders>
          </w:tcPr>
          <w:p w:rsidR="00B0414F" w:rsidRPr="00B0414F" w:rsidRDefault="00B0414F" w:rsidP="00B0414F">
            <w:pPr>
              <w:widowControl w:val="0"/>
              <w:tabs>
                <w:tab w:val="left" w:pos="1212"/>
              </w:tabs>
              <w:suppressAutoHyphens/>
              <w:snapToGrid w:val="0"/>
              <w:spacing w:after="0" w:line="240" w:lineRule="auto"/>
              <w:jc w:val="both"/>
              <w:rPr>
                <w:rFonts w:ascii="Times New Roman" w:eastAsia="Lucida Sans Unicode" w:hAnsi="Times New Roman" w:cs="Times New Roman"/>
                <w:kern w:val="1"/>
                <w:sz w:val="24"/>
                <w:szCs w:val="24"/>
                <w:lang w:eastAsia="hi-IN" w:bidi="hi-IN"/>
              </w:rPr>
            </w:pPr>
            <w:r w:rsidRPr="00B0414F">
              <w:rPr>
                <w:rFonts w:ascii="Times New Roman" w:hAnsi="Times New Roman" w:cs="Times New Roman"/>
                <w:sz w:val="24"/>
                <w:szCs w:val="24"/>
              </w:rPr>
              <w:t>Решение исполнительного комитета  Оренбургского областного Совета народных депутатов  № 158 от 02.07.1991 г.</w:t>
            </w:r>
          </w:p>
        </w:tc>
      </w:tr>
      <w:tr w:rsidR="00B0414F" w:rsidRPr="008E4D82" w:rsidTr="00B0414F">
        <w:trPr>
          <w:trHeight w:val="1481"/>
        </w:trPr>
        <w:tc>
          <w:tcPr>
            <w:tcW w:w="675" w:type="dxa"/>
            <w:tcBorders>
              <w:top w:val="single" w:sz="4" w:space="0" w:color="000000"/>
              <w:left w:val="single" w:sz="4" w:space="0" w:color="000000"/>
              <w:bottom w:val="single" w:sz="4" w:space="0" w:color="000000"/>
              <w:right w:val="single" w:sz="4" w:space="0" w:color="000000"/>
            </w:tcBorders>
          </w:tcPr>
          <w:p w:rsidR="00B0414F" w:rsidRPr="00B0414F" w:rsidRDefault="00B0414F" w:rsidP="00B0414F">
            <w:pPr>
              <w:widowControl w:val="0"/>
              <w:suppressAutoHyphens/>
              <w:snapToGrid w:val="0"/>
              <w:spacing w:after="0" w:line="240" w:lineRule="auto"/>
              <w:jc w:val="both"/>
              <w:rPr>
                <w:rFonts w:ascii="Times New Roman" w:eastAsia="Lucida Sans Unicode" w:hAnsi="Times New Roman" w:cs="Times New Roman"/>
                <w:kern w:val="1"/>
                <w:sz w:val="24"/>
                <w:szCs w:val="24"/>
                <w:lang w:eastAsia="hi-IN" w:bidi="hi-IN"/>
              </w:rPr>
            </w:pPr>
            <w:r w:rsidRPr="00B0414F">
              <w:rPr>
                <w:rFonts w:ascii="Times New Roman" w:eastAsia="Lucida Sans Unicode" w:hAnsi="Times New Roman" w:cs="Times New Roman"/>
                <w:kern w:val="1"/>
                <w:sz w:val="24"/>
                <w:szCs w:val="24"/>
                <w:lang w:eastAsia="hi-IN" w:bidi="hi-IN"/>
              </w:rPr>
              <w:t>6</w:t>
            </w:r>
          </w:p>
        </w:tc>
        <w:tc>
          <w:tcPr>
            <w:tcW w:w="1843" w:type="dxa"/>
            <w:tcBorders>
              <w:top w:val="single" w:sz="4" w:space="0" w:color="000000"/>
              <w:left w:val="single" w:sz="4" w:space="0" w:color="000000"/>
              <w:bottom w:val="single" w:sz="4" w:space="0" w:color="000000"/>
              <w:right w:val="single" w:sz="4" w:space="0" w:color="000000"/>
            </w:tcBorders>
          </w:tcPr>
          <w:p w:rsidR="00B0414F" w:rsidRPr="00B0414F" w:rsidRDefault="00B0414F" w:rsidP="00B0414F">
            <w:pPr>
              <w:widowControl w:val="0"/>
              <w:suppressAutoHyphens/>
              <w:spacing w:after="0" w:line="240" w:lineRule="auto"/>
              <w:jc w:val="both"/>
              <w:rPr>
                <w:rFonts w:ascii="Times New Roman" w:eastAsia="Lucida Sans Unicode" w:hAnsi="Times New Roman" w:cs="Times New Roman"/>
                <w:kern w:val="1"/>
                <w:sz w:val="24"/>
                <w:szCs w:val="24"/>
                <w:lang w:eastAsia="hi-IN" w:bidi="hi-IN"/>
              </w:rPr>
            </w:pPr>
            <w:r w:rsidRPr="00B0414F">
              <w:rPr>
                <w:rFonts w:ascii="Times New Roman" w:hAnsi="Times New Roman" w:cs="Times New Roman"/>
                <w:sz w:val="24"/>
                <w:szCs w:val="24"/>
              </w:rPr>
              <w:t xml:space="preserve">Кинзельское </w:t>
            </w:r>
            <w:r w:rsidRPr="00B0414F">
              <w:rPr>
                <w:rFonts w:ascii="Times New Roman" w:hAnsi="Times New Roman" w:cs="Times New Roman"/>
                <w:sz w:val="24"/>
                <w:szCs w:val="24"/>
                <w:lang w:val="en-US"/>
              </w:rPr>
              <w:t>II</w:t>
            </w:r>
            <w:r w:rsidRPr="00B0414F">
              <w:rPr>
                <w:rFonts w:ascii="Times New Roman" w:hAnsi="Times New Roman" w:cs="Times New Roman"/>
                <w:sz w:val="24"/>
                <w:szCs w:val="24"/>
              </w:rPr>
              <w:t xml:space="preserve"> селище эпохи бронзы</w:t>
            </w:r>
          </w:p>
        </w:tc>
        <w:tc>
          <w:tcPr>
            <w:tcW w:w="2693" w:type="dxa"/>
            <w:tcBorders>
              <w:top w:val="single" w:sz="4" w:space="0" w:color="000000"/>
              <w:left w:val="single" w:sz="4" w:space="0" w:color="000000"/>
              <w:bottom w:val="single" w:sz="4" w:space="0" w:color="000000"/>
              <w:right w:val="single" w:sz="4" w:space="0" w:color="000000"/>
            </w:tcBorders>
          </w:tcPr>
          <w:p w:rsidR="00B0414F" w:rsidRPr="00B0414F" w:rsidRDefault="00B0414F" w:rsidP="00B0414F">
            <w:pPr>
              <w:widowControl w:val="0"/>
              <w:numPr>
                <w:ilvl w:val="12"/>
                <w:numId w:val="0"/>
              </w:numPr>
              <w:suppressAutoHyphens/>
              <w:spacing w:after="0" w:line="240" w:lineRule="auto"/>
              <w:jc w:val="both"/>
              <w:rPr>
                <w:rFonts w:ascii="Times New Roman" w:eastAsia="Lucida Sans Unicode" w:hAnsi="Times New Roman" w:cs="Times New Roman"/>
                <w:kern w:val="1"/>
                <w:sz w:val="24"/>
                <w:szCs w:val="24"/>
                <w:lang w:eastAsia="hi-IN" w:bidi="hi-IN"/>
              </w:rPr>
            </w:pPr>
            <w:r w:rsidRPr="00B0414F">
              <w:rPr>
                <w:rFonts w:ascii="Times New Roman" w:hAnsi="Times New Roman" w:cs="Times New Roman"/>
                <w:sz w:val="24"/>
                <w:szCs w:val="24"/>
              </w:rPr>
              <w:t>с. Кинзелька, в 1,2 км. к северо-западу от села</w:t>
            </w:r>
          </w:p>
        </w:tc>
        <w:tc>
          <w:tcPr>
            <w:tcW w:w="1418" w:type="dxa"/>
            <w:tcBorders>
              <w:top w:val="single" w:sz="4" w:space="0" w:color="000000"/>
              <w:left w:val="single" w:sz="4" w:space="0" w:color="000000"/>
              <w:bottom w:val="single" w:sz="4" w:space="0" w:color="000000"/>
              <w:right w:val="single" w:sz="4" w:space="0" w:color="000000"/>
            </w:tcBorders>
            <w:vAlign w:val="center"/>
          </w:tcPr>
          <w:p w:rsidR="00B0414F" w:rsidRPr="00B0414F" w:rsidRDefault="00B0414F" w:rsidP="00B0414F">
            <w:pPr>
              <w:spacing w:after="0" w:line="240" w:lineRule="auto"/>
              <w:jc w:val="both"/>
              <w:rPr>
                <w:rFonts w:ascii="Times New Roman" w:eastAsia="Calibri" w:hAnsi="Times New Roman" w:cs="Times New Roman"/>
                <w:sz w:val="24"/>
                <w:szCs w:val="24"/>
              </w:rPr>
            </w:pPr>
            <w:r w:rsidRPr="00B0414F">
              <w:rPr>
                <w:rFonts w:ascii="Times New Roman" w:eastAsia="Calibri" w:hAnsi="Times New Roman" w:cs="Times New Roman"/>
                <w:sz w:val="24"/>
                <w:szCs w:val="24"/>
              </w:rPr>
              <w:t>неизвестна</w:t>
            </w:r>
          </w:p>
        </w:tc>
        <w:tc>
          <w:tcPr>
            <w:tcW w:w="2929" w:type="dxa"/>
            <w:tcBorders>
              <w:top w:val="single" w:sz="4" w:space="0" w:color="000000"/>
              <w:left w:val="single" w:sz="4" w:space="0" w:color="000000"/>
              <w:bottom w:val="single" w:sz="4" w:space="0" w:color="000000"/>
              <w:right w:val="single" w:sz="4" w:space="0" w:color="000000"/>
            </w:tcBorders>
          </w:tcPr>
          <w:p w:rsidR="00B0414F" w:rsidRPr="00B0414F" w:rsidRDefault="00B0414F" w:rsidP="00B0414F">
            <w:pPr>
              <w:spacing w:after="0" w:line="240" w:lineRule="auto"/>
              <w:jc w:val="both"/>
              <w:rPr>
                <w:rFonts w:ascii="Times New Roman" w:eastAsia="Lucida Sans Unicode" w:hAnsi="Times New Roman" w:cs="Times New Roman"/>
                <w:sz w:val="24"/>
                <w:szCs w:val="24"/>
                <w:lang w:eastAsia="hi-IN" w:bidi="hi-IN"/>
              </w:rPr>
            </w:pPr>
            <w:r w:rsidRPr="00B0414F">
              <w:rPr>
                <w:rFonts w:ascii="Times New Roman" w:hAnsi="Times New Roman" w:cs="Times New Roman"/>
                <w:sz w:val="24"/>
                <w:szCs w:val="24"/>
              </w:rPr>
              <w:t>Решение исполнительного комитета  Оренбургского областного Совета народных депутатов  № 158 от 02.07.1991 г.</w:t>
            </w:r>
          </w:p>
        </w:tc>
      </w:tr>
      <w:tr w:rsidR="00B0414F" w:rsidRPr="008E4D82" w:rsidTr="00B0414F">
        <w:trPr>
          <w:trHeight w:val="1481"/>
        </w:trPr>
        <w:tc>
          <w:tcPr>
            <w:tcW w:w="675" w:type="dxa"/>
            <w:tcBorders>
              <w:top w:val="single" w:sz="4" w:space="0" w:color="000000"/>
              <w:left w:val="single" w:sz="4" w:space="0" w:color="000000"/>
              <w:bottom w:val="single" w:sz="4" w:space="0" w:color="000000"/>
              <w:right w:val="single" w:sz="4" w:space="0" w:color="000000"/>
            </w:tcBorders>
          </w:tcPr>
          <w:p w:rsidR="00B0414F" w:rsidRPr="00B0414F" w:rsidRDefault="00B0414F" w:rsidP="00B0414F">
            <w:pPr>
              <w:widowControl w:val="0"/>
              <w:suppressAutoHyphens/>
              <w:snapToGrid w:val="0"/>
              <w:spacing w:after="0" w:line="240" w:lineRule="auto"/>
              <w:jc w:val="both"/>
              <w:rPr>
                <w:rFonts w:ascii="Times New Roman" w:eastAsia="Lucida Sans Unicode" w:hAnsi="Times New Roman" w:cs="Times New Roman"/>
                <w:kern w:val="1"/>
                <w:sz w:val="24"/>
                <w:szCs w:val="24"/>
                <w:lang w:eastAsia="hi-IN" w:bidi="hi-IN"/>
              </w:rPr>
            </w:pPr>
            <w:r w:rsidRPr="00B0414F">
              <w:rPr>
                <w:rFonts w:ascii="Times New Roman" w:eastAsia="Lucida Sans Unicode" w:hAnsi="Times New Roman" w:cs="Times New Roman"/>
                <w:kern w:val="1"/>
                <w:sz w:val="24"/>
                <w:szCs w:val="24"/>
                <w:lang w:eastAsia="hi-IN" w:bidi="hi-IN"/>
              </w:rPr>
              <w:t>7</w:t>
            </w:r>
          </w:p>
        </w:tc>
        <w:tc>
          <w:tcPr>
            <w:tcW w:w="1843" w:type="dxa"/>
            <w:tcBorders>
              <w:top w:val="single" w:sz="4" w:space="0" w:color="000000"/>
              <w:left w:val="single" w:sz="4" w:space="0" w:color="000000"/>
              <w:bottom w:val="single" w:sz="4" w:space="0" w:color="000000"/>
              <w:right w:val="single" w:sz="4" w:space="0" w:color="000000"/>
            </w:tcBorders>
          </w:tcPr>
          <w:p w:rsidR="00B0414F" w:rsidRPr="00B0414F" w:rsidRDefault="00B0414F" w:rsidP="00B0414F">
            <w:pPr>
              <w:widowControl w:val="0"/>
              <w:suppressAutoHyphens/>
              <w:spacing w:after="0" w:line="240" w:lineRule="auto"/>
              <w:jc w:val="both"/>
              <w:rPr>
                <w:rFonts w:ascii="Times New Roman" w:eastAsia="Lucida Sans Unicode" w:hAnsi="Times New Roman" w:cs="Times New Roman"/>
                <w:kern w:val="1"/>
                <w:sz w:val="24"/>
                <w:szCs w:val="24"/>
                <w:lang w:eastAsia="hi-IN" w:bidi="hi-IN"/>
              </w:rPr>
            </w:pPr>
            <w:r w:rsidRPr="00B0414F">
              <w:rPr>
                <w:rFonts w:ascii="Times New Roman" w:hAnsi="Times New Roman" w:cs="Times New Roman"/>
                <w:sz w:val="24"/>
                <w:szCs w:val="24"/>
              </w:rPr>
              <w:t xml:space="preserve">Кинзельское </w:t>
            </w:r>
            <w:r w:rsidRPr="00B0414F">
              <w:rPr>
                <w:rFonts w:ascii="Times New Roman" w:hAnsi="Times New Roman" w:cs="Times New Roman"/>
                <w:sz w:val="24"/>
                <w:szCs w:val="24"/>
                <w:lang w:val="en-US"/>
              </w:rPr>
              <w:t>III</w:t>
            </w:r>
            <w:r w:rsidRPr="00B0414F">
              <w:rPr>
                <w:rFonts w:ascii="Times New Roman" w:hAnsi="Times New Roman" w:cs="Times New Roman"/>
                <w:sz w:val="24"/>
                <w:szCs w:val="24"/>
              </w:rPr>
              <w:t xml:space="preserve"> селище эпохи бронзы</w:t>
            </w:r>
          </w:p>
        </w:tc>
        <w:tc>
          <w:tcPr>
            <w:tcW w:w="2693" w:type="dxa"/>
            <w:tcBorders>
              <w:top w:val="single" w:sz="4" w:space="0" w:color="000000"/>
              <w:left w:val="single" w:sz="4" w:space="0" w:color="000000"/>
              <w:bottom w:val="single" w:sz="4" w:space="0" w:color="000000"/>
              <w:right w:val="single" w:sz="4" w:space="0" w:color="000000"/>
            </w:tcBorders>
          </w:tcPr>
          <w:p w:rsidR="00B0414F" w:rsidRPr="00B0414F" w:rsidRDefault="00B0414F" w:rsidP="00B0414F">
            <w:pPr>
              <w:widowControl w:val="0"/>
              <w:numPr>
                <w:ilvl w:val="12"/>
                <w:numId w:val="0"/>
              </w:numPr>
              <w:suppressAutoHyphens/>
              <w:spacing w:after="0" w:line="240" w:lineRule="auto"/>
              <w:jc w:val="both"/>
              <w:rPr>
                <w:rFonts w:ascii="Times New Roman" w:eastAsia="Lucida Sans Unicode" w:hAnsi="Times New Roman" w:cs="Times New Roman"/>
                <w:kern w:val="1"/>
                <w:sz w:val="24"/>
                <w:szCs w:val="24"/>
                <w:lang w:eastAsia="hi-IN" w:bidi="hi-IN"/>
              </w:rPr>
            </w:pPr>
            <w:r w:rsidRPr="00B0414F">
              <w:rPr>
                <w:rFonts w:ascii="Times New Roman" w:hAnsi="Times New Roman" w:cs="Times New Roman"/>
                <w:sz w:val="24"/>
                <w:szCs w:val="24"/>
              </w:rPr>
              <w:t>с. Кинзелька, в 1 км. к северо-западу от села</w:t>
            </w:r>
          </w:p>
        </w:tc>
        <w:tc>
          <w:tcPr>
            <w:tcW w:w="1418" w:type="dxa"/>
            <w:tcBorders>
              <w:top w:val="single" w:sz="4" w:space="0" w:color="000000"/>
              <w:left w:val="single" w:sz="4" w:space="0" w:color="000000"/>
              <w:bottom w:val="single" w:sz="4" w:space="0" w:color="000000"/>
              <w:right w:val="single" w:sz="4" w:space="0" w:color="000000"/>
            </w:tcBorders>
            <w:vAlign w:val="center"/>
          </w:tcPr>
          <w:p w:rsidR="00B0414F" w:rsidRPr="00B0414F" w:rsidRDefault="00B0414F" w:rsidP="00B0414F">
            <w:pPr>
              <w:spacing w:after="0" w:line="240" w:lineRule="auto"/>
              <w:jc w:val="both"/>
              <w:rPr>
                <w:rFonts w:ascii="Times New Roman" w:eastAsia="Calibri" w:hAnsi="Times New Roman" w:cs="Times New Roman"/>
                <w:sz w:val="24"/>
                <w:szCs w:val="24"/>
              </w:rPr>
            </w:pPr>
            <w:r w:rsidRPr="00B0414F">
              <w:rPr>
                <w:rFonts w:ascii="Times New Roman" w:eastAsia="Calibri" w:hAnsi="Times New Roman" w:cs="Times New Roman"/>
                <w:sz w:val="24"/>
                <w:szCs w:val="24"/>
              </w:rPr>
              <w:t>неизвестна</w:t>
            </w:r>
          </w:p>
        </w:tc>
        <w:tc>
          <w:tcPr>
            <w:tcW w:w="2929" w:type="dxa"/>
            <w:tcBorders>
              <w:top w:val="single" w:sz="4" w:space="0" w:color="000000"/>
              <w:left w:val="single" w:sz="4" w:space="0" w:color="000000"/>
              <w:bottom w:val="single" w:sz="4" w:space="0" w:color="000000"/>
              <w:right w:val="single" w:sz="4" w:space="0" w:color="000000"/>
            </w:tcBorders>
          </w:tcPr>
          <w:p w:rsidR="00B0414F" w:rsidRPr="00B0414F" w:rsidRDefault="00B0414F" w:rsidP="00B0414F">
            <w:pPr>
              <w:widowControl w:val="0"/>
              <w:tabs>
                <w:tab w:val="left" w:pos="1212"/>
              </w:tabs>
              <w:suppressAutoHyphens/>
              <w:snapToGrid w:val="0"/>
              <w:spacing w:after="0" w:line="240" w:lineRule="auto"/>
              <w:jc w:val="both"/>
              <w:rPr>
                <w:rFonts w:ascii="Times New Roman" w:eastAsia="Lucida Sans Unicode" w:hAnsi="Times New Roman" w:cs="Times New Roman"/>
                <w:kern w:val="1"/>
                <w:sz w:val="24"/>
                <w:szCs w:val="24"/>
                <w:lang w:eastAsia="hi-IN" w:bidi="hi-IN"/>
              </w:rPr>
            </w:pPr>
            <w:r w:rsidRPr="00B0414F">
              <w:rPr>
                <w:rFonts w:ascii="Times New Roman" w:hAnsi="Times New Roman" w:cs="Times New Roman"/>
                <w:sz w:val="24"/>
                <w:szCs w:val="24"/>
              </w:rPr>
              <w:t>Решение исполнительного комитета  Оренбургского областного Совета народных депутатов  № 158 от 02.07.1991 г.</w:t>
            </w:r>
          </w:p>
        </w:tc>
      </w:tr>
      <w:tr w:rsidR="00B0414F" w:rsidRPr="008E4D82" w:rsidTr="00B0414F">
        <w:trPr>
          <w:trHeight w:val="1481"/>
        </w:trPr>
        <w:tc>
          <w:tcPr>
            <w:tcW w:w="675" w:type="dxa"/>
            <w:tcBorders>
              <w:top w:val="single" w:sz="4" w:space="0" w:color="000000"/>
              <w:left w:val="single" w:sz="4" w:space="0" w:color="000000"/>
              <w:bottom w:val="single" w:sz="4" w:space="0" w:color="000000"/>
              <w:right w:val="single" w:sz="4" w:space="0" w:color="000000"/>
            </w:tcBorders>
          </w:tcPr>
          <w:p w:rsidR="00B0414F" w:rsidRPr="00B0414F" w:rsidRDefault="00B0414F" w:rsidP="00B0414F">
            <w:pPr>
              <w:widowControl w:val="0"/>
              <w:suppressAutoHyphens/>
              <w:snapToGrid w:val="0"/>
              <w:spacing w:after="0" w:line="240" w:lineRule="auto"/>
              <w:jc w:val="both"/>
              <w:rPr>
                <w:rFonts w:ascii="Times New Roman" w:eastAsia="Lucida Sans Unicode" w:hAnsi="Times New Roman" w:cs="Times New Roman"/>
                <w:kern w:val="1"/>
                <w:sz w:val="24"/>
                <w:szCs w:val="24"/>
                <w:lang w:eastAsia="hi-IN" w:bidi="hi-IN"/>
              </w:rPr>
            </w:pPr>
            <w:r w:rsidRPr="00B0414F">
              <w:rPr>
                <w:rFonts w:ascii="Times New Roman" w:eastAsia="Lucida Sans Unicode" w:hAnsi="Times New Roman" w:cs="Times New Roman"/>
                <w:kern w:val="1"/>
                <w:sz w:val="24"/>
                <w:szCs w:val="24"/>
                <w:lang w:eastAsia="hi-IN" w:bidi="hi-IN"/>
              </w:rPr>
              <w:t>8</w:t>
            </w:r>
          </w:p>
        </w:tc>
        <w:tc>
          <w:tcPr>
            <w:tcW w:w="1843" w:type="dxa"/>
            <w:tcBorders>
              <w:top w:val="single" w:sz="4" w:space="0" w:color="000000"/>
              <w:left w:val="single" w:sz="4" w:space="0" w:color="000000"/>
              <w:bottom w:val="single" w:sz="4" w:space="0" w:color="000000"/>
              <w:right w:val="single" w:sz="4" w:space="0" w:color="000000"/>
            </w:tcBorders>
          </w:tcPr>
          <w:p w:rsidR="00B0414F" w:rsidRPr="00B0414F" w:rsidRDefault="00B0414F" w:rsidP="00B0414F">
            <w:pPr>
              <w:widowControl w:val="0"/>
              <w:suppressAutoHyphens/>
              <w:spacing w:after="0" w:line="240" w:lineRule="auto"/>
              <w:jc w:val="both"/>
              <w:rPr>
                <w:rFonts w:ascii="Times New Roman" w:eastAsia="Lucida Sans Unicode" w:hAnsi="Times New Roman" w:cs="Times New Roman"/>
                <w:kern w:val="1"/>
                <w:sz w:val="24"/>
                <w:szCs w:val="24"/>
                <w:lang w:eastAsia="hi-IN" w:bidi="hi-IN"/>
              </w:rPr>
            </w:pPr>
            <w:r w:rsidRPr="00B0414F">
              <w:rPr>
                <w:rFonts w:ascii="Times New Roman" w:hAnsi="Times New Roman" w:cs="Times New Roman"/>
                <w:sz w:val="24"/>
                <w:szCs w:val="24"/>
              </w:rPr>
              <w:t xml:space="preserve">Курганный могильник </w:t>
            </w:r>
            <w:r w:rsidRPr="00B0414F">
              <w:rPr>
                <w:rFonts w:ascii="Times New Roman" w:hAnsi="Times New Roman" w:cs="Times New Roman"/>
                <w:sz w:val="24"/>
                <w:szCs w:val="24"/>
                <w:lang w:val="en-US"/>
              </w:rPr>
              <w:t>I</w:t>
            </w:r>
          </w:p>
        </w:tc>
        <w:tc>
          <w:tcPr>
            <w:tcW w:w="2693" w:type="dxa"/>
            <w:tcBorders>
              <w:top w:val="single" w:sz="4" w:space="0" w:color="000000"/>
              <w:left w:val="single" w:sz="4" w:space="0" w:color="000000"/>
              <w:bottom w:val="single" w:sz="4" w:space="0" w:color="000000"/>
              <w:right w:val="single" w:sz="4" w:space="0" w:color="000000"/>
            </w:tcBorders>
          </w:tcPr>
          <w:p w:rsidR="00B0414F" w:rsidRPr="00B0414F" w:rsidRDefault="00B0414F" w:rsidP="00B0414F">
            <w:pPr>
              <w:widowControl w:val="0"/>
              <w:numPr>
                <w:ilvl w:val="12"/>
                <w:numId w:val="0"/>
              </w:numPr>
              <w:suppressAutoHyphens/>
              <w:spacing w:after="0" w:line="240" w:lineRule="auto"/>
              <w:jc w:val="both"/>
              <w:rPr>
                <w:rFonts w:ascii="Times New Roman" w:eastAsia="Lucida Sans Unicode" w:hAnsi="Times New Roman" w:cs="Times New Roman"/>
                <w:kern w:val="1"/>
                <w:sz w:val="24"/>
                <w:szCs w:val="24"/>
                <w:lang w:eastAsia="hi-IN" w:bidi="hi-IN"/>
              </w:rPr>
            </w:pPr>
            <w:r w:rsidRPr="00B0414F">
              <w:rPr>
                <w:rFonts w:ascii="Times New Roman" w:hAnsi="Times New Roman" w:cs="Times New Roman"/>
                <w:sz w:val="24"/>
                <w:szCs w:val="24"/>
              </w:rPr>
              <w:t>с. Кинзелька, в 0,6 км. к северо-северо-востоку от села</w:t>
            </w:r>
          </w:p>
        </w:tc>
        <w:tc>
          <w:tcPr>
            <w:tcW w:w="1418" w:type="dxa"/>
            <w:tcBorders>
              <w:top w:val="single" w:sz="4" w:space="0" w:color="000000"/>
              <w:left w:val="single" w:sz="4" w:space="0" w:color="000000"/>
              <w:bottom w:val="single" w:sz="4" w:space="0" w:color="000000"/>
              <w:right w:val="single" w:sz="4" w:space="0" w:color="000000"/>
            </w:tcBorders>
            <w:vAlign w:val="center"/>
          </w:tcPr>
          <w:p w:rsidR="00B0414F" w:rsidRPr="00B0414F" w:rsidRDefault="00B0414F" w:rsidP="00B0414F">
            <w:pPr>
              <w:spacing w:after="0" w:line="240" w:lineRule="auto"/>
              <w:jc w:val="both"/>
              <w:rPr>
                <w:rFonts w:ascii="Times New Roman" w:eastAsia="Calibri" w:hAnsi="Times New Roman" w:cs="Times New Roman"/>
                <w:sz w:val="24"/>
                <w:szCs w:val="24"/>
              </w:rPr>
            </w:pPr>
            <w:r w:rsidRPr="00B0414F">
              <w:rPr>
                <w:rFonts w:ascii="Times New Roman" w:eastAsia="Calibri" w:hAnsi="Times New Roman" w:cs="Times New Roman"/>
                <w:sz w:val="24"/>
                <w:szCs w:val="24"/>
              </w:rPr>
              <w:t>неизвестна</w:t>
            </w:r>
          </w:p>
        </w:tc>
        <w:tc>
          <w:tcPr>
            <w:tcW w:w="2929" w:type="dxa"/>
            <w:tcBorders>
              <w:top w:val="single" w:sz="4" w:space="0" w:color="000000"/>
              <w:left w:val="single" w:sz="4" w:space="0" w:color="000000"/>
              <w:bottom w:val="single" w:sz="4" w:space="0" w:color="000000"/>
              <w:right w:val="single" w:sz="4" w:space="0" w:color="000000"/>
            </w:tcBorders>
          </w:tcPr>
          <w:p w:rsidR="00B0414F" w:rsidRPr="00B0414F" w:rsidRDefault="00B0414F" w:rsidP="00B0414F">
            <w:pPr>
              <w:widowControl w:val="0"/>
              <w:tabs>
                <w:tab w:val="left" w:pos="1212"/>
              </w:tabs>
              <w:suppressAutoHyphens/>
              <w:snapToGrid w:val="0"/>
              <w:spacing w:after="0" w:line="240" w:lineRule="auto"/>
              <w:jc w:val="both"/>
              <w:rPr>
                <w:rFonts w:ascii="Times New Roman" w:eastAsia="Lucida Sans Unicode" w:hAnsi="Times New Roman" w:cs="Times New Roman"/>
                <w:kern w:val="1"/>
                <w:sz w:val="24"/>
                <w:szCs w:val="24"/>
                <w:lang w:eastAsia="hi-IN" w:bidi="hi-IN"/>
              </w:rPr>
            </w:pPr>
            <w:r w:rsidRPr="00B0414F">
              <w:rPr>
                <w:rFonts w:ascii="Times New Roman" w:hAnsi="Times New Roman" w:cs="Times New Roman"/>
                <w:sz w:val="24"/>
                <w:szCs w:val="24"/>
              </w:rPr>
              <w:t>Постановление Законодательного Собрания Оренбургской области от 06.10.1998 г. № 118/21-ПЗС</w:t>
            </w:r>
          </w:p>
        </w:tc>
      </w:tr>
      <w:tr w:rsidR="00B0414F" w:rsidRPr="008E4D82" w:rsidTr="00B0414F">
        <w:trPr>
          <w:trHeight w:val="1481"/>
        </w:trPr>
        <w:tc>
          <w:tcPr>
            <w:tcW w:w="675" w:type="dxa"/>
            <w:tcBorders>
              <w:top w:val="single" w:sz="4" w:space="0" w:color="000000"/>
              <w:left w:val="single" w:sz="4" w:space="0" w:color="000000"/>
              <w:bottom w:val="single" w:sz="4" w:space="0" w:color="000000"/>
              <w:right w:val="single" w:sz="4" w:space="0" w:color="000000"/>
            </w:tcBorders>
          </w:tcPr>
          <w:p w:rsidR="00B0414F" w:rsidRPr="00B0414F" w:rsidRDefault="00B0414F" w:rsidP="00B0414F">
            <w:pPr>
              <w:widowControl w:val="0"/>
              <w:suppressAutoHyphens/>
              <w:snapToGrid w:val="0"/>
              <w:spacing w:after="0" w:line="240" w:lineRule="auto"/>
              <w:jc w:val="both"/>
              <w:rPr>
                <w:rFonts w:ascii="Times New Roman" w:eastAsia="Lucida Sans Unicode" w:hAnsi="Times New Roman" w:cs="Times New Roman"/>
                <w:kern w:val="1"/>
                <w:sz w:val="24"/>
                <w:szCs w:val="24"/>
                <w:lang w:eastAsia="hi-IN" w:bidi="hi-IN"/>
              </w:rPr>
            </w:pPr>
            <w:r w:rsidRPr="00B0414F">
              <w:rPr>
                <w:rFonts w:ascii="Times New Roman" w:eastAsia="Lucida Sans Unicode" w:hAnsi="Times New Roman" w:cs="Times New Roman"/>
                <w:kern w:val="1"/>
                <w:sz w:val="24"/>
                <w:szCs w:val="24"/>
                <w:lang w:eastAsia="hi-IN" w:bidi="hi-IN"/>
              </w:rPr>
              <w:lastRenderedPageBreak/>
              <w:t>9</w:t>
            </w:r>
          </w:p>
        </w:tc>
        <w:tc>
          <w:tcPr>
            <w:tcW w:w="1843" w:type="dxa"/>
            <w:tcBorders>
              <w:top w:val="single" w:sz="4" w:space="0" w:color="000000"/>
              <w:left w:val="single" w:sz="4" w:space="0" w:color="000000"/>
              <w:bottom w:val="single" w:sz="4" w:space="0" w:color="000000"/>
              <w:right w:val="single" w:sz="4" w:space="0" w:color="000000"/>
            </w:tcBorders>
          </w:tcPr>
          <w:p w:rsidR="00B0414F" w:rsidRPr="00B0414F" w:rsidRDefault="00B0414F" w:rsidP="00B0414F">
            <w:pPr>
              <w:widowControl w:val="0"/>
              <w:suppressAutoHyphens/>
              <w:spacing w:after="0" w:line="240" w:lineRule="auto"/>
              <w:jc w:val="both"/>
              <w:rPr>
                <w:rFonts w:ascii="Times New Roman" w:eastAsia="Lucida Sans Unicode" w:hAnsi="Times New Roman" w:cs="Times New Roman"/>
                <w:kern w:val="1"/>
                <w:sz w:val="24"/>
                <w:szCs w:val="24"/>
                <w:lang w:eastAsia="hi-IN" w:bidi="hi-IN"/>
              </w:rPr>
            </w:pPr>
            <w:r w:rsidRPr="00B0414F">
              <w:rPr>
                <w:rFonts w:ascii="Times New Roman" w:hAnsi="Times New Roman" w:cs="Times New Roman"/>
                <w:sz w:val="24"/>
                <w:szCs w:val="24"/>
              </w:rPr>
              <w:t xml:space="preserve">Курганный могильник </w:t>
            </w:r>
            <w:r w:rsidRPr="00B0414F">
              <w:rPr>
                <w:rFonts w:ascii="Times New Roman" w:hAnsi="Times New Roman" w:cs="Times New Roman"/>
                <w:sz w:val="24"/>
                <w:szCs w:val="24"/>
                <w:lang w:val="en-US"/>
              </w:rPr>
              <w:t>II</w:t>
            </w:r>
          </w:p>
        </w:tc>
        <w:tc>
          <w:tcPr>
            <w:tcW w:w="2693" w:type="dxa"/>
            <w:tcBorders>
              <w:top w:val="single" w:sz="4" w:space="0" w:color="000000"/>
              <w:left w:val="single" w:sz="4" w:space="0" w:color="000000"/>
              <w:bottom w:val="single" w:sz="4" w:space="0" w:color="000000"/>
              <w:right w:val="single" w:sz="4" w:space="0" w:color="000000"/>
            </w:tcBorders>
          </w:tcPr>
          <w:p w:rsidR="00B0414F" w:rsidRPr="00B0414F" w:rsidRDefault="00B0414F" w:rsidP="00B0414F">
            <w:pPr>
              <w:widowControl w:val="0"/>
              <w:numPr>
                <w:ilvl w:val="12"/>
                <w:numId w:val="0"/>
              </w:numPr>
              <w:suppressAutoHyphens/>
              <w:spacing w:after="0" w:line="240" w:lineRule="auto"/>
              <w:jc w:val="both"/>
              <w:rPr>
                <w:rFonts w:ascii="Times New Roman" w:eastAsia="Lucida Sans Unicode" w:hAnsi="Times New Roman" w:cs="Times New Roman"/>
                <w:kern w:val="1"/>
                <w:sz w:val="24"/>
                <w:szCs w:val="24"/>
                <w:lang w:eastAsia="hi-IN" w:bidi="hi-IN"/>
              </w:rPr>
            </w:pPr>
            <w:r w:rsidRPr="00B0414F">
              <w:rPr>
                <w:rFonts w:ascii="Times New Roman" w:hAnsi="Times New Roman" w:cs="Times New Roman"/>
                <w:sz w:val="24"/>
                <w:szCs w:val="24"/>
              </w:rPr>
              <w:t>с. Кинзелька, в 0,125 км. к юго-востоку от села</w:t>
            </w:r>
          </w:p>
        </w:tc>
        <w:tc>
          <w:tcPr>
            <w:tcW w:w="1418" w:type="dxa"/>
            <w:tcBorders>
              <w:top w:val="single" w:sz="4" w:space="0" w:color="000000"/>
              <w:left w:val="single" w:sz="4" w:space="0" w:color="000000"/>
              <w:bottom w:val="single" w:sz="4" w:space="0" w:color="000000"/>
              <w:right w:val="single" w:sz="4" w:space="0" w:color="000000"/>
            </w:tcBorders>
            <w:vAlign w:val="center"/>
          </w:tcPr>
          <w:p w:rsidR="00B0414F" w:rsidRPr="00B0414F" w:rsidRDefault="00B0414F" w:rsidP="00B0414F">
            <w:pPr>
              <w:spacing w:after="0" w:line="240" w:lineRule="auto"/>
              <w:jc w:val="both"/>
              <w:rPr>
                <w:rFonts w:ascii="Times New Roman" w:eastAsia="Calibri" w:hAnsi="Times New Roman" w:cs="Times New Roman"/>
                <w:sz w:val="24"/>
                <w:szCs w:val="24"/>
              </w:rPr>
            </w:pPr>
            <w:r w:rsidRPr="00B0414F">
              <w:rPr>
                <w:rFonts w:ascii="Times New Roman" w:eastAsia="Calibri" w:hAnsi="Times New Roman" w:cs="Times New Roman"/>
                <w:sz w:val="24"/>
                <w:szCs w:val="24"/>
              </w:rPr>
              <w:t>неизвестна</w:t>
            </w:r>
          </w:p>
        </w:tc>
        <w:tc>
          <w:tcPr>
            <w:tcW w:w="2929" w:type="dxa"/>
            <w:tcBorders>
              <w:top w:val="single" w:sz="4" w:space="0" w:color="000000"/>
              <w:left w:val="single" w:sz="4" w:space="0" w:color="000000"/>
              <w:bottom w:val="single" w:sz="4" w:space="0" w:color="000000"/>
              <w:right w:val="single" w:sz="4" w:space="0" w:color="000000"/>
            </w:tcBorders>
          </w:tcPr>
          <w:p w:rsidR="00B0414F" w:rsidRPr="00B0414F" w:rsidRDefault="00B0414F" w:rsidP="00B0414F">
            <w:pPr>
              <w:widowControl w:val="0"/>
              <w:tabs>
                <w:tab w:val="left" w:pos="1212"/>
              </w:tabs>
              <w:suppressAutoHyphens/>
              <w:snapToGrid w:val="0"/>
              <w:spacing w:after="0" w:line="240" w:lineRule="auto"/>
              <w:jc w:val="both"/>
              <w:rPr>
                <w:rFonts w:ascii="Times New Roman" w:eastAsia="Lucida Sans Unicode" w:hAnsi="Times New Roman" w:cs="Times New Roman"/>
                <w:kern w:val="1"/>
                <w:sz w:val="24"/>
                <w:szCs w:val="24"/>
                <w:lang w:eastAsia="hi-IN" w:bidi="hi-IN"/>
              </w:rPr>
            </w:pPr>
            <w:r w:rsidRPr="00B0414F">
              <w:rPr>
                <w:rFonts w:ascii="Times New Roman" w:hAnsi="Times New Roman" w:cs="Times New Roman"/>
                <w:sz w:val="24"/>
                <w:szCs w:val="24"/>
              </w:rPr>
              <w:t>Постановление Законодательного Собрания Оренбургской области от 06.10.1998 г. № 118/21-ПЗС</w:t>
            </w:r>
          </w:p>
        </w:tc>
      </w:tr>
      <w:tr w:rsidR="00B0414F" w:rsidRPr="008E4D82" w:rsidTr="00B0414F">
        <w:trPr>
          <w:trHeight w:val="1481"/>
        </w:trPr>
        <w:tc>
          <w:tcPr>
            <w:tcW w:w="675" w:type="dxa"/>
            <w:tcBorders>
              <w:top w:val="single" w:sz="4" w:space="0" w:color="000000"/>
              <w:left w:val="single" w:sz="4" w:space="0" w:color="000000"/>
              <w:bottom w:val="single" w:sz="4" w:space="0" w:color="000000"/>
              <w:right w:val="single" w:sz="4" w:space="0" w:color="000000"/>
            </w:tcBorders>
          </w:tcPr>
          <w:p w:rsidR="00B0414F" w:rsidRPr="00B0414F" w:rsidRDefault="00B0414F" w:rsidP="00B0414F">
            <w:pPr>
              <w:widowControl w:val="0"/>
              <w:suppressAutoHyphens/>
              <w:snapToGrid w:val="0"/>
              <w:spacing w:after="0" w:line="240" w:lineRule="auto"/>
              <w:jc w:val="both"/>
              <w:rPr>
                <w:rFonts w:ascii="Times New Roman" w:eastAsia="Lucida Sans Unicode" w:hAnsi="Times New Roman" w:cs="Times New Roman"/>
                <w:kern w:val="1"/>
                <w:sz w:val="24"/>
                <w:szCs w:val="24"/>
                <w:lang w:eastAsia="hi-IN" w:bidi="hi-IN"/>
              </w:rPr>
            </w:pPr>
            <w:r w:rsidRPr="00B0414F">
              <w:rPr>
                <w:rFonts w:ascii="Times New Roman" w:eastAsia="Lucida Sans Unicode" w:hAnsi="Times New Roman" w:cs="Times New Roman"/>
                <w:kern w:val="1"/>
                <w:sz w:val="24"/>
                <w:szCs w:val="24"/>
                <w:lang w:eastAsia="hi-IN" w:bidi="hi-IN"/>
              </w:rPr>
              <w:t>10</w:t>
            </w:r>
          </w:p>
        </w:tc>
        <w:tc>
          <w:tcPr>
            <w:tcW w:w="1843" w:type="dxa"/>
            <w:tcBorders>
              <w:top w:val="single" w:sz="4" w:space="0" w:color="000000"/>
              <w:left w:val="single" w:sz="4" w:space="0" w:color="000000"/>
              <w:bottom w:val="single" w:sz="4" w:space="0" w:color="000000"/>
              <w:right w:val="single" w:sz="4" w:space="0" w:color="000000"/>
            </w:tcBorders>
          </w:tcPr>
          <w:p w:rsidR="00B0414F" w:rsidRPr="00B0414F" w:rsidRDefault="00B0414F" w:rsidP="00B0414F">
            <w:pPr>
              <w:widowControl w:val="0"/>
              <w:suppressAutoHyphens/>
              <w:spacing w:after="0" w:line="240" w:lineRule="auto"/>
              <w:jc w:val="both"/>
              <w:rPr>
                <w:rFonts w:ascii="Times New Roman" w:hAnsi="Times New Roman" w:cs="Times New Roman"/>
                <w:sz w:val="24"/>
                <w:szCs w:val="24"/>
              </w:rPr>
            </w:pPr>
            <w:r w:rsidRPr="00B0414F">
              <w:rPr>
                <w:rFonts w:ascii="Times New Roman" w:hAnsi="Times New Roman" w:cs="Times New Roman"/>
                <w:sz w:val="24"/>
                <w:szCs w:val="24"/>
              </w:rPr>
              <w:t>Курганный могильник «Кинзелька IV»</w:t>
            </w:r>
          </w:p>
        </w:tc>
        <w:tc>
          <w:tcPr>
            <w:tcW w:w="2693" w:type="dxa"/>
            <w:tcBorders>
              <w:top w:val="single" w:sz="4" w:space="0" w:color="000000"/>
              <w:left w:val="single" w:sz="4" w:space="0" w:color="000000"/>
              <w:bottom w:val="single" w:sz="4" w:space="0" w:color="000000"/>
              <w:right w:val="single" w:sz="4" w:space="0" w:color="000000"/>
            </w:tcBorders>
          </w:tcPr>
          <w:p w:rsidR="00B0414F" w:rsidRPr="00B0414F" w:rsidRDefault="00B0414F" w:rsidP="00B0414F">
            <w:pPr>
              <w:widowControl w:val="0"/>
              <w:numPr>
                <w:ilvl w:val="12"/>
                <w:numId w:val="0"/>
              </w:numPr>
              <w:suppressAutoHyphens/>
              <w:spacing w:after="0" w:line="240" w:lineRule="auto"/>
              <w:jc w:val="both"/>
              <w:rPr>
                <w:rFonts w:ascii="Times New Roman" w:hAnsi="Times New Roman" w:cs="Times New Roman"/>
                <w:sz w:val="24"/>
                <w:szCs w:val="24"/>
              </w:rPr>
            </w:pPr>
            <w:r w:rsidRPr="00B0414F">
              <w:rPr>
                <w:rFonts w:ascii="Times New Roman" w:hAnsi="Times New Roman" w:cs="Times New Roman"/>
                <w:sz w:val="24"/>
                <w:szCs w:val="24"/>
              </w:rPr>
              <w:t>Оренбургская область, Красногвардейс-кий район, в 6,0 км к севро-западу-западу от центральной части с. Кинзелька и в 7,0 км к севро-западу-западу от западной окраины              с. Вознесенка</w:t>
            </w:r>
          </w:p>
        </w:tc>
        <w:tc>
          <w:tcPr>
            <w:tcW w:w="1418" w:type="dxa"/>
            <w:tcBorders>
              <w:top w:val="single" w:sz="4" w:space="0" w:color="000000"/>
              <w:left w:val="single" w:sz="4" w:space="0" w:color="000000"/>
              <w:bottom w:val="single" w:sz="4" w:space="0" w:color="000000"/>
              <w:right w:val="single" w:sz="4" w:space="0" w:color="000000"/>
            </w:tcBorders>
            <w:vAlign w:val="center"/>
          </w:tcPr>
          <w:p w:rsidR="00B0414F" w:rsidRPr="00B0414F" w:rsidRDefault="00B0414F" w:rsidP="00B0414F">
            <w:pPr>
              <w:spacing w:after="0" w:line="240" w:lineRule="auto"/>
              <w:jc w:val="both"/>
              <w:rPr>
                <w:rFonts w:ascii="Times New Roman" w:eastAsia="Calibri" w:hAnsi="Times New Roman" w:cs="Times New Roman"/>
                <w:sz w:val="24"/>
                <w:szCs w:val="24"/>
              </w:rPr>
            </w:pPr>
            <w:r w:rsidRPr="00B0414F">
              <w:rPr>
                <w:rFonts w:ascii="Times New Roman" w:eastAsia="Calibri" w:hAnsi="Times New Roman" w:cs="Times New Roman"/>
                <w:sz w:val="24"/>
                <w:szCs w:val="24"/>
              </w:rPr>
              <w:t>неизвестна</w:t>
            </w:r>
          </w:p>
        </w:tc>
        <w:tc>
          <w:tcPr>
            <w:tcW w:w="2929" w:type="dxa"/>
            <w:tcBorders>
              <w:top w:val="single" w:sz="4" w:space="0" w:color="000000"/>
              <w:left w:val="single" w:sz="4" w:space="0" w:color="000000"/>
              <w:bottom w:val="single" w:sz="4" w:space="0" w:color="000000"/>
              <w:right w:val="single" w:sz="4" w:space="0" w:color="000000"/>
            </w:tcBorders>
          </w:tcPr>
          <w:p w:rsidR="00B0414F" w:rsidRPr="00B0414F" w:rsidRDefault="00B0414F" w:rsidP="00B0414F">
            <w:pPr>
              <w:widowControl w:val="0"/>
              <w:tabs>
                <w:tab w:val="left" w:pos="1212"/>
              </w:tabs>
              <w:suppressAutoHyphens/>
              <w:snapToGrid w:val="0"/>
              <w:spacing w:after="0" w:line="240" w:lineRule="auto"/>
              <w:jc w:val="both"/>
              <w:rPr>
                <w:rFonts w:ascii="Times New Roman" w:hAnsi="Times New Roman" w:cs="Times New Roman"/>
                <w:sz w:val="24"/>
                <w:szCs w:val="24"/>
              </w:rPr>
            </w:pPr>
            <w:r w:rsidRPr="00B0414F">
              <w:rPr>
                <w:rFonts w:ascii="Times New Roman" w:hAnsi="Times New Roman" w:cs="Times New Roman"/>
                <w:sz w:val="24"/>
                <w:szCs w:val="24"/>
              </w:rPr>
              <w:t>Изотова М.А. Документация, содержащая результаты исследований, в соответствии с которыми определяется наличие или отсутствие объекта культурного наследия на земельном участке, отводимом под объект АО «Оренбургнефть»: 4233П ПИР «Сбор нефти и газа со скважин №№ 1668, 5011, 5110 и система заводнения скважин №№1668, 5096, 5110 Сорочинско-Никольского месторождения» в Красногвардейском районе Оренбургской области</w:t>
            </w:r>
          </w:p>
        </w:tc>
      </w:tr>
    </w:tbl>
    <w:p w:rsidR="00206445" w:rsidRDefault="0067424B" w:rsidP="00D01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sz w:val="28"/>
          <w:szCs w:val="28"/>
        </w:rPr>
      </w:pPr>
      <w:r w:rsidRPr="00245651">
        <w:rPr>
          <w:rFonts w:ascii="Times New Roman" w:hAnsi="Times New Roman" w:cs="Times New Roman"/>
          <w:sz w:val="28"/>
          <w:szCs w:val="28"/>
        </w:rPr>
        <w:t>*На картах памятники археологии нанесены условно и не отражают их реального расположения на местности.</w:t>
      </w:r>
    </w:p>
    <w:p w:rsidR="00EC5A35" w:rsidRDefault="00EC5A35" w:rsidP="00D0190B">
      <w:pPr>
        <w:spacing w:after="0" w:line="240" w:lineRule="auto"/>
        <w:ind w:firstLine="709"/>
        <w:contextualSpacing/>
        <w:jc w:val="both"/>
        <w:rPr>
          <w:rFonts w:ascii="Times New Roman" w:eastAsia="Lucida Sans Unicode" w:hAnsi="Times New Roman" w:cs="Times New Roman"/>
          <w:kern w:val="1"/>
          <w:sz w:val="28"/>
          <w:szCs w:val="28"/>
          <w:lang w:eastAsia="hi-IN" w:bidi="hi-IN"/>
        </w:rPr>
      </w:pPr>
    </w:p>
    <w:p w:rsidR="00EC5A35" w:rsidRPr="004D1F79" w:rsidRDefault="00EC5A35" w:rsidP="00D0190B">
      <w:pPr>
        <w:spacing w:after="0" w:line="240" w:lineRule="auto"/>
        <w:ind w:firstLine="709"/>
        <w:contextualSpacing/>
        <w:jc w:val="both"/>
        <w:rPr>
          <w:rFonts w:ascii="Times New Roman" w:eastAsia="Lucida Sans Unicode" w:hAnsi="Times New Roman" w:cs="Times New Roman"/>
          <w:kern w:val="1"/>
          <w:sz w:val="28"/>
          <w:szCs w:val="28"/>
          <w:lang w:eastAsia="hi-IN" w:bidi="hi-IN"/>
        </w:rPr>
      </w:pPr>
      <w:r w:rsidRPr="004D1F79">
        <w:rPr>
          <w:rFonts w:ascii="Times New Roman" w:eastAsia="Lucida Sans Unicode" w:hAnsi="Times New Roman" w:cs="Times New Roman"/>
          <w:kern w:val="1"/>
          <w:sz w:val="28"/>
          <w:szCs w:val="28"/>
          <w:lang w:eastAsia="hi-IN" w:bidi="hi-IN"/>
        </w:rPr>
        <w:t xml:space="preserve">В настоящее время границы территорий объектов культурного наследия и границы зон охраны объектов культурного наследия не определены и должны быть установлены органами государственной власти субъектов Российской Федерации и органами местного самоуправления в соответствии с федеральными законами, законами субъекта Российской Федерации и нормативными правовыми актами органов местного самоуправления. До определения границ земель объектов культурного наследия и разработки проектов зон охраны объектов культурного наследия с установлением соответствующих зон охраны, режимами использования земель и градостроительными регламентами в границах данных зон все виды проектных, землеустроительных, земляных, строительных, мелиоративных, хозяйственных и иных работ на землях, примыкающих к объектам культурного наследия, градостроительная документация по размещению объектов капитального строительства, подлежат согласованию с государственным органом охраны объектов культурного наследия Оренбургской области. В целях сохранения памятников археологии от разрушения в ходе хозяйственной деятельности в </w:t>
      </w:r>
      <w:r w:rsidRPr="004D1F79">
        <w:rPr>
          <w:rFonts w:ascii="Times New Roman" w:eastAsia="Lucida Sans Unicode" w:hAnsi="Times New Roman" w:cs="Times New Roman"/>
          <w:kern w:val="1"/>
          <w:sz w:val="28"/>
          <w:szCs w:val="28"/>
          <w:lang w:eastAsia="hi-IN" w:bidi="hi-IN"/>
        </w:rPr>
        <w:lastRenderedPageBreak/>
        <w:t>соответствии со статьями 30 Федерального закона от 25.06.2002 №73-ФЗ «Об объектах культурного наследия (памятниках истории и культуры) народов Российской Федерации» земельные участки, по</w:t>
      </w:r>
      <w:r>
        <w:rPr>
          <w:rFonts w:ascii="Times New Roman" w:eastAsia="Lucida Sans Unicode" w:hAnsi="Times New Roman" w:cs="Times New Roman"/>
          <w:kern w:val="1"/>
          <w:sz w:val="28"/>
          <w:szCs w:val="28"/>
          <w:lang w:eastAsia="hi-IN" w:bidi="hi-IN"/>
        </w:rPr>
        <w:t xml:space="preserve">длежащие </w:t>
      </w:r>
      <w:r w:rsidR="00F627DE">
        <w:rPr>
          <w:rFonts w:ascii="Times New Roman" w:eastAsia="Lucida Sans Unicode" w:hAnsi="Times New Roman" w:cs="Times New Roman"/>
          <w:kern w:val="1"/>
          <w:sz w:val="28"/>
          <w:szCs w:val="28"/>
          <w:lang w:eastAsia="hi-IN" w:bidi="hi-IN"/>
        </w:rPr>
        <w:t xml:space="preserve">хозяйственному </w:t>
      </w:r>
      <w:r w:rsidR="00F627DE" w:rsidRPr="004D1F79">
        <w:rPr>
          <w:rFonts w:ascii="Times New Roman" w:eastAsia="Lucida Sans Unicode" w:hAnsi="Times New Roman" w:cs="Times New Roman"/>
          <w:kern w:val="1"/>
          <w:sz w:val="28"/>
          <w:szCs w:val="28"/>
          <w:lang w:eastAsia="hi-IN" w:bidi="hi-IN"/>
        </w:rPr>
        <w:t>освоению,</w:t>
      </w:r>
      <w:r w:rsidRPr="004D1F79">
        <w:rPr>
          <w:rFonts w:ascii="Times New Roman" w:eastAsia="Lucida Sans Unicode" w:hAnsi="Times New Roman" w:cs="Times New Roman"/>
          <w:kern w:val="1"/>
          <w:sz w:val="28"/>
          <w:szCs w:val="28"/>
          <w:lang w:eastAsia="hi-IN" w:bidi="hi-IN"/>
        </w:rPr>
        <w:t xml:space="preserve"> являются объектами историко-культурной экспертизы.</w:t>
      </w:r>
    </w:p>
    <w:p w:rsidR="00E16DC5" w:rsidRPr="00245651" w:rsidRDefault="00343767" w:rsidP="003E1367">
      <w:pPr>
        <w:pStyle w:val="1"/>
        <w:spacing w:before="0" w:line="264" w:lineRule="auto"/>
        <w:ind w:firstLine="709"/>
        <w:jc w:val="both"/>
        <w:rPr>
          <w:rFonts w:ascii="Times New Roman" w:hAnsi="Times New Roman" w:cs="Times New Roman"/>
          <w:color w:val="auto"/>
        </w:rPr>
      </w:pPr>
      <w:bookmarkStart w:id="19" w:name="_Toc143092087"/>
      <w:r w:rsidRPr="00245651">
        <w:rPr>
          <w:rFonts w:ascii="Times New Roman" w:hAnsi="Times New Roman" w:cs="Times New Roman"/>
          <w:color w:val="auto"/>
        </w:rPr>
        <w:t>2</w:t>
      </w:r>
      <w:r w:rsidR="00E16DC5" w:rsidRPr="00245651">
        <w:rPr>
          <w:rFonts w:ascii="Times New Roman" w:hAnsi="Times New Roman" w:cs="Times New Roman"/>
          <w:color w:val="auto"/>
        </w:rPr>
        <w:t>.</w:t>
      </w:r>
      <w:r w:rsidRPr="00245651">
        <w:rPr>
          <w:rFonts w:ascii="Times New Roman" w:hAnsi="Times New Roman" w:cs="Times New Roman"/>
          <w:color w:val="auto"/>
        </w:rPr>
        <w:t>4</w:t>
      </w:r>
      <w:r w:rsidR="003964D5" w:rsidRPr="00245651">
        <w:rPr>
          <w:rFonts w:ascii="Times New Roman" w:hAnsi="Times New Roman" w:cs="Times New Roman"/>
          <w:color w:val="auto"/>
        </w:rPr>
        <w:t xml:space="preserve"> </w:t>
      </w:r>
      <w:r w:rsidR="00E16DC5" w:rsidRPr="00245651">
        <w:rPr>
          <w:rFonts w:ascii="Times New Roman" w:hAnsi="Times New Roman" w:cs="Times New Roman"/>
          <w:color w:val="auto"/>
        </w:rPr>
        <w:t>Особо охраняемые природные территории</w:t>
      </w:r>
      <w:bookmarkEnd w:id="14"/>
      <w:bookmarkEnd w:id="15"/>
      <w:bookmarkEnd w:id="16"/>
      <w:bookmarkEnd w:id="19"/>
    </w:p>
    <w:p w:rsidR="00D25F00" w:rsidRDefault="00A43AC5" w:rsidP="003E1367">
      <w:pPr>
        <w:spacing w:after="0" w:line="264" w:lineRule="auto"/>
        <w:ind w:firstLine="709"/>
        <w:contextualSpacing/>
        <w:jc w:val="both"/>
        <w:rPr>
          <w:rFonts w:ascii="Times New Roman" w:eastAsia="Lucida Sans Unicode" w:hAnsi="Times New Roman" w:cs="Times New Roman"/>
          <w:kern w:val="1"/>
          <w:sz w:val="28"/>
          <w:szCs w:val="28"/>
          <w:lang w:eastAsia="hi-IN" w:bidi="hi-IN"/>
        </w:rPr>
      </w:pPr>
      <w:r w:rsidRPr="00245651">
        <w:rPr>
          <w:rFonts w:ascii="Times New Roman" w:eastAsia="Lucida Sans Unicode" w:hAnsi="Times New Roman" w:cs="Times New Roman"/>
          <w:kern w:val="1"/>
          <w:sz w:val="28"/>
          <w:szCs w:val="28"/>
          <w:lang w:eastAsia="hi-IN" w:bidi="hi-IN"/>
        </w:rPr>
        <w:t>Согласно Постановления правительства Оренбургской области № 121-п от 25.02.2015</w:t>
      </w:r>
      <w:r w:rsidR="0038358A">
        <w:rPr>
          <w:rFonts w:ascii="Times New Roman" w:eastAsia="Lucida Sans Unicode" w:hAnsi="Times New Roman" w:cs="Times New Roman"/>
          <w:kern w:val="1"/>
          <w:sz w:val="28"/>
          <w:szCs w:val="28"/>
          <w:lang w:eastAsia="hi-IN" w:bidi="hi-IN"/>
        </w:rPr>
        <w:t xml:space="preserve"> </w:t>
      </w:r>
      <w:r w:rsidRPr="00245651">
        <w:rPr>
          <w:rFonts w:ascii="Times New Roman" w:eastAsia="Lucida Sans Unicode" w:hAnsi="Times New Roman" w:cs="Times New Roman"/>
          <w:kern w:val="1"/>
          <w:sz w:val="28"/>
          <w:szCs w:val="28"/>
          <w:lang w:eastAsia="hi-IN" w:bidi="hi-IN"/>
        </w:rPr>
        <w:t xml:space="preserve">г. «О памятниках природы областного значения Оренбургской области» на территории МО </w:t>
      </w:r>
      <w:r w:rsidR="00034A08">
        <w:rPr>
          <w:rFonts w:ascii="Times New Roman" w:eastAsia="Lucida Sans Unicode" w:hAnsi="Times New Roman" w:cs="Times New Roman"/>
          <w:kern w:val="1"/>
          <w:sz w:val="28"/>
          <w:szCs w:val="28"/>
          <w:lang w:eastAsia="hi-IN" w:bidi="hi-IN"/>
        </w:rPr>
        <w:t>Кинзельский</w:t>
      </w:r>
      <w:r w:rsidRPr="00245651">
        <w:rPr>
          <w:rFonts w:ascii="Times New Roman" w:eastAsia="Lucida Sans Unicode" w:hAnsi="Times New Roman" w:cs="Times New Roman"/>
          <w:kern w:val="1"/>
          <w:sz w:val="28"/>
          <w:szCs w:val="28"/>
          <w:lang w:eastAsia="hi-IN" w:bidi="hi-IN"/>
        </w:rPr>
        <w:t xml:space="preserve"> сельсовет расположен</w:t>
      </w:r>
      <w:r w:rsidR="00D25F00">
        <w:rPr>
          <w:rFonts w:ascii="Times New Roman" w:eastAsia="Lucida Sans Unicode" w:hAnsi="Times New Roman" w:cs="Times New Roman"/>
          <w:kern w:val="1"/>
          <w:sz w:val="28"/>
          <w:szCs w:val="28"/>
          <w:lang w:eastAsia="hi-IN" w:bidi="hi-IN"/>
        </w:rPr>
        <w:t>ы</w:t>
      </w:r>
      <w:r w:rsidRPr="00245651">
        <w:rPr>
          <w:rFonts w:ascii="Times New Roman" w:eastAsia="Lucida Sans Unicode" w:hAnsi="Times New Roman" w:cs="Times New Roman"/>
          <w:kern w:val="1"/>
          <w:sz w:val="28"/>
          <w:szCs w:val="28"/>
          <w:lang w:eastAsia="hi-IN" w:bidi="hi-IN"/>
        </w:rPr>
        <w:t xml:space="preserve"> памят</w:t>
      </w:r>
      <w:r w:rsidR="00D25F00">
        <w:rPr>
          <w:rFonts w:ascii="Times New Roman" w:eastAsia="Lucida Sans Unicode" w:hAnsi="Times New Roman" w:cs="Times New Roman"/>
          <w:kern w:val="1"/>
          <w:sz w:val="28"/>
          <w:szCs w:val="28"/>
          <w:lang w:eastAsia="hi-IN" w:bidi="hi-IN"/>
        </w:rPr>
        <w:t>ники природы областного значения:</w:t>
      </w:r>
    </w:p>
    <w:tbl>
      <w:tblPr>
        <w:tblStyle w:val="af4"/>
        <w:tblW w:w="9889" w:type="dxa"/>
        <w:tblLook w:val="00A0" w:firstRow="1" w:lastRow="0" w:firstColumn="1" w:lastColumn="0" w:noHBand="0" w:noVBand="0"/>
      </w:tblPr>
      <w:tblGrid>
        <w:gridCol w:w="626"/>
        <w:gridCol w:w="1932"/>
        <w:gridCol w:w="990"/>
        <w:gridCol w:w="2656"/>
        <w:gridCol w:w="3685"/>
      </w:tblGrid>
      <w:tr w:rsidR="00B0414F" w:rsidRPr="009D02F6" w:rsidTr="00B0414F">
        <w:trPr>
          <w:trHeight w:val="30"/>
        </w:trPr>
        <w:tc>
          <w:tcPr>
            <w:tcW w:w="626" w:type="dxa"/>
            <w:vAlign w:val="center"/>
          </w:tcPr>
          <w:p w:rsidR="00B0414F" w:rsidRPr="00915CE7" w:rsidRDefault="00B0414F" w:rsidP="00B0414F">
            <w:pPr>
              <w:jc w:val="center"/>
              <w:rPr>
                <w:rFonts w:ascii="Times New Roman" w:hAnsi="Times New Roman"/>
                <w:b/>
                <w:sz w:val="24"/>
                <w:szCs w:val="24"/>
              </w:rPr>
            </w:pPr>
            <w:r w:rsidRPr="00915CE7">
              <w:rPr>
                <w:rFonts w:ascii="Times New Roman" w:hAnsi="Times New Roman"/>
                <w:b/>
                <w:sz w:val="24"/>
                <w:szCs w:val="24"/>
              </w:rPr>
              <w:t>№</w:t>
            </w:r>
          </w:p>
          <w:p w:rsidR="00B0414F" w:rsidRPr="00CC0BC1" w:rsidRDefault="00B0414F" w:rsidP="00B0414F">
            <w:pPr>
              <w:jc w:val="center"/>
              <w:rPr>
                <w:rFonts w:ascii="Times New Roman" w:hAnsi="Times New Roman"/>
                <w:sz w:val="24"/>
                <w:szCs w:val="24"/>
              </w:rPr>
            </w:pPr>
            <w:r w:rsidRPr="00915CE7">
              <w:rPr>
                <w:rFonts w:ascii="Times New Roman" w:hAnsi="Times New Roman"/>
                <w:b/>
                <w:sz w:val="24"/>
                <w:szCs w:val="24"/>
              </w:rPr>
              <w:t>пп</w:t>
            </w:r>
          </w:p>
        </w:tc>
        <w:tc>
          <w:tcPr>
            <w:tcW w:w="1932" w:type="dxa"/>
            <w:vAlign w:val="center"/>
          </w:tcPr>
          <w:p w:rsidR="00B0414F" w:rsidRPr="00CC0BC1" w:rsidRDefault="00B0414F" w:rsidP="00B0414F">
            <w:pPr>
              <w:jc w:val="center"/>
              <w:rPr>
                <w:rFonts w:ascii="Times New Roman" w:hAnsi="Times New Roman"/>
                <w:sz w:val="24"/>
                <w:szCs w:val="24"/>
              </w:rPr>
            </w:pPr>
            <w:r w:rsidRPr="00CC0BC1">
              <w:rPr>
                <w:rFonts w:ascii="Times New Roman" w:hAnsi="Times New Roman"/>
                <w:b/>
                <w:bCs/>
                <w:sz w:val="24"/>
                <w:szCs w:val="24"/>
              </w:rPr>
              <w:t>Наименование</w:t>
            </w:r>
          </w:p>
        </w:tc>
        <w:tc>
          <w:tcPr>
            <w:tcW w:w="990" w:type="dxa"/>
            <w:vAlign w:val="center"/>
          </w:tcPr>
          <w:p w:rsidR="00B0414F" w:rsidRPr="00CC0BC1" w:rsidRDefault="00B0414F" w:rsidP="00B0414F">
            <w:pPr>
              <w:jc w:val="center"/>
              <w:rPr>
                <w:rFonts w:ascii="Times New Roman" w:hAnsi="Times New Roman"/>
                <w:sz w:val="24"/>
                <w:szCs w:val="24"/>
              </w:rPr>
            </w:pPr>
            <w:r w:rsidRPr="00CC0BC1">
              <w:rPr>
                <w:rFonts w:ascii="Times New Roman" w:hAnsi="Times New Roman"/>
                <w:b/>
                <w:bCs/>
                <w:sz w:val="24"/>
                <w:szCs w:val="24"/>
              </w:rPr>
              <w:t>Пло</w:t>
            </w:r>
            <w:r>
              <w:rPr>
                <w:rFonts w:ascii="Times New Roman" w:hAnsi="Times New Roman"/>
                <w:b/>
                <w:bCs/>
                <w:sz w:val="24"/>
                <w:szCs w:val="24"/>
              </w:rPr>
              <w:t>-</w:t>
            </w:r>
            <w:r w:rsidRPr="00CC0BC1">
              <w:rPr>
                <w:rFonts w:ascii="Times New Roman" w:hAnsi="Times New Roman"/>
                <w:b/>
                <w:bCs/>
                <w:sz w:val="24"/>
                <w:szCs w:val="24"/>
              </w:rPr>
              <w:t>щадь (</w:t>
            </w:r>
            <w:r>
              <w:rPr>
                <w:rFonts w:ascii="Times New Roman" w:hAnsi="Times New Roman"/>
                <w:b/>
                <w:bCs/>
                <w:sz w:val="24"/>
                <w:szCs w:val="24"/>
              </w:rPr>
              <w:t>г</w:t>
            </w:r>
            <w:r w:rsidRPr="00CC0BC1">
              <w:rPr>
                <w:rFonts w:ascii="Times New Roman" w:hAnsi="Times New Roman"/>
                <w:b/>
                <w:bCs/>
                <w:sz w:val="24"/>
                <w:szCs w:val="24"/>
              </w:rPr>
              <w:t>а)</w:t>
            </w:r>
          </w:p>
        </w:tc>
        <w:tc>
          <w:tcPr>
            <w:tcW w:w="2656" w:type="dxa"/>
            <w:vAlign w:val="center"/>
          </w:tcPr>
          <w:p w:rsidR="00B0414F" w:rsidRPr="00CC0BC1" w:rsidRDefault="00B0414F" w:rsidP="00B0414F">
            <w:pPr>
              <w:jc w:val="center"/>
              <w:rPr>
                <w:rFonts w:ascii="Times New Roman" w:hAnsi="Times New Roman"/>
                <w:sz w:val="24"/>
                <w:szCs w:val="24"/>
              </w:rPr>
            </w:pPr>
            <w:r w:rsidRPr="00CC0BC1">
              <w:rPr>
                <w:rFonts w:ascii="Times New Roman" w:hAnsi="Times New Roman"/>
                <w:b/>
                <w:bCs/>
                <w:sz w:val="24"/>
                <w:szCs w:val="24"/>
              </w:rPr>
              <w:t>Местонахождение</w:t>
            </w:r>
          </w:p>
        </w:tc>
        <w:tc>
          <w:tcPr>
            <w:tcW w:w="3685" w:type="dxa"/>
            <w:vAlign w:val="center"/>
          </w:tcPr>
          <w:p w:rsidR="00B0414F" w:rsidRPr="00C244AD" w:rsidRDefault="00B0414F" w:rsidP="00B0414F">
            <w:pPr>
              <w:jc w:val="center"/>
              <w:rPr>
                <w:rFonts w:ascii="Times New Roman" w:hAnsi="Times New Roman"/>
                <w:color w:val="000000" w:themeColor="text1"/>
                <w:sz w:val="24"/>
                <w:szCs w:val="24"/>
              </w:rPr>
            </w:pPr>
            <w:r w:rsidRPr="00C244AD">
              <w:rPr>
                <w:rFonts w:ascii="Times New Roman" w:hAnsi="Times New Roman"/>
                <w:b/>
                <w:bCs/>
                <w:color w:val="000000" w:themeColor="text1"/>
                <w:sz w:val="24"/>
                <w:szCs w:val="24"/>
              </w:rPr>
              <w:t>Тип</w:t>
            </w:r>
          </w:p>
          <w:p w:rsidR="00B0414F" w:rsidRPr="004D1A65" w:rsidRDefault="00B0414F" w:rsidP="00B0414F">
            <w:pPr>
              <w:jc w:val="center"/>
              <w:rPr>
                <w:rFonts w:ascii="Times New Roman" w:hAnsi="Times New Roman"/>
                <w:color w:val="FF0000"/>
                <w:sz w:val="24"/>
                <w:szCs w:val="24"/>
              </w:rPr>
            </w:pPr>
            <w:r w:rsidRPr="00C244AD">
              <w:rPr>
                <w:rFonts w:ascii="Times New Roman" w:hAnsi="Times New Roman"/>
                <w:b/>
                <w:bCs/>
                <w:color w:val="000000" w:themeColor="text1"/>
                <w:sz w:val="24"/>
                <w:szCs w:val="24"/>
              </w:rPr>
              <w:t>памятника</w:t>
            </w:r>
          </w:p>
        </w:tc>
      </w:tr>
      <w:tr w:rsidR="00B0414F" w:rsidRPr="009D02F6" w:rsidTr="00B0414F">
        <w:trPr>
          <w:trHeight w:val="45"/>
        </w:trPr>
        <w:tc>
          <w:tcPr>
            <w:tcW w:w="626" w:type="dxa"/>
            <w:vAlign w:val="center"/>
          </w:tcPr>
          <w:p w:rsidR="00B0414F" w:rsidRPr="00CC0BC1" w:rsidRDefault="00B0414F" w:rsidP="007F54F0">
            <w:pPr>
              <w:numPr>
                <w:ilvl w:val="0"/>
                <w:numId w:val="10"/>
              </w:numPr>
              <w:tabs>
                <w:tab w:val="clear" w:pos="786"/>
              </w:tabs>
              <w:ind w:left="0" w:firstLine="0"/>
              <w:jc w:val="center"/>
              <w:rPr>
                <w:rFonts w:ascii="Times New Roman" w:hAnsi="Times New Roman"/>
                <w:sz w:val="24"/>
                <w:szCs w:val="24"/>
              </w:rPr>
            </w:pPr>
          </w:p>
        </w:tc>
        <w:tc>
          <w:tcPr>
            <w:tcW w:w="1932" w:type="dxa"/>
            <w:vAlign w:val="center"/>
          </w:tcPr>
          <w:p w:rsidR="00B0414F" w:rsidRPr="00CC0BC1" w:rsidRDefault="00B0414F" w:rsidP="00B0414F">
            <w:pPr>
              <w:jc w:val="center"/>
              <w:rPr>
                <w:rFonts w:ascii="Times New Roman" w:hAnsi="Times New Roman"/>
                <w:sz w:val="24"/>
                <w:szCs w:val="24"/>
              </w:rPr>
            </w:pPr>
            <w:r>
              <w:rPr>
                <w:rFonts w:ascii="Times New Roman" w:hAnsi="Times New Roman"/>
                <w:sz w:val="24"/>
                <w:szCs w:val="24"/>
              </w:rPr>
              <w:t>Ванякина шишка</w:t>
            </w:r>
          </w:p>
        </w:tc>
        <w:tc>
          <w:tcPr>
            <w:tcW w:w="990" w:type="dxa"/>
            <w:vAlign w:val="center"/>
          </w:tcPr>
          <w:p w:rsidR="00B0414F" w:rsidRPr="00CC0BC1" w:rsidRDefault="00B0414F" w:rsidP="00B0414F">
            <w:pPr>
              <w:jc w:val="center"/>
              <w:rPr>
                <w:rFonts w:ascii="Times New Roman" w:hAnsi="Times New Roman"/>
                <w:sz w:val="24"/>
                <w:szCs w:val="24"/>
              </w:rPr>
            </w:pPr>
            <w:r>
              <w:rPr>
                <w:rFonts w:ascii="Times New Roman" w:hAnsi="Times New Roman"/>
                <w:sz w:val="24"/>
                <w:szCs w:val="24"/>
              </w:rPr>
              <w:t>15,0</w:t>
            </w:r>
          </w:p>
        </w:tc>
        <w:tc>
          <w:tcPr>
            <w:tcW w:w="2656" w:type="dxa"/>
            <w:vAlign w:val="center"/>
          </w:tcPr>
          <w:p w:rsidR="00B0414F" w:rsidRPr="00427663" w:rsidRDefault="00B0414F" w:rsidP="00B0414F">
            <w:pPr>
              <w:jc w:val="center"/>
              <w:rPr>
                <w:rFonts w:ascii="Times New Roman" w:hAnsi="Times New Roman"/>
                <w:color w:val="000000" w:themeColor="text1"/>
                <w:sz w:val="24"/>
                <w:szCs w:val="24"/>
              </w:rPr>
            </w:pPr>
            <w:r w:rsidRPr="007008B6">
              <w:rPr>
                <w:rFonts w:ascii="Times New Roman" w:hAnsi="Times New Roman"/>
                <w:color w:val="000000" w:themeColor="text1"/>
                <w:sz w:val="24"/>
                <w:szCs w:val="24"/>
              </w:rPr>
              <w:t>В 3 км</w:t>
            </w:r>
            <w:r>
              <w:rPr>
                <w:rFonts w:ascii="Times New Roman" w:hAnsi="Times New Roman"/>
                <w:color w:val="000000" w:themeColor="text1"/>
                <w:sz w:val="24"/>
                <w:szCs w:val="24"/>
              </w:rPr>
              <w:t>.</w:t>
            </w:r>
            <w:r w:rsidRPr="007008B6">
              <w:rPr>
                <w:rFonts w:ascii="Times New Roman" w:hAnsi="Times New Roman"/>
                <w:color w:val="000000" w:themeColor="text1"/>
                <w:sz w:val="24"/>
                <w:szCs w:val="24"/>
              </w:rPr>
              <w:t xml:space="preserve"> к </w:t>
            </w:r>
            <w:r>
              <w:rPr>
                <w:rFonts w:ascii="Times New Roman" w:hAnsi="Times New Roman"/>
                <w:color w:val="000000" w:themeColor="text1"/>
                <w:sz w:val="24"/>
                <w:szCs w:val="24"/>
              </w:rPr>
              <w:t>юго-западу</w:t>
            </w:r>
            <w:r w:rsidRPr="007008B6">
              <w:rPr>
                <w:rFonts w:ascii="Times New Roman" w:hAnsi="Times New Roman"/>
                <w:color w:val="000000" w:themeColor="text1"/>
                <w:sz w:val="24"/>
                <w:szCs w:val="24"/>
              </w:rPr>
              <w:t xml:space="preserve"> от п</w:t>
            </w:r>
            <w:r>
              <w:rPr>
                <w:rFonts w:ascii="Times New Roman" w:hAnsi="Times New Roman"/>
                <w:color w:val="000000" w:themeColor="text1"/>
                <w:sz w:val="24"/>
                <w:szCs w:val="24"/>
              </w:rPr>
              <w:t>ос</w:t>
            </w:r>
            <w:r w:rsidRPr="007008B6">
              <w:rPr>
                <w:rFonts w:ascii="Times New Roman" w:hAnsi="Times New Roman"/>
                <w:color w:val="000000" w:themeColor="text1"/>
                <w:sz w:val="24"/>
                <w:szCs w:val="24"/>
              </w:rPr>
              <w:t>. Степной</w:t>
            </w:r>
          </w:p>
        </w:tc>
        <w:tc>
          <w:tcPr>
            <w:tcW w:w="3685" w:type="dxa"/>
            <w:vAlign w:val="center"/>
          </w:tcPr>
          <w:p w:rsidR="00B0414F" w:rsidRPr="004D1A65" w:rsidRDefault="00B0414F" w:rsidP="00B0414F">
            <w:pPr>
              <w:pStyle w:val="af0"/>
              <w:spacing w:line="240" w:lineRule="auto"/>
              <w:ind w:left="0" w:firstLine="0"/>
              <w:jc w:val="center"/>
              <w:rPr>
                <w:color w:val="FF0000"/>
                <w:sz w:val="24"/>
                <w:szCs w:val="24"/>
              </w:rPr>
            </w:pPr>
            <w:r w:rsidRPr="006173AC">
              <w:rPr>
                <w:color w:val="000000" w:themeColor="text1"/>
                <w:sz w:val="24"/>
                <w:szCs w:val="24"/>
              </w:rPr>
              <w:t>Ландшафтн</w:t>
            </w:r>
            <w:r>
              <w:rPr>
                <w:color w:val="000000" w:themeColor="text1"/>
                <w:sz w:val="24"/>
                <w:szCs w:val="24"/>
              </w:rPr>
              <w:t>о-геоморфологический</w:t>
            </w:r>
          </w:p>
        </w:tc>
      </w:tr>
      <w:tr w:rsidR="00B0414F" w:rsidRPr="009D02F6" w:rsidTr="003E1367">
        <w:trPr>
          <w:trHeight w:val="668"/>
        </w:trPr>
        <w:tc>
          <w:tcPr>
            <w:tcW w:w="626" w:type="dxa"/>
            <w:vAlign w:val="center"/>
          </w:tcPr>
          <w:p w:rsidR="00B0414F" w:rsidRPr="00CC0BC1" w:rsidRDefault="00B0414F" w:rsidP="007F54F0">
            <w:pPr>
              <w:numPr>
                <w:ilvl w:val="0"/>
                <w:numId w:val="10"/>
              </w:numPr>
              <w:tabs>
                <w:tab w:val="clear" w:pos="786"/>
              </w:tabs>
              <w:ind w:left="0" w:firstLine="0"/>
              <w:jc w:val="center"/>
              <w:rPr>
                <w:rFonts w:ascii="Times New Roman" w:hAnsi="Times New Roman"/>
                <w:sz w:val="24"/>
                <w:szCs w:val="24"/>
              </w:rPr>
            </w:pPr>
          </w:p>
        </w:tc>
        <w:tc>
          <w:tcPr>
            <w:tcW w:w="1932" w:type="dxa"/>
            <w:vAlign w:val="center"/>
          </w:tcPr>
          <w:p w:rsidR="00B0414F" w:rsidRPr="00424F77" w:rsidRDefault="00B0414F" w:rsidP="00B0414F">
            <w:pPr>
              <w:jc w:val="center"/>
              <w:rPr>
                <w:rFonts w:ascii="Times New Roman" w:hAnsi="Times New Roman"/>
                <w:sz w:val="24"/>
                <w:szCs w:val="24"/>
              </w:rPr>
            </w:pPr>
            <w:r>
              <w:rPr>
                <w:rFonts w:ascii="Times New Roman" w:hAnsi="Times New Roman"/>
                <w:sz w:val="24"/>
                <w:szCs w:val="24"/>
              </w:rPr>
              <w:t>Гора Меркедоновка</w:t>
            </w:r>
          </w:p>
        </w:tc>
        <w:tc>
          <w:tcPr>
            <w:tcW w:w="990" w:type="dxa"/>
            <w:vAlign w:val="center"/>
          </w:tcPr>
          <w:p w:rsidR="00B0414F" w:rsidRPr="00424F77" w:rsidRDefault="00B0414F" w:rsidP="00B0414F">
            <w:pPr>
              <w:jc w:val="center"/>
              <w:rPr>
                <w:rFonts w:ascii="Times New Roman" w:hAnsi="Times New Roman"/>
                <w:sz w:val="24"/>
                <w:szCs w:val="24"/>
              </w:rPr>
            </w:pPr>
            <w:r>
              <w:rPr>
                <w:rFonts w:ascii="Times New Roman" w:hAnsi="Times New Roman"/>
                <w:sz w:val="24"/>
                <w:szCs w:val="24"/>
              </w:rPr>
              <w:t>94,0</w:t>
            </w:r>
          </w:p>
        </w:tc>
        <w:tc>
          <w:tcPr>
            <w:tcW w:w="2656" w:type="dxa"/>
            <w:vAlign w:val="center"/>
          </w:tcPr>
          <w:p w:rsidR="00B0414F" w:rsidRPr="00427663" w:rsidRDefault="00B0414F" w:rsidP="00B0414F">
            <w:pPr>
              <w:jc w:val="center"/>
              <w:rPr>
                <w:rFonts w:ascii="Times New Roman" w:hAnsi="Times New Roman"/>
                <w:color w:val="000000" w:themeColor="text1"/>
                <w:sz w:val="24"/>
                <w:szCs w:val="24"/>
              </w:rPr>
            </w:pPr>
            <w:r w:rsidRPr="007008B6">
              <w:rPr>
                <w:rFonts w:ascii="Times New Roman" w:hAnsi="Times New Roman"/>
                <w:color w:val="000000" w:themeColor="text1"/>
                <w:sz w:val="24"/>
                <w:szCs w:val="24"/>
              </w:rPr>
              <w:t>В 4 км</w:t>
            </w:r>
            <w:r>
              <w:rPr>
                <w:rFonts w:ascii="Times New Roman" w:hAnsi="Times New Roman"/>
                <w:color w:val="000000" w:themeColor="text1"/>
                <w:sz w:val="24"/>
                <w:szCs w:val="24"/>
              </w:rPr>
              <w:t>.</w:t>
            </w:r>
            <w:r w:rsidRPr="007008B6">
              <w:rPr>
                <w:rFonts w:ascii="Times New Roman" w:hAnsi="Times New Roman"/>
                <w:color w:val="000000" w:themeColor="text1"/>
                <w:sz w:val="24"/>
                <w:szCs w:val="24"/>
              </w:rPr>
              <w:t xml:space="preserve"> к </w:t>
            </w:r>
            <w:r>
              <w:rPr>
                <w:rFonts w:ascii="Times New Roman" w:hAnsi="Times New Roman"/>
                <w:color w:val="000000" w:themeColor="text1"/>
                <w:sz w:val="24"/>
                <w:szCs w:val="24"/>
              </w:rPr>
              <w:t>юго-западу</w:t>
            </w:r>
            <w:r w:rsidRPr="007008B6">
              <w:rPr>
                <w:rFonts w:ascii="Times New Roman" w:hAnsi="Times New Roman"/>
                <w:color w:val="000000" w:themeColor="text1"/>
                <w:sz w:val="24"/>
                <w:szCs w:val="24"/>
              </w:rPr>
              <w:t xml:space="preserve"> от с. Вознесенка</w:t>
            </w:r>
          </w:p>
        </w:tc>
        <w:tc>
          <w:tcPr>
            <w:tcW w:w="3685" w:type="dxa"/>
            <w:vAlign w:val="center"/>
          </w:tcPr>
          <w:p w:rsidR="00B0414F" w:rsidRPr="004D1A65" w:rsidRDefault="00B0414F" w:rsidP="00B0414F">
            <w:pPr>
              <w:pStyle w:val="af0"/>
              <w:spacing w:line="240" w:lineRule="auto"/>
              <w:ind w:left="0" w:firstLine="0"/>
              <w:jc w:val="center"/>
              <w:rPr>
                <w:color w:val="FF0000"/>
                <w:sz w:val="24"/>
                <w:szCs w:val="24"/>
              </w:rPr>
            </w:pPr>
            <w:r w:rsidRPr="006173AC">
              <w:rPr>
                <w:color w:val="000000" w:themeColor="text1"/>
                <w:sz w:val="24"/>
                <w:szCs w:val="24"/>
              </w:rPr>
              <w:t>Ландшафтн</w:t>
            </w:r>
            <w:r>
              <w:rPr>
                <w:color w:val="000000" w:themeColor="text1"/>
                <w:sz w:val="24"/>
                <w:szCs w:val="24"/>
              </w:rPr>
              <w:t>о-геоморфологический</w:t>
            </w:r>
          </w:p>
        </w:tc>
      </w:tr>
    </w:tbl>
    <w:p w:rsidR="00F627DE" w:rsidRDefault="00F627DE" w:rsidP="00B94612">
      <w:pPr>
        <w:tabs>
          <w:tab w:val="left" w:pos="1268"/>
        </w:tabs>
        <w:spacing w:after="0" w:line="240" w:lineRule="auto"/>
        <w:jc w:val="both"/>
        <w:rPr>
          <w:rFonts w:ascii="Times New Roman" w:eastAsia="Times New Roman" w:hAnsi="Times New Roman"/>
          <w:sz w:val="28"/>
        </w:rPr>
      </w:pPr>
    </w:p>
    <w:p w:rsidR="00B94612" w:rsidRDefault="00B94612" w:rsidP="003E1367">
      <w:pPr>
        <w:tabs>
          <w:tab w:val="left" w:pos="1268"/>
        </w:tabs>
        <w:spacing w:after="0" w:line="264" w:lineRule="auto"/>
        <w:ind w:firstLine="709"/>
        <w:jc w:val="both"/>
        <w:rPr>
          <w:rFonts w:ascii="Times New Roman" w:eastAsia="Times New Roman" w:hAnsi="Times New Roman"/>
          <w:sz w:val="28"/>
        </w:rPr>
      </w:pPr>
      <w:r>
        <w:rPr>
          <w:rFonts w:ascii="Times New Roman" w:eastAsia="Times New Roman" w:hAnsi="Times New Roman"/>
          <w:sz w:val="28"/>
        </w:rPr>
        <w:t>В границах каждой ООПТ установлен свой режим, необходимый для сохранения памятника природы и ограничения хозяйственной деятельности на его территории:</w:t>
      </w:r>
    </w:p>
    <w:p w:rsidR="00B0414F" w:rsidRPr="00B10C2C" w:rsidRDefault="00B0414F" w:rsidP="003E1367">
      <w:pPr>
        <w:autoSpaceDE w:val="0"/>
        <w:autoSpaceDN w:val="0"/>
        <w:adjustRightInd w:val="0"/>
        <w:spacing w:after="0" w:line="264" w:lineRule="auto"/>
        <w:ind w:firstLine="709"/>
        <w:jc w:val="both"/>
        <w:textAlignment w:val="baseline"/>
        <w:rPr>
          <w:rFonts w:ascii="Times New Roman" w:eastAsia="Times New Roman" w:hAnsi="Times New Roman" w:cs="Times New Roman"/>
          <w:b/>
          <w:sz w:val="28"/>
          <w:szCs w:val="28"/>
        </w:rPr>
      </w:pPr>
      <w:r w:rsidRPr="00B10C2C">
        <w:rPr>
          <w:rFonts w:ascii="Times New Roman" w:eastAsia="Times New Roman" w:hAnsi="Times New Roman" w:cs="Times New Roman"/>
          <w:b/>
          <w:sz w:val="28"/>
          <w:szCs w:val="28"/>
        </w:rPr>
        <w:t>Режим</w:t>
      </w:r>
      <w:r>
        <w:rPr>
          <w:rFonts w:ascii="Times New Roman" w:eastAsia="Times New Roman" w:hAnsi="Times New Roman" w:cs="Times New Roman"/>
          <w:b/>
          <w:sz w:val="28"/>
          <w:szCs w:val="28"/>
        </w:rPr>
        <w:t xml:space="preserve"> особой охраны памятников</w:t>
      </w:r>
      <w:r w:rsidRPr="00B10C2C">
        <w:rPr>
          <w:rFonts w:ascii="Times New Roman" w:eastAsia="Times New Roman" w:hAnsi="Times New Roman" w:cs="Times New Roman"/>
          <w:b/>
          <w:sz w:val="28"/>
          <w:szCs w:val="28"/>
        </w:rPr>
        <w:t xml:space="preserve"> природы</w:t>
      </w:r>
      <w:r>
        <w:rPr>
          <w:rFonts w:ascii="Times New Roman" w:eastAsia="Times New Roman" w:hAnsi="Times New Roman" w:cs="Times New Roman"/>
          <w:b/>
          <w:sz w:val="28"/>
          <w:szCs w:val="28"/>
        </w:rPr>
        <w:t xml:space="preserve"> - </w:t>
      </w:r>
      <w:r w:rsidRPr="00B10C2C">
        <w:rPr>
          <w:rFonts w:ascii="Times New Roman" w:eastAsia="Times New Roman" w:hAnsi="Times New Roman" w:cs="Times New Roman"/>
          <w:b/>
          <w:sz w:val="28"/>
          <w:szCs w:val="28"/>
        </w:rPr>
        <w:t>Ванякина шишка</w:t>
      </w:r>
      <w:r>
        <w:rPr>
          <w:rFonts w:ascii="Times New Roman" w:eastAsia="Times New Roman" w:hAnsi="Times New Roman" w:cs="Times New Roman"/>
          <w:b/>
          <w:sz w:val="28"/>
          <w:szCs w:val="28"/>
        </w:rPr>
        <w:t xml:space="preserve"> и </w:t>
      </w:r>
      <w:r w:rsidRPr="00250A62">
        <w:rPr>
          <w:rFonts w:ascii="Times New Roman" w:eastAsia="Times New Roman" w:hAnsi="Times New Roman" w:cs="Times New Roman"/>
          <w:b/>
          <w:sz w:val="28"/>
          <w:szCs w:val="28"/>
        </w:rPr>
        <w:t>Гора Меркедоновка</w:t>
      </w:r>
      <w:r>
        <w:rPr>
          <w:rFonts w:ascii="Times New Roman" w:eastAsia="Times New Roman" w:hAnsi="Times New Roman" w:cs="Times New Roman"/>
          <w:b/>
          <w:sz w:val="28"/>
          <w:szCs w:val="28"/>
        </w:rPr>
        <w:t xml:space="preserve"> </w:t>
      </w:r>
      <w:r w:rsidRPr="00B10C2C">
        <w:rPr>
          <w:rFonts w:ascii="Times New Roman" w:eastAsia="Times New Roman" w:hAnsi="Times New Roman" w:cs="Times New Roman"/>
          <w:b/>
          <w:sz w:val="28"/>
          <w:szCs w:val="28"/>
        </w:rPr>
        <w:t xml:space="preserve"> (запрещенные виды использования)</w:t>
      </w:r>
    </w:p>
    <w:p w:rsidR="00B0414F" w:rsidRPr="00B10C2C" w:rsidRDefault="00B0414F" w:rsidP="003E1367">
      <w:pPr>
        <w:autoSpaceDN w:val="0"/>
        <w:spacing w:after="0" w:line="264" w:lineRule="auto"/>
        <w:ind w:firstLine="709"/>
        <w:jc w:val="both"/>
        <w:textAlignment w:val="baseline"/>
        <w:rPr>
          <w:rFonts w:ascii="Times New Roman" w:eastAsia="Times New Roman" w:hAnsi="Times New Roman" w:cs="Times New Roman"/>
          <w:sz w:val="28"/>
          <w:szCs w:val="28"/>
        </w:rPr>
      </w:pPr>
      <w:r w:rsidRPr="00B10C2C">
        <w:rPr>
          <w:rFonts w:ascii="Times New Roman" w:eastAsia="Times New Roman" w:hAnsi="Times New Roman" w:cs="Times New Roman"/>
          <w:sz w:val="28"/>
          <w:szCs w:val="28"/>
        </w:rPr>
        <w:t>На территории памятника природы запрещается деятельность, влекущая за собой нарушение сохранности памятника природы. В частности, запрещаются:</w:t>
      </w:r>
    </w:p>
    <w:p w:rsidR="00B0414F" w:rsidRPr="00B10C2C" w:rsidRDefault="00B0414F" w:rsidP="003E1367">
      <w:pPr>
        <w:widowControl w:val="0"/>
        <w:numPr>
          <w:ilvl w:val="0"/>
          <w:numId w:val="12"/>
        </w:numPr>
        <w:tabs>
          <w:tab w:val="num" w:pos="993"/>
        </w:tabs>
        <w:overflowPunct w:val="0"/>
        <w:autoSpaceDE w:val="0"/>
        <w:autoSpaceDN w:val="0"/>
        <w:adjustRightInd w:val="0"/>
        <w:spacing w:after="0" w:line="264" w:lineRule="auto"/>
        <w:ind w:left="0" w:firstLine="709"/>
        <w:jc w:val="both"/>
        <w:textAlignment w:val="baseline"/>
        <w:rPr>
          <w:rFonts w:ascii="Times New Roman" w:eastAsia="Times New Roman" w:hAnsi="Times New Roman" w:cs="Times New Roman"/>
          <w:sz w:val="28"/>
          <w:szCs w:val="28"/>
        </w:rPr>
      </w:pPr>
      <w:r w:rsidRPr="00B10C2C">
        <w:rPr>
          <w:rFonts w:ascii="Times New Roman" w:eastAsia="Times New Roman" w:hAnsi="Times New Roman" w:cs="Times New Roman"/>
          <w:sz w:val="28"/>
          <w:szCs w:val="28"/>
        </w:rPr>
        <w:t>разведка и добыча полезных ископаемых, работы, связанные с</w:t>
      </w:r>
      <w:r w:rsidRPr="00B10C2C">
        <w:rPr>
          <w:rFonts w:ascii="Times New Roman" w:eastAsia="Times New Roman" w:hAnsi="Times New Roman" w:cs="Times New Roman"/>
          <w:sz w:val="28"/>
          <w:szCs w:val="28"/>
          <w:lang w:val="en-US"/>
        </w:rPr>
        <w:t> </w:t>
      </w:r>
      <w:r w:rsidRPr="00B10C2C">
        <w:rPr>
          <w:rFonts w:ascii="Times New Roman" w:eastAsia="Times New Roman" w:hAnsi="Times New Roman" w:cs="Times New Roman"/>
          <w:sz w:val="28"/>
          <w:szCs w:val="28"/>
        </w:rPr>
        <w:t>обустройством месторождений;</w:t>
      </w:r>
    </w:p>
    <w:p w:rsidR="00B0414F" w:rsidRPr="00B10C2C" w:rsidRDefault="00B0414F" w:rsidP="003E1367">
      <w:pPr>
        <w:widowControl w:val="0"/>
        <w:numPr>
          <w:ilvl w:val="0"/>
          <w:numId w:val="12"/>
        </w:numPr>
        <w:tabs>
          <w:tab w:val="num" w:pos="993"/>
        </w:tabs>
        <w:overflowPunct w:val="0"/>
        <w:autoSpaceDE w:val="0"/>
        <w:autoSpaceDN w:val="0"/>
        <w:adjustRightInd w:val="0"/>
        <w:spacing w:after="0" w:line="264" w:lineRule="auto"/>
        <w:ind w:left="0" w:firstLine="709"/>
        <w:jc w:val="both"/>
        <w:textAlignment w:val="baseline"/>
        <w:rPr>
          <w:rFonts w:ascii="Times New Roman" w:eastAsia="Times New Roman" w:hAnsi="Times New Roman" w:cs="Times New Roman"/>
          <w:sz w:val="28"/>
          <w:szCs w:val="28"/>
        </w:rPr>
      </w:pPr>
      <w:r w:rsidRPr="00B10C2C">
        <w:rPr>
          <w:rFonts w:ascii="Times New Roman" w:eastAsia="Times New Roman" w:hAnsi="Times New Roman" w:cs="Times New Roman"/>
          <w:sz w:val="28"/>
          <w:szCs w:val="28"/>
        </w:rPr>
        <w:t>выпас мелкого рогатого скота;</w:t>
      </w:r>
    </w:p>
    <w:p w:rsidR="00B0414F" w:rsidRPr="00B10C2C" w:rsidRDefault="00B0414F" w:rsidP="003E1367">
      <w:pPr>
        <w:widowControl w:val="0"/>
        <w:numPr>
          <w:ilvl w:val="0"/>
          <w:numId w:val="12"/>
        </w:numPr>
        <w:tabs>
          <w:tab w:val="num" w:pos="993"/>
        </w:tabs>
        <w:overflowPunct w:val="0"/>
        <w:autoSpaceDE w:val="0"/>
        <w:autoSpaceDN w:val="0"/>
        <w:adjustRightInd w:val="0"/>
        <w:spacing w:after="0" w:line="264" w:lineRule="auto"/>
        <w:ind w:left="0" w:firstLine="709"/>
        <w:jc w:val="both"/>
        <w:textAlignment w:val="baseline"/>
        <w:rPr>
          <w:rFonts w:ascii="Times New Roman" w:eastAsia="Times New Roman" w:hAnsi="Times New Roman" w:cs="Times New Roman"/>
          <w:sz w:val="28"/>
          <w:szCs w:val="28"/>
        </w:rPr>
      </w:pPr>
      <w:r w:rsidRPr="00B10C2C">
        <w:rPr>
          <w:rFonts w:ascii="Times New Roman" w:eastAsia="Times New Roman" w:hAnsi="Times New Roman" w:cs="Times New Roman"/>
          <w:sz w:val="28"/>
          <w:szCs w:val="28"/>
        </w:rPr>
        <w:t>нахождение летних лагерей скота (загонов, летних доек), мест водопоя скота;</w:t>
      </w:r>
    </w:p>
    <w:p w:rsidR="00B0414F" w:rsidRPr="00B10C2C" w:rsidRDefault="00B0414F" w:rsidP="003E1367">
      <w:pPr>
        <w:widowControl w:val="0"/>
        <w:numPr>
          <w:ilvl w:val="0"/>
          <w:numId w:val="12"/>
        </w:numPr>
        <w:tabs>
          <w:tab w:val="num" w:pos="993"/>
        </w:tabs>
        <w:overflowPunct w:val="0"/>
        <w:autoSpaceDE w:val="0"/>
        <w:autoSpaceDN w:val="0"/>
        <w:adjustRightInd w:val="0"/>
        <w:spacing w:after="0" w:line="264" w:lineRule="auto"/>
        <w:ind w:left="0" w:firstLine="709"/>
        <w:jc w:val="both"/>
        <w:textAlignment w:val="baseline"/>
        <w:rPr>
          <w:rFonts w:ascii="Times New Roman" w:eastAsia="Times New Roman" w:hAnsi="Times New Roman" w:cs="Times New Roman"/>
          <w:sz w:val="28"/>
          <w:szCs w:val="28"/>
        </w:rPr>
      </w:pPr>
      <w:r w:rsidRPr="00B10C2C">
        <w:rPr>
          <w:rFonts w:ascii="Times New Roman" w:eastAsia="Times New Roman" w:hAnsi="Times New Roman" w:cs="Times New Roman"/>
          <w:sz w:val="28"/>
          <w:szCs w:val="28"/>
          <w:shd w:val="clear" w:color="auto" w:fill="FFFFFF"/>
        </w:rPr>
        <w:t>строительство, реконструкция и капитальный ремонт объектов капитального строительства, в том числе линейных сооружений</w:t>
      </w:r>
      <w:r w:rsidRPr="00B10C2C">
        <w:rPr>
          <w:rFonts w:ascii="Times New Roman" w:eastAsia="Times New Roman" w:hAnsi="Times New Roman" w:cs="Times New Roman"/>
          <w:sz w:val="28"/>
          <w:szCs w:val="28"/>
        </w:rPr>
        <w:t>;</w:t>
      </w:r>
    </w:p>
    <w:p w:rsidR="00B0414F" w:rsidRPr="00B10C2C" w:rsidRDefault="00B0414F" w:rsidP="003E1367">
      <w:pPr>
        <w:widowControl w:val="0"/>
        <w:numPr>
          <w:ilvl w:val="0"/>
          <w:numId w:val="12"/>
        </w:numPr>
        <w:tabs>
          <w:tab w:val="num" w:pos="993"/>
        </w:tabs>
        <w:overflowPunct w:val="0"/>
        <w:autoSpaceDE w:val="0"/>
        <w:autoSpaceDN w:val="0"/>
        <w:adjustRightInd w:val="0"/>
        <w:spacing w:after="0" w:line="264" w:lineRule="auto"/>
        <w:ind w:left="0" w:firstLine="709"/>
        <w:jc w:val="both"/>
        <w:textAlignment w:val="baseline"/>
        <w:rPr>
          <w:rFonts w:ascii="Times New Roman" w:eastAsia="Times New Roman" w:hAnsi="Times New Roman" w:cs="Times New Roman"/>
          <w:sz w:val="28"/>
          <w:szCs w:val="28"/>
        </w:rPr>
      </w:pPr>
      <w:r w:rsidRPr="00B10C2C">
        <w:rPr>
          <w:rFonts w:ascii="Times New Roman" w:eastAsia="Times New Roman" w:hAnsi="Times New Roman" w:cs="Times New Roman"/>
          <w:sz w:val="28"/>
          <w:szCs w:val="28"/>
        </w:rPr>
        <w:t>хранение, захоронение и обезвреживание отходов;</w:t>
      </w:r>
    </w:p>
    <w:p w:rsidR="00B0414F" w:rsidRPr="00B10C2C" w:rsidRDefault="00B0414F" w:rsidP="003E1367">
      <w:pPr>
        <w:widowControl w:val="0"/>
        <w:numPr>
          <w:ilvl w:val="0"/>
          <w:numId w:val="12"/>
        </w:numPr>
        <w:tabs>
          <w:tab w:val="num" w:pos="993"/>
        </w:tabs>
        <w:overflowPunct w:val="0"/>
        <w:autoSpaceDE w:val="0"/>
        <w:autoSpaceDN w:val="0"/>
        <w:adjustRightInd w:val="0"/>
        <w:spacing w:after="0" w:line="264" w:lineRule="auto"/>
        <w:ind w:left="0" w:firstLine="709"/>
        <w:jc w:val="both"/>
        <w:textAlignment w:val="baseline"/>
        <w:rPr>
          <w:rFonts w:ascii="Times New Roman" w:eastAsia="Times New Roman" w:hAnsi="Times New Roman" w:cs="Times New Roman"/>
          <w:sz w:val="28"/>
          <w:szCs w:val="28"/>
        </w:rPr>
      </w:pPr>
      <w:r w:rsidRPr="00B10C2C">
        <w:rPr>
          <w:rFonts w:ascii="Times New Roman" w:eastAsia="Times New Roman" w:hAnsi="Times New Roman" w:cs="Times New Roman"/>
          <w:sz w:val="28"/>
          <w:szCs w:val="28"/>
        </w:rPr>
        <w:t>гидромелиоративные и гидротехнические работы, за исключением поддержания в исправности существующих гидротехнических сооружений;</w:t>
      </w:r>
    </w:p>
    <w:p w:rsidR="00B0414F" w:rsidRPr="00B10C2C" w:rsidRDefault="00B0414F" w:rsidP="003E1367">
      <w:pPr>
        <w:widowControl w:val="0"/>
        <w:numPr>
          <w:ilvl w:val="0"/>
          <w:numId w:val="12"/>
        </w:numPr>
        <w:tabs>
          <w:tab w:val="num" w:pos="993"/>
        </w:tabs>
        <w:overflowPunct w:val="0"/>
        <w:autoSpaceDE w:val="0"/>
        <w:autoSpaceDN w:val="0"/>
        <w:adjustRightInd w:val="0"/>
        <w:spacing w:after="0" w:line="264" w:lineRule="auto"/>
        <w:ind w:left="0" w:firstLine="709"/>
        <w:jc w:val="both"/>
        <w:textAlignment w:val="baseline"/>
        <w:rPr>
          <w:rFonts w:ascii="Times New Roman" w:eastAsia="Times New Roman" w:hAnsi="Times New Roman" w:cs="Times New Roman"/>
          <w:sz w:val="28"/>
          <w:szCs w:val="28"/>
        </w:rPr>
      </w:pPr>
      <w:r w:rsidRPr="00B10C2C">
        <w:rPr>
          <w:rFonts w:ascii="Times New Roman" w:eastAsia="Times New Roman" w:hAnsi="Times New Roman" w:cs="Times New Roman"/>
          <w:sz w:val="28"/>
          <w:szCs w:val="28"/>
        </w:rPr>
        <w:t>выжигание ветоши (сухой травы) и иное использование огня в</w:t>
      </w:r>
      <w:r w:rsidRPr="00B10C2C">
        <w:rPr>
          <w:rFonts w:ascii="Times New Roman" w:eastAsia="Times New Roman" w:hAnsi="Times New Roman" w:cs="Times New Roman"/>
          <w:sz w:val="28"/>
          <w:szCs w:val="28"/>
          <w:lang w:val="en-US"/>
        </w:rPr>
        <w:t> </w:t>
      </w:r>
      <w:r w:rsidRPr="00B10C2C">
        <w:rPr>
          <w:rFonts w:ascii="Times New Roman" w:eastAsia="Times New Roman" w:hAnsi="Times New Roman" w:cs="Times New Roman"/>
          <w:sz w:val="28"/>
          <w:szCs w:val="28"/>
        </w:rPr>
        <w:t>хозяйственных целях (проведение палов);</w:t>
      </w:r>
    </w:p>
    <w:p w:rsidR="00B0414F" w:rsidRPr="00B10C2C" w:rsidRDefault="00B0414F" w:rsidP="003E1367">
      <w:pPr>
        <w:widowControl w:val="0"/>
        <w:numPr>
          <w:ilvl w:val="0"/>
          <w:numId w:val="12"/>
        </w:numPr>
        <w:tabs>
          <w:tab w:val="num" w:pos="993"/>
        </w:tabs>
        <w:overflowPunct w:val="0"/>
        <w:autoSpaceDE w:val="0"/>
        <w:autoSpaceDN w:val="0"/>
        <w:adjustRightInd w:val="0"/>
        <w:spacing w:after="0" w:line="264" w:lineRule="auto"/>
        <w:ind w:left="0" w:firstLine="709"/>
        <w:jc w:val="both"/>
        <w:textAlignment w:val="baseline"/>
        <w:rPr>
          <w:rFonts w:ascii="Times New Roman" w:eastAsia="Times New Roman" w:hAnsi="Times New Roman" w:cs="Times New Roman"/>
          <w:sz w:val="28"/>
          <w:szCs w:val="28"/>
        </w:rPr>
      </w:pPr>
      <w:r w:rsidRPr="00B10C2C">
        <w:rPr>
          <w:rFonts w:ascii="Times New Roman" w:eastAsia="Times New Roman" w:hAnsi="Times New Roman" w:cs="Times New Roman"/>
          <w:sz w:val="28"/>
          <w:szCs w:val="28"/>
        </w:rPr>
        <w:t>хранение и использование пестицидов и гербицидов, за исключением осуществляемого в рамках борьбы со стихийным бедствием;</w:t>
      </w:r>
    </w:p>
    <w:p w:rsidR="00B0414F" w:rsidRPr="00B10C2C" w:rsidRDefault="00B0414F" w:rsidP="003E1367">
      <w:pPr>
        <w:widowControl w:val="0"/>
        <w:numPr>
          <w:ilvl w:val="0"/>
          <w:numId w:val="12"/>
        </w:numPr>
        <w:tabs>
          <w:tab w:val="num" w:pos="993"/>
        </w:tabs>
        <w:overflowPunct w:val="0"/>
        <w:autoSpaceDE w:val="0"/>
        <w:autoSpaceDN w:val="0"/>
        <w:adjustRightInd w:val="0"/>
        <w:spacing w:after="0" w:line="264" w:lineRule="auto"/>
        <w:ind w:left="0" w:firstLine="709"/>
        <w:jc w:val="both"/>
        <w:textAlignment w:val="baseline"/>
        <w:rPr>
          <w:rFonts w:ascii="Times New Roman" w:eastAsia="Times New Roman" w:hAnsi="Times New Roman" w:cs="Times New Roman"/>
          <w:sz w:val="28"/>
          <w:szCs w:val="28"/>
        </w:rPr>
      </w:pPr>
      <w:r w:rsidRPr="00B10C2C">
        <w:rPr>
          <w:rFonts w:ascii="Times New Roman" w:eastAsia="Times New Roman" w:hAnsi="Times New Roman" w:cs="Times New Roman"/>
          <w:sz w:val="28"/>
          <w:szCs w:val="28"/>
        </w:rPr>
        <w:t xml:space="preserve">передвижение автотранспорта и мототранспорта вне дорог, в том числе снегоходов в зимнее время, за исключением необходимого для выполнения </w:t>
      </w:r>
      <w:r w:rsidRPr="00B10C2C">
        <w:rPr>
          <w:rFonts w:ascii="Times New Roman" w:eastAsia="Times New Roman" w:hAnsi="Times New Roman" w:cs="Times New Roman"/>
          <w:sz w:val="28"/>
          <w:szCs w:val="28"/>
        </w:rPr>
        <w:lastRenderedPageBreak/>
        <w:t>задач и функций памятника и для выполнения служебных обязанностей должностных лиц государственных органов, наделенных в</w:t>
      </w:r>
      <w:r w:rsidRPr="00B10C2C">
        <w:rPr>
          <w:rFonts w:ascii="Times New Roman" w:eastAsia="Times New Roman" w:hAnsi="Times New Roman" w:cs="Times New Roman"/>
          <w:sz w:val="28"/>
          <w:szCs w:val="28"/>
          <w:lang w:val="en-US"/>
        </w:rPr>
        <w:t> </w:t>
      </w:r>
      <w:r w:rsidRPr="00B10C2C">
        <w:rPr>
          <w:rFonts w:ascii="Times New Roman" w:eastAsia="Times New Roman" w:hAnsi="Times New Roman" w:cs="Times New Roman"/>
          <w:sz w:val="28"/>
          <w:szCs w:val="28"/>
        </w:rPr>
        <w:t>соответствии с действующим законодательством полномочиями по беспрепятственному доступу в помещение и на территорию при осуществлении служебной деятельности.</w:t>
      </w:r>
    </w:p>
    <w:p w:rsidR="00B0414F" w:rsidRPr="00B10C2C" w:rsidRDefault="00B0414F" w:rsidP="003E1367">
      <w:pPr>
        <w:autoSpaceDE w:val="0"/>
        <w:autoSpaceDN w:val="0"/>
        <w:adjustRightInd w:val="0"/>
        <w:spacing w:after="0" w:line="264" w:lineRule="auto"/>
        <w:ind w:firstLine="709"/>
        <w:jc w:val="both"/>
        <w:textAlignment w:val="baseline"/>
        <w:rPr>
          <w:rFonts w:ascii="Times New Roman" w:eastAsia="Times New Roman" w:hAnsi="Times New Roman" w:cs="Times New Roman"/>
          <w:b/>
          <w:sz w:val="28"/>
          <w:szCs w:val="28"/>
        </w:rPr>
      </w:pPr>
      <w:r w:rsidRPr="00B10C2C">
        <w:rPr>
          <w:rFonts w:ascii="Times New Roman" w:eastAsia="Times New Roman" w:hAnsi="Times New Roman" w:cs="Times New Roman"/>
          <w:b/>
          <w:sz w:val="28"/>
          <w:szCs w:val="28"/>
        </w:rPr>
        <w:t>Допустимые виды использования памятника природы -</w:t>
      </w:r>
      <w:r>
        <w:rPr>
          <w:rFonts w:ascii="Times New Roman" w:eastAsia="Times New Roman" w:hAnsi="Times New Roman" w:cs="Times New Roman"/>
          <w:b/>
          <w:sz w:val="28"/>
          <w:szCs w:val="28"/>
        </w:rPr>
        <w:t xml:space="preserve"> </w:t>
      </w:r>
      <w:r w:rsidRPr="00B10C2C">
        <w:rPr>
          <w:rFonts w:ascii="Times New Roman" w:eastAsia="Times New Roman" w:hAnsi="Times New Roman" w:cs="Times New Roman"/>
          <w:b/>
          <w:sz w:val="28"/>
          <w:szCs w:val="28"/>
        </w:rPr>
        <w:t>Ванякина шишка</w:t>
      </w:r>
      <w:r>
        <w:rPr>
          <w:rFonts w:ascii="Times New Roman" w:eastAsia="Times New Roman" w:hAnsi="Times New Roman" w:cs="Times New Roman"/>
          <w:b/>
          <w:sz w:val="28"/>
          <w:szCs w:val="28"/>
        </w:rPr>
        <w:t xml:space="preserve"> и </w:t>
      </w:r>
      <w:r w:rsidRPr="00250A62">
        <w:rPr>
          <w:rFonts w:ascii="Times New Roman" w:eastAsia="Times New Roman" w:hAnsi="Times New Roman" w:cs="Times New Roman"/>
          <w:b/>
          <w:sz w:val="28"/>
          <w:szCs w:val="28"/>
        </w:rPr>
        <w:t>Гора Меркедоновка</w:t>
      </w:r>
    </w:p>
    <w:p w:rsidR="00B0414F" w:rsidRPr="00B10C2C" w:rsidRDefault="00B0414F" w:rsidP="003E1367">
      <w:pPr>
        <w:widowControl w:val="0"/>
        <w:autoSpaceDE w:val="0"/>
        <w:autoSpaceDN w:val="0"/>
        <w:adjustRightInd w:val="0"/>
        <w:spacing w:after="0" w:line="264" w:lineRule="auto"/>
        <w:ind w:firstLine="709"/>
        <w:jc w:val="both"/>
        <w:textAlignment w:val="baseline"/>
        <w:rPr>
          <w:rFonts w:ascii="Times New Roman" w:eastAsia="Times New Roman" w:hAnsi="Times New Roman" w:cs="Times New Roman"/>
          <w:sz w:val="28"/>
          <w:szCs w:val="28"/>
        </w:rPr>
      </w:pPr>
      <w:r w:rsidRPr="00B10C2C">
        <w:rPr>
          <w:rFonts w:ascii="Times New Roman" w:eastAsia="Times New Roman" w:hAnsi="Times New Roman" w:cs="Times New Roman"/>
          <w:sz w:val="28"/>
          <w:szCs w:val="28"/>
        </w:rPr>
        <w:t>На территории памятника природы ограниченно допускаются (ограничиваются) следующие виды деятельности:</w:t>
      </w:r>
    </w:p>
    <w:p w:rsidR="00B0414F" w:rsidRPr="00B10C2C" w:rsidRDefault="00B0414F" w:rsidP="003E1367">
      <w:pPr>
        <w:tabs>
          <w:tab w:val="left" w:pos="1418"/>
        </w:tabs>
        <w:overflowPunct w:val="0"/>
        <w:autoSpaceDE w:val="0"/>
        <w:autoSpaceDN w:val="0"/>
        <w:adjustRightInd w:val="0"/>
        <w:spacing w:after="0" w:line="264" w:lineRule="auto"/>
        <w:ind w:firstLine="709"/>
        <w:jc w:val="both"/>
        <w:textAlignment w:val="baseline"/>
        <w:rPr>
          <w:rFonts w:ascii="Times New Roman" w:eastAsia="Times New Roman" w:hAnsi="Times New Roman" w:cs="Times New Roman"/>
          <w:sz w:val="28"/>
          <w:szCs w:val="28"/>
        </w:rPr>
      </w:pPr>
      <w:r w:rsidRPr="00B10C2C">
        <w:rPr>
          <w:rFonts w:ascii="Times New Roman" w:eastAsia="Times New Roman" w:hAnsi="Times New Roman" w:cs="Times New Roman"/>
          <w:sz w:val="28"/>
          <w:szCs w:val="28"/>
        </w:rPr>
        <w:t>1)</w:t>
      </w:r>
      <w:r w:rsidRPr="00B10C2C">
        <w:rPr>
          <w:rFonts w:ascii="Times New Roman" w:eastAsia="Times New Roman" w:hAnsi="Times New Roman" w:cs="Times New Roman"/>
          <w:sz w:val="28"/>
          <w:szCs w:val="28"/>
        </w:rPr>
        <w:tab/>
        <w:t>добыча (отстрел, отлов) диких животных допускается в</w:t>
      </w:r>
      <w:r w:rsidRPr="00B10C2C">
        <w:rPr>
          <w:rFonts w:ascii="Times New Roman" w:eastAsia="Times New Roman" w:hAnsi="Times New Roman" w:cs="Times New Roman"/>
          <w:sz w:val="28"/>
          <w:szCs w:val="28"/>
          <w:lang w:val="en-US"/>
        </w:rPr>
        <w:t> </w:t>
      </w:r>
      <w:r w:rsidRPr="00B10C2C">
        <w:rPr>
          <w:rFonts w:ascii="Times New Roman" w:eastAsia="Times New Roman" w:hAnsi="Times New Roman" w:cs="Times New Roman"/>
          <w:sz w:val="28"/>
          <w:szCs w:val="28"/>
        </w:rPr>
        <w:t>исключительных случаях при возникновении эпизоотий на основании заключения органов санитарно-эпидемиологического и ветеринарного надзора;</w:t>
      </w:r>
    </w:p>
    <w:p w:rsidR="00B0414F" w:rsidRPr="00B10C2C" w:rsidRDefault="00B0414F" w:rsidP="003E1367">
      <w:pPr>
        <w:tabs>
          <w:tab w:val="left" w:pos="1418"/>
        </w:tabs>
        <w:overflowPunct w:val="0"/>
        <w:autoSpaceDE w:val="0"/>
        <w:autoSpaceDN w:val="0"/>
        <w:adjustRightInd w:val="0"/>
        <w:spacing w:after="0" w:line="264" w:lineRule="auto"/>
        <w:ind w:firstLine="709"/>
        <w:jc w:val="both"/>
        <w:textAlignment w:val="baseline"/>
        <w:rPr>
          <w:rFonts w:ascii="Times New Roman" w:eastAsia="Times New Roman" w:hAnsi="Times New Roman" w:cs="Times New Roman"/>
          <w:sz w:val="28"/>
          <w:szCs w:val="28"/>
        </w:rPr>
      </w:pPr>
      <w:r w:rsidRPr="00B10C2C">
        <w:rPr>
          <w:rFonts w:ascii="Times New Roman" w:eastAsia="Times New Roman" w:hAnsi="Times New Roman" w:cs="Times New Roman"/>
          <w:sz w:val="28"/>
          <w:szCs w:val="28"/>
        </w:rPr>
        <w:t>2)</w:t>
      </w:r>
      <w:r w:rsidRPr="00B10C2C">
        <w:rPr>
          <w:rFonts w:ascii="Times New Roman" w:eastAsia="Times New Roman" w:hAnsi="Times New Roman" w:cs="Times New Roman"/>
          <w:sz w:val="28"/>
          <w:szCs w:val="28"/>
        </w:rPr>
        <w:tab/>
        <w:t>поддержание в исправности существующих гидротехнических сооружений;</w:t>
      </w:r>
    </w:p>
    <w:p w:rsidR="00B0414F" w:rsidRPr="00B10C2C" w:rsidRDefault="00B0414F" w:rsidP="003E1367">
      <w:pPr>
        <w:tabs>
          <w:tab w:val="left" w:pos="1418"/>
        </w:tabs>
        <w:overflowPunct w:val="0"/>
        <w:autoSpaceDE w:val="0"/>
        <w:autoSpaceDN w:val="0"/>
        <w:adjustRightInd w:val="0"/>
        <w:spacing w:after="0" w:line="264" w:lineRule="auto"/>
        <w:ind w:firstLine="709"/>
        <w:jc w:val="both"/>
        <w:textAlignment w:val="baseline"/>
        <w:rPr>
          <w:rFonts w:ascii="Times New Roman" w:eastAsia="Times New Roman" w:hAnsi="Times New Roman" w:cs="Times New Roman"/>
          <w:sz w:val="28"/>
          <w:szCs w:val="28"/>
        </w:rPr>
      </w:pPr>
      <w:r w:rsidRPr="00B10C2C">
        <w:rPr>
          <w:rFonts w:ascii="Times New Roman" w:eastAsia="Times New Roman" w:hAnsi="Times New Roman" w:cs="Times New Roman"/>
          <w:sz w:val="28"/>
          <w:szCs w:val="28"/>
        </w:rPr>
        <w:t>3)</w:t>
      </w:r>
      <w:r w:rsidRPr="00B10C2C">
        <w:rPr>
          <w:rFonts w:ascii="Times New Roman" w:eastAsia="Times New Roman" w:hAnsi="Times New Roman" w:cs="Times New Roman"/>
          <w:sz w:val="28"/>
          <w:szCs w:val="28"/>
        </w:rPr>
        <w:tab/>
        <w:t>рубка деревьев и кустарников допускается в зимнее время года в</w:t>
      </w:r>
      <w:r w:rsidRPr="00B10C2C">
        <w:rPr>
          <w:rFonts w:ascii="Times New Roman" w:eastAsia="Times New Roman" w:hAnsi="Times New Roman" w:cs="Times New Roman"/>
          <w:sz w:val="28"/>
          <w:szCs w:val="28"/>
          <w:lang w:val="en-US"/>
        </w:rPr>
        <w:t> </w:t>
      </w:r>
      <w:r w:rsidRPr="00B10C2C">
        <w:rPr>
          <w:rFonts w:ascii="Times New Roman" w:eastAsia="Times New Roman" w:hAnsi="Times New Roman" w:cs="Times New Roman"/>
          <w:sz w:val="28"/>
          <w:szCs w:val="28"/>
        </w:rPr>
        <w:t>соответствии с действующим законодательством;</w:t>
      </w:r>
    </w:p>
    <w:p w:rsidR="00B0414F" w:rsidRPr="00B10C2C" w:rsidRDefault="00B0414F" w:rsidP="003E1367">
      <w:pPr>
        <w:tabs>
          <w:tab w:val="left" w:pos="1418"/>
        </w:tabs>
        <w:overflowPunct w:val="0"/>
        <w:autoSpaceDE w:val="0"/>
        <w:autoSpaceDN w:val="0"/>
        <w:adjustRightInd w:val="0"/>
        <w:spacing w:after="0" w:line="264" w:lineRule="auto"/>
        <w:ind w:firstLine="709"/>
        <w:jc w:val="both"/>
        <w:textAlignment w:val="baseline"/>
        <w:rPr>
          <w:rFonts w:ascii="Times New Roman" w:eastAsia="Times New Roman" w:hAnsi="Times New Roman" w:cs="Times New Roman"/>
          <w:sz w:val="28"/>
          <w:szCs w:val="28"/>
        </w:rPr>
      </w:pPr>
      <w:r w:rsidRPr="00B10C2C">
        <w:rPr>
          <w:rFonts w:ascii="Times New Roman" w:eastAsia="Times New Roman" w:hAnsi="Times New Roman" w:cs="Times New Roman"/>
          <w:sz w:val="28"/>
          <w:szCs w:val="28"/>
        </w:rPr>
        <w:t>4)</w:t>
      </w:r>
      <w:r w:rsidRPr="00B10C2C">
        <w:rPr>
          <w:rFonts w:ascii="Times New Roman" w:eastAsia="Times New Roman" w:hAnsi="Times New Roman" w:cs="Times New Roman"/>
          <w:sz w:val="28"/>
          <w:szCs w:val="28"/>
        </w:rPr>
        <w:tab/>
        <w:t>устройство экологических троп, создание инфраструктуры природного, экологического, познавательного туризма.</w:t>
      </w:r>
    </w:p>
    <w:p w:rsidR="00B0414F" w:rsidRPr="00B10C2C" w:rsidRDefault="00B0414F" w:rsidP="003E1367">
      <w:pPr>
        <w:widowControl w:val="0"/>
        <w:autoSpaceDE w:val="0"/>
        <w:autoSpaceDN w:val="0"/>
        <w:adjustRightInd w:val="0"/>
        <w:spacing w:after="0" w:line="264" w:lineRule="auto"/>
        <w:ind w:firstLine="709"/>
        <w:jc w:val="both"/>
        <w:textAlignment w:val="baseline"/>
        <w:rPr>
          <w:rFonts w:ascii="Times New Roman" w:eastAsia="Times New Roman" w:hAnsi="Times New Roman" w:cs="Times New Roman"/>
          <w:sz w:val="28"/>
          <w:szCs w:val="28"/>
        </w:rPr>
      </w:pPr>
      <w:r w:rsidRPr="00B10C2C">
        <w:rPr>
          <w:rFonts w:ascii="Times New Roman" w:eastAsia="Times New Roman" w:hAnsi="Times New Roman" w:cs="Times New Roman"/>
          <w:sz w:val="28"/>
          <w:szCs w:val="28"/>
        </w:rPr>
        <w:t>На территории памятника разрешаются без дополнительных ограничений:</w:t>
      </w:r>
    </w:p>
    <w:p w:rsidR="00B0414F" w:rsidRPr="00B10C2C" w:rsidRDefault="00B0414F" w:rsidP="003E1367">
      <w:pPr>
        <w:widowControl w:val="0"/>
        <w:numPr>
          <w:ilvl w:val="0"/>
          <w:numId w:val="13"/>
        </w:numPr>
        <w:overflowPunct w:val="0"/>
        <w:autoSpaceDE w:val="0"/>
        <w:autoSpaceDN w:val="0"/>
        <w:adjustRightInd w:val="0"/>
        <w:spacing w:after="0" w:line="264" w:lineRule="auto"/>
        <w:ind w:left="0" w:firstLine="709"/>
        <w:jc w:val="both"/>
        <w:textAlignment w:val="baseline"/>
        <w:rPr>
          <w:rFonts w:ascii="Times New Roman" w:eastAsia="Times New Roman" w:hAnsi="Times New Roman" w:cs="Times New Roman"/>
          <w:sz w:val="28"/>
          <w:szCs w:val="28"/>
        </w:rPr>
      </w:pPr>
      <w:r w:rsidRPr="00B10C2C">
        <w:rPr>
          <w:rFonts w:ascii="Times New Roman" w:eastAsia="Times New Roman" w:hAnsi="Times New Roman" w:cs="Times New Roman"/>
          <w:sz w:val="28"/>
          <w:szCs w:val="28"/>
        </w:rPr>
        <w:t>посещение территории гражданами;</w:t>
      </w:r>
    </w:p>
    <w:p w:rsidR="00B0414F" w:rsidRPr="00B10C2C" w:rsidRDefault="00B0414F" w:rsidP="003E1367">
      <w:pPr>
        <w:widowControl w:val="0"/>
        <w:numPr>
          <w:ilvl w:val="0"/>
          <w:numId w:val="13"/>
        </w:numPr>
        <w:overflowPunct w:val="0"/>
        <w:autoSpaceDE w:val="0"/>
        <w:autoSpaceDN w:val="0"/>
        <w:adjustRightInd w:val="0"/>
        <w:spacing w:after="0" w:line="264" w:lineRule="auto"/>
        <w:ind w:left="0" w:firstLine="709"/>
        <w:jc w:val="both"/>
        <w:textAlignment w:val="baseline"/>
        <w:rPr>
          <w:rFonts w:ascii="Times New Roman" w:eastAsia="Times New Roman" w:hAnsi="Times New Roman" w:cs="Times New Roman"/>
          <w:sz w:val="28"/>
          <w:szCs w:val="28"/>
        </w:rPr>
      </w:pPr>
      <w:r w:rsidRPr="00B10C2C">
        <w:rPr>
          <w:rFonts w:ascii="Times New Roman" w:eastAsia="Times New Roman" w:hAnsi="Times New Roman" w:cs="Times New Roman"/>
          <w:sz w:val="28"/>
          <w:szCs w:val="28"/>
        </w:rPr>
        <w:t>проведение образовательных мероприятий, осуществление природного, экологического, познавательного туризма без создания специальной инфраструктуры;</w:t>
      </w:r>
    </w:p>
    <w:p w:rsidR="00B0414F" w:rsidRPr="00B10C2C" w:rsidRDefault="00B0414F" w:rsidP="003E1367">
      <w:pPr>
        <w:widowControl w:val="0"/>
        <w:numPr>
          <w:ilvl w:val="0"/>
          <w:numId w:val="13"/>
        </w:numPr>
        <w:overflowPunct w:val="0"/>
        <w:autoSpaceDE w:val="0"/>
        <w:autoSpaceDN w:val="0"/>
        <w:adjustRightInd w:val="0"/>
        <w:spacing w:after="0" w:line="264" w:lineRule="auto"/>
        <w:ind w:left="0" w:firstLine="709"/>
        <w:jc w:val="both"/>
        <w:textAlignment w:val="baseline"/>
        <w:rPr>
          <w:rFonts w:ascii="Times New Roman" w:eastAsia="Times New Roman" w:hAnsi="Times New Roman" w:cs="Times New Roman"/>
          <w:sz w:val="28"/>
          <w:szCs w:val="28"/>
        </w:rPr>
      </w:pPr>
      <w:r w:rsidRPr="00B10C2C">
        <w:rPr>
          <w:rFonts w:ascii="Times New Roman" w:eastAsia="Times New Roman" w:hAnsi="Times New Roman" w:cs="Times New Roman"/>
          <w:sz w:val="28"/>
          <w:szCs w:val="28"/>
        </w:rPr>
        <w:t>сбор гражданами лекарственных и пищевых растений для собственных нужд;</w:t>
      </w:r>
    </w:p>
    <w:p w:rsidR="00B0414F" w:rsidRPr="00B10C2C" w:rsidRDefault="00B0414F" w:rsidP="003E1367">
      <w:pPr>
        <w:widowControl w:val="0"/>
        <w:numPr>
          <w:ilvl w:val="0"/>
          <w:numId w:val="13"/>
        </w:numPr>
        <w:overflowPunct w:val="0"/>
        <w:autoSpaceDE w:val="0"/>
        <w:autoSpaceDN w:val="0"/>
        <w:adjustRightInd w:val="0"/>
        <w:spacing w:after="0" w:line="264" w:lineRule="auto"/>
        <w:ind w:left="0" w:firstLine="709"/>
        <w:jc w:val="both"/>
        <w:textAlignment w:val="baseline"/>
        <w:rPr>
          <w:rFonts w:ascii="Times New Roman" w:eastAsia="Times New Roman" w:hAnsi="Times New Roman" w:cs="Times New Roman"/>
          <w:sz w:val="28"/>
          <w:szCs w:val="28"/>
        </w:rPr>
      </w:pPr>
      <w:r w:rsidRPr="00B10C2C">
        <w:rPr>
          <w:rFonts w:ascii="Times New Roman" w:eastAsia="Times New Roman" w:hAnsi="Times New Roman" w:cs="Times New Roman"/>
          <w:sz w:val="28"/>
          <w:szCs w:val="28"/>
        </w:rPr>
        <w:t>передвижение автотранспорта по существующим полевым дорогам;</w:t>
      </w:r>
    </w:p>
    <w:p w:rsidR="00B0414F" w:rsidRDefault="00B0414F" w:rsidP="003E1367">
      <w:pPr>
        <w:pStyle w:val="p10"/>
        <w:numPr>
          <w:ilvl w:val="0"/>
          <w:numId w:val="13"/>
        </w:numPr>
        <w:shd w:val="clear" w:color="auto" w:fill="FFFFFF"/>
        <w:tabs>
          <w:tab w:val="clear" w:pos="720"/>
        </w:tabs>
        <w:spacing w:before="0" w:beforeAutospacing="0" w:after="0" w:afterAutospacing="0" w:line="264" w:lineRule="auto"/>
        <w:ind w:left="0" w:firstLine="709"/>
        <w:contextualSpacing/>
        <w:jc w:val="both"/>
        <w:rPr>
          <w:sz w:val="28"/>
          <w:szCs w:val="28"/>
        </w:rPr>
      </w:pPr>
      <w:r w:rsidRPr="00B10C2C">
        <w:rPr>
          <w:sz w:val="28"/>
          <w:szCs w:val="28"/>
        </w:rPr>
        <w:t>проезд по всей территории на всех видах транспорта, а также нахождение с оружием находящихся при исполнении служебных обязанностей должностных лиц государственных органов, наделенных в</w:t>
      </w:r>
      <w:r w:rsidRPr="00B10C2C">
        <w:rPr>
          <w:sz w:val="28"/>
          <w:szCs w:val="28"/>
          <w:lang w:val="en-US"/>
        </w:rPr>
        <w:t> </w:t>
      </w:r>
      <w:r w:rsidRPr="00B10C2C">
        <w:rPr>
          <w:sz w:val="28"/>
          <w:szCs w:val="28"/>
        </w:rPr>
        <w:t>соответствии с действующим законодательством полномочиями по беспрепятственному доступу в помещение и на территорию при осуществлении служебной деятельности.</w:t>
      </w:r>
    </w:p>
    <w:p w:rsidR="00B0414F" w:rsidRDefault="00B0414F" w:rsidP="003E1367">
      <w:pPr>
        <w:spacing w:after="0" w:line="264" w:lineRule="auto"/>
        <w:ind w:firstLine="709"/>
        <w:contextualSpacing/>
        <w:jc w:val="both"/>
        <w:rPr>
          <w:rFonts w:ascii="Times New Roman" w:hAnsi="Times New Roman" w:cs="Times New Roman"/>
          <w:sz w:val="28"/>
          <w:szCs w:val="28"/>
        </w:rPr>
      </w:pPr>
      <w:r w:rsidRPr="008705D6">
        <w:rPr>
          <w:rFonts w:ascii="Times New Roman" w:eastAsia="Times New Roman" w:hAnsi="Times New Roman" w:cs="Times New Roman"/>
          <w:sz w:val="28"/>
          <w:szCs w:val="28"/>
        </w:rPr>
        <w:t xml:space="preserve">Схемой территориального планирования Оренбургской области не </w:t>
      </w:r>
      <w:r>
        <w:rPr>
          <w:rFonts w:ascii="Times New Roman" w:eastAsia="Times New Roman" w:hAnsi="Times New Roman" w:cs="Times New Roman"/>
          <w:sz w:val="28"/>
          <w:szCs w:val="28"/>
        </w:rPr>
        <w:t>п</w:t>
      </w:r>
      <w:r w:rsidRPr="008705D6">
        <w:rPr>
          <w:rFonts w:ascii="Times New Roman" w:eastAsia="Times New Roman" w:hAnsi="Times New Roman" w:cs="Times New Roman"/>
          <w:sz w:val="28"/>
          <w:szCs w:val="28"/>
        </w:rPr>
        <w:t xml:space="preserve">редусматривается выделение территорий и резервирование земельных участков для организации ООПТ на территории МО </w:t>
      </w:r>
      <w:r>
        <w:rPr>
          <w:rFonts w:ascii="Times New Roman" w:eastAsia="Times New Roman" w:hAnsi="Times New Roman" w:cs="Times New Roman"/>
          <w:sz w:val="28"/>
          <w:szCs w:val="28"/>
        </w:rPr>
        <w:t>Кинзельский</w:t>
      </w:r>
      <w:r w:rsidRPr="008705D6">
        <w:rPr>
          <w:rFonts w:ascii="Times New Roman" w:eastAsia="Times New Roman" w:hAnsi="Times New Roman" w:cs="Times New Roman"/>
          <w:sz w:val="28"/>
          <w:szCs w:val="28"/>
        </w:rPr>
        <w:t xml:space="preserve"> сельсовет.</w:t>
      </w:r>
    </w:p>
    <w:p w:rsidR="00B94612" w:rsidRPr="00D25F00" w:rsidRDefault="00B94612" w:rsidP="003E1367">
      <w:pPr>
        <w:spacing w:after="0" w:line="264" w:lineRule="auto"/>
        <w:ind w:firstLine="709"/>
        <w:contextualSpacing/>
        <w:jc w:val="both"/>
        <w:rPr>
          <w:rFonts w:ascii="Times New Roman" w:eastAsia="Times New Roman" w:hAnsi="Times New Roman" w:cs="Times New Roman"/>
          <w:sz w:val="28"/>
          <w:szCs w:val="28"/>
        </w:rPr>
      </w:pPr>
    </w:p>
    <w:p w:rsidR="00186976" w:rsidRPr="00245651" w:rsidRDefault="00186976" w:rsidP="00245651">
      <w:pPr>
        <w:pStyle w:val="1"/>
        <w:spacing w:before="0" w:line="240" w:lineRule="auto"/>
        <w:ind w:firstLine="851"/>
        <w:jc w:val="both"/>
        <w:rPr>
          <w:rFonts w:ascii="Times New Roman" w:hAnsi="Times New Roman" w:cs="Times New Roman"/>
          <w:color w:val="auto"/>
        </w:rPr>
      </w:pPr>
      <w:bookmarkStart w:id="20" w:name="_Toc143092088"/>
      <w:r w:rsidRPr="00245651">
        <w:rPr>
          <w:rFonts w:ascii="Times New Roman" w:hAnsi="Times New Roman" w:cs="Times New Roman"/>
          <w:color w:val="auto"/>
        </w:rPr>
        <w:lastRenderedPageBreak/>
        <w:t>2.</w:t>
      </w:r>
      <w:r w:rsidR="00343767" w:rsidRPr="00245651">
        <w:rPr>
          <w:rFonts w:ascii="Times New Roman" w:hAnsi="Times New Roman" w:cs="Times New Roman"/>
          <w:color w:val="auto"/>
        </w:rPr>
        <w:t>5</w:t>
      </w:r>
      <w:r w:rsidRPr="00245651">
        <w:rPr>
          <w:rFonts w:ascii="Times New Roman" w:hAnsi="Times New Roman" w:cs="Times New Roman"/>
          <w:color w:val="auto"/>
        </w:rPr>
        <w:t xml:space="preserve"> Архитектурно-планировочная организация и функциональное зонирование</w:t>
      </w:r>
      <w:bookmarkEnd w:id="20"/>
    </w:p>
    <w:p w:rsidR="00186976" w:rsidRPr="00245651" w:rsidRDefault="00186976" w:rsidP="003E1367">
      <w:pPr>
        <w:spacing w:after="0" w:line="264" w:lineRule="auto"/>
        <w:ind w:firstLine="709"/>
        <w:jc w:val="both"/>
        <w:rPr>
          <w:rFonts w:ascii="Times New Roman" w:hAnsi="Times New Roman" w:cs="Times New Roman"/>
          <w:sz w:val="28"/>
          <w:szCs w:val="28"/>
        </w:rPr>
      </w:pPr>
      <w:r w:rsidRPr="00245651">
        <w:rPr>
          <w:rFonts w:ascii="Times New Roman" w:hAnsi="Times New Roman" w:cs="Times New Roman"/>
          <w:sz w:val="28"/>
          <w:szCs w:val="28"/>
        </w:rPr>
        <w:t>Генеральный план</w:t>
      </w:r>
      <w:r w:rsidR="00897B9D" w:rsidRPr="00245651">
        <w:rPr>
          <w:rFonts w:ascii="Times New Roman" w:hAnsi="Times New Roman" w:cs="Times New Roman"/>
          <w:sz w:val="28"/>
          <w:szCs w:val="28"/>
        </w:rPr>
        <w:t xml:space="preserve"> </w:t>
      </w:r>
      <w:r w:rsidRPr="00245651">
        <w:rPr>
          <w:rFonts w:ascii="Times New Roman" w:hAnsi="Times New Roman" w:cs="Times New Roman"/>
          <w:sz w:val="28"/>
          <w:szCs w:val="28"/>
        </w:rPr>
        <w:t>– это долгосрочный прогнозный документ, согласно которому должн</w:t>
      </w:r>
      <w:r w:rsidR="00897B9D" w:rsidRPr="00245651">
        <w:rPr>
          <w:rFonts w:ascii="Times New Roman" w:hAnsi="Times New Roman" w:cs="Times New Roman"/>
          <w:sz w:val="28"/>
          <w:szCs w:val="28"/>
        </w:rPr>
        <w:t>о</w:t>
      </w:r>
      <w:r w:rsidRPr="00245651">
        <w:rPr>
          <w:rFonts w:ascii="Times New Roman" w:hAnsi="Times New Roman" w:cs="Times New Roman"/>
          <w:sz w:val="28"/>
          <w:szCs w:val="28"/>
        </w:rPr>
        <w:t xml:space="preserve"> развиваться пос</w:t>
      </w:r>
      <w:r w:rsidR="00897B9D" w:rsidRPr="00245651">
        <w:rPr>
          <w:rFonts w:ascii="Times New Roman" w:hAnsi="Times New Roman" w:cs="Times New Roman"/>
          <w:sz w:val="28"/>
          <w:szCs w:val="28"/>
        </w:rPr>
        <w:t>еление</w:t>
      </w:r>
      <w:r w:rsidRPr="00245651">
        <w:rPr>
          <w:rFonts w:ascii="Times New Roman" w:hAnsi="Times New Roman" w:cs="Times New Roman"/>
          <w:sz w:val="28"/>
          <w:szCs w:val="28"/>
        </w:rPr>
        <w:t>. Данным проектом учитываются все решения ранее утвержденного генерального плана</w:t>
      </w:r>
      <w:r w:rsidR="003641E4" w:rsidRPr="00245651">
        <w:rPr>
          <w:rFonts w:ascii="Times New Roman" w:hAnsi="Times New Roman" w:cs="Times New Roman"/>
          <w:sz w:val="28"/>
          <w:szCs w:val="28"/>
        </w:rPr>
        <w:t xml:space="preserve"> и внесенных изменений</w:t>
      </w:r>
      <w:r w:rsidRPr="00245651">
        <w:rPr>
          <w:rFonts w:ascii="Times New Roman" w:hAnsi="Times New Roman" w:cs="Times New Roman"/>
          <w:sz w:val="28"/>
          <w:szCs w:val="28"/>
        </w:rPr>
        <w:t>.</w:t>
      </w:r>
    </w:p>
    <w:p w:rsidR="00186976" w:rsidRPr="00245651" w:rsidRDefault="00186976" w:rsidP="003E1367">
      <w:pPr>
        <w:spacing w:after="0" w:line="264" w:lineRule="auto"/>
        <w:ind w:firstLine="709"/>
        <w:jc w:val="both"/>
        <w:rPr>
          <w:rFonts w:ascii="Times New Roman" w:hAnsi="Times New Roman" w:cs="Times New Roman"/>
          <w:sz w:val="28"/>
          <w:szCs w:val="28"/>
        </w:rPr>
      </w:pPr>
      <w:r w:rsidRPr="00245651">
        <w:rPr>
          <w:rFonts w:ascii="Times New Roman" w:hAnsi="Times New Roman" w:cs="Times New Roman"/>
          <w:sz w:val="28"/>
          <w:szCs w:val="28"/>
        </w:rPr>
        <w:t>В генеральном плане  определены резервные территории для строительства, возможности территориального развития. В основу разработки проекта положены результаты комплексного анализа  территории.</w:t>
      </w:r>
    </w:p>
    <w:p w:rsidR="00186976" w:rsidRPr="00245651" w:rsidRDefault="00186976" w:rsidP="003E1367">
      <w:pPr>
        <w:spacing w:after="0" w:line="264" w:lineRule="auto"/>
        <w:ind w:firstLine="709"/>
        <w:jc w:val="both"/>
        <w:rPr>
          <w:rFonts w:ascii="Times New Roman" w:hAnsi="Times New Roman" w:cs="Times New Roman"/>
          <w:sz w:val="28"/>
          <w:szCs w:val="28"/>
        </w:rPr>
      </w:pPr>
      <w:r w:rsidRPr="00245651">
        <w:rPr>
          <w:rFonts w:ascii="Times New Roman" w:hAnsi="Times New Roman" w:cs="Times New Roman"/>
          <w:sz w:val="28"/>
          <w:szCs w:val="28"/>
        </w:rPr>
        <w:t>Базовые принципы проектных предложений:</w:t>
      </w:r>
    </w:p>
    <w:p w:rsidR="00186976" w:rsidRPr="00245651" w:rsidRDefault="00B0373D" w:rsidP="003E1367">
      <w:pPr>
        <w:widowControl w:val="0"/>
        <w:spacing w:after="0" w:line="264" w:lineRule="auto"/>
        <w:ind w:firstLine="709"/>
        <w:jc w:val="both"/>
        <w:rPr>
          <w:rFonts w:ascii="Times New Roman" w:hAnsi="Times New Roman" w:cs="Times New Roman"/>
          <w:sz w:val="28"/>
          <w:szCs w:val="28"/>
        </w:rPr>
      </w:pPr>
      <w:r w:rsidRPr="00245651">
        <w:rPr>
          <w:rFonts w:ascii="Times New Roman" w:hAnsi="Times New Roman" w:cs="Times New Roman"/>
          <w:sz w:val="28"/>
          <w:szCs w:val="28"/>
        </w:rPr>
        <w:t>-</w:t>
      </w:r>
      <w:r w:rsidR="00272DA5">
        <w:rPr>
          <w:rFonts w:ascii="Times New Roman" w:hAnsi="Times New Roman" w:cs="Times New Roman"/>
          <w:sz w:val="28"/>
          <w:szCs w:val="28"/>
        </w:rPr>
        <w:t xml:space="preserve"> </w:t>
      </w:r>
      <w:r w:rsidR="00186976" w:rsidRPr="00245651">
        <w:rPr>
          <w:rFonts w:ascii="Times New Roman" w:hAnsi="Times New Roman" w:cs="Times New Roman"/>
          <w:sz w:val="28"/>
          <w:szCs w:val="28"/>
        </w:rPr>
        <w:t>формирование компактного поселкового образования;</w:t>
      </w:r>
    </w:p>
    <w:p w:rsidR="00186976" w:rsidRPr="00245651" w:rsidRDefault="00B0373D" w:rsidP="003E1367">
      <w:pPr>
        <w:widowControl w:val="0"/>
        <w:spacing w:after="0" w:line="264" w:lineRule="auto"/>
        <w:ind w:firstLine="709"/>
        <w:jc w:val="both"/>
        <w:rPr>
          <w:rFonts w:ascii="Times New Roman" w:hAnsi="Times New Roman" w:cs="Times New Roman"/>
          <w:sz w:val="28"/>
          <w:szCs w:val="28"/>
        </w:rPr>
      </w:pPr>
      <w:r w:rsidRPr="00245651">
        <w:rPr>
          <w:rFonts w:ascii="Times New Roman" w:hAnsi="Times New Roman" w:cs="Times New Roman"/>
          <w:sz w:val="28"/>
          <w:szCs w:val="28"/>
        </w:rPr>
        <w:t>-</w:t>
      </w:r>
      <w:r w:rsidR="00272DA5">
        <w:rPr>
          <w:rFonts w:ascii="Times New Roman" w:hAnsi="Times New Roman" w:cs="Times New Roman"/>
          <w:sz w:val="28"/>
          <w:szCs w:val="28"/>
        </w:rPr>
        <w:t xml:space="preserve"> </w:t>
      </w:r>
      <w:r w:rsidR="00186976" w:rsidRPr="00245651">
        <w:rPr>
          <w:rFonts w:ascii="Times New Roman" w:hAnsi="Times New Roman" w:cs="Times New Roman"/>
          <w:sz w:val="28"/>
          <w:szCs w:val="28"/>
        </w:rPr>
        <w:t>улучшения среды обитания в целом, регенерация (реорганизация) повышение качества поселковой среды;</w:t>
      </w:r>
    </w:p>
    <w:p w:rsidR="00186976" w:rsidRPr="00245651" w:rsidRDefault="00B0373D" w:rsidP="003E1367">
      <w:pPr>
        <w:widowControl w:val="0"/>
        <w:spacing w:after="0" w:line="264" w:lineRule="auto"/>
        <w:ind w:firstLine="709"/>
        <w:jc w:val="both"/>
        <w:rPr>
          <w:rFonts w:ascii="Times New Roman" w:hAnsi="Times New Roman" w:cs="Times New Roman"/>
          <w:sz w:val="28"/>
          <w:szCs w:val="28"/>
        </w:rPr>
      </w:pPr>
      <w:r w:rsidRPr="00245651">
        <w:rPr>
          <w:rFonts w:ascii="Times New Roman" w:hAnsi="Times New Roman" w:cs="Times New Roman"/>
          <w:sz w:val="28"/>
          <w:szCs w:val="28"/>
        </w:rPr>
        <w:t>-</w:t>
      </w:r>
      <w:r w:rsidR="00272DA5">
        <w:rPr>
          <w:rFonts w:ascii="Times New Roman" w:hAnsi="Times New Roman" w:cs="Times New Roman"/>
          <w:sz w:val="28"/>
          <w:szCs w:val="28"/>
        </w:rPr>
        <w:t xml:space="preserve"> </w:t>
      </w:r>
      <w:r w:rsidR="00186976" w:rsidRPr="00245651">
        <w:rPr>
          <w:rFonts w:ascii="Times New Roman" w:hAnsi="Times New Roman" w:cs="Times New Roman"/>
          <w:sz w:val="28"/>
          <w:szCs w:val="28"/>
        </w:rPr>
        <w:t>максимально возможный учёт природно-экологических и санитарно-гигиенических ограничений;</w:t>
      </w:r>
    </w:p>
    <w:p w:rsidR="00B0373D" w:rsidRPr="00245651" w:rsidRDefault="00B0373D" w:rsidP="003E1367">
      <w:pPr>
        <w:widowControl w:val="0"/>
        <w:spacing w:after="0" w:line="264" w:lineRule="auto"/>
        <w:ind w:firstLine="709"/>
        <w:jc w:val="both"/>
        <w:rPr>
          <w:rFonts w:ascii="Times New Roman" w:hAnsi="Times New Roman" w:cs="Times New Roman"/>
          <w:sz w:val="28"/>
          <w:szCs w:val="28"/>
        </w:rPr>
      </w:pPr>
      <w:r w:rsidRPr="00245651">
        <w:rPr>
          <w:rFonts w:ascii="Times New Roman" w:hAnsi="Times New Roman" w:cs="Times New Roman"/>
          <w:sz w:val="28"/>
          <w:szCs w:val="28"/>
        </w:rPr>
        <w:t>-</w:t>
      </w:r>
      <w:r w:rsidR="00272DA5">
        <w:rPr>
          <w:rFonts w:ascii="Times New Roman" w:hAnsi="Times New Roman" w:cs="Times New Roman"/>
          <w:sz w:val="28"/>
          <w:szCs w:val="28"/>
        </w:rPr>
        <w:t xml:space="preserve"> </w:t>
      </w:r>
      <w:r w:rsidR="00186976" w:rsidRPr="00245651">
        <w:rPr>
          <w:rFonts w:ascii="Times New Roman" w:hAnsi="Times New Roman" w:cs="Times New Roman"/>
          <w:sz w:val="28"/>
          <w:szCs w:val="28"/>
        </w:rPr>
        <w:t xml:space="preserve">размещение </w:t>
      </w:r>
      <w:r w:rsidR="00131CBA" w:rsidRPr="00245651">
        <w:rPr>
          <w:rFonts w:ascii="Times New Roman" w:hAnsi="Times New Roman" w:cs="Times New Roman"/>
          <w:sz w:val="28"/>
          <w:szCs w:val="28"/>
        </w:rPr>
        <w:t>производственных и</w:t>
      </w:r>
      <w:r w:rsidR="00186976" w:rsidRPr="00245651">
        <w:rPr>
          <w:rFonts w:ascii="Times New Roman" w:hAnsi="Times New Roman" w:cs="Times New Roman"/>
          <w:sz w:val="28"/>
          <w:szCs w:val="28"/>
        </w:rPr>
        <w:t xml:space="preserve"> коммунально-складских объектов в новых  производственных и коммунально-складских зонах и в существующих производственных зонах.</w:t>
      </w:r>
    </w:p>
    <w:p w:rsidR="00186976" w:rsidRPr="00245651" w:rsidRDefault="00186976" w:rsidP="003E1367">
      <w:pPr>
        <w:widowControl w:val="0"/>
        <w:spacing w:after="0" w:line="264" w:lineRule="auto"/>
        <w:ind w:firstLine="709"/>
        <w:jc w:val="both"/>
        <w:rPr>
          <w:rFonts w:ascii="Times New Roman" w:hAnsi="Times New Roman" w:cs="Times New Roman"/>
          <w:sz w:val="28"/>
          <w:szCs w:val="28"/>
        </w:rPr>
      </w:pPr>
      <w:r w:rsidRPr="00245651">
        <w:rPr>
          <w:rFonts w:ascii="Times New Roman" w:hAnsi="Times New Roman" w:cs="Times New Roman"/>
          <w:sz w:val="28"/>
          <w:szCs w:val="28"/>
        </w:rPr>
        <w:t xml:space="preserve">К моменту разработки проекта  существующая планировочная структура </w:t>
      </w:r>
      <w:r w:rsidR="00897B9D" w:rsidRPr="00245651">
        <w:rPr>
          <w:rFonts w:ascii="Times New Roman" w:hAnsi="Times New Roman" w:cs="Times New Roman"/>
          <w:sz w:val="28"/>
          <w:szCs w:val="28"/>
        </w:rPr>
        <w:t>населенных пунктов</w:t>
      </w:r>
      <w:r w:rsidRPr="00245651">
        <w:rPr>
          <w:rFonts w:ascii="Times New Roman" w:hAnsi="Times New Roman" w:cs="Times New Roman"/>
          <w:sz w:val="28"/>
          <w:szCs w:val="28"/>
        </w:rPr>
        <w:t xml:space="preserve"> сохраняет исторически сложившуюся систему улиц.</w:t>
      </w:r>
    </w:p>
    <w:p w:rsidR="00186976" w:rsidRPr="00245651" w:rsidRDefault="00186976" w:rsidP="003E1367">
      <w:pPr>
        <w:spacing w:after="0" w:line="264" w:lineRule="auto"/>
        <w:ind w:firstLine="709"/>
        <w:jc w:val="both"/>
        <w:rPr>
          <w:rFonts w:ascii="Times New Roman" w:hAnsi="Times New Roman" w:cs="Times New Roman"/>
          <w:sz w:val="28"/>
          <w:szCs w:val="28"/>
        </w:rPr>
      </w:pPr>
      <w:r w:rsidRPr="00245651">
        <w:rPr>
          <w:rFonts w:ascii="Times New Roman" w:hAnsi="Times New Roman" w:cs="Times New Roman"/>
          <w:sz w:val="28"/>
          <w:szCs w:val="28"/>
          <w:u w:val="single"/>
        </w:rPr>
        <w:t>Архитектурно-планировочное решение</w:t>
      </w:r>
      <w:r w:rsidRPr="00245651">
        <w:rPr>
          <w:rFonts w:ascii="Times New Roman" w:hAnsi="Times New Roman" w:cs="Times New Roman"/>
          <w:sz w:val="28"/>
          <w:szCs w:val="28"/>
        </w:rPr>
        <w:t>, заложенное в генплан, базируется на сложившейся планировочной структуре посёлка, развивая и дополняя её с учётом современных требований.</w:t>
      </w:r>
    </w:p>
    <w:p w:rsidR="00186976" w:rsidRPr="00245651" w:rsidRDefault="00186976" w:rsidP="003E1367">
      <w:pPr>
        <w:spacing w:after="0" w:line="264" w:lineRule="auto"/>
        <w:ind w:firstLine="709"/>
        <w:jc w:val="both"/>
        <w:rPr>
          <w:rFonts w:ascii="Times New Roman" w:hAnsi="Times New Roman" w:cs="Times New Roman"/>
          <w:sz w:val="28"/>
          <w:szCs w:val="28"/>
        </w:rPr>
      </w:pPr>
      <w:r w:rsidRPr="00245651">
        <w:rPr>
          <w:rFonts w:ascii="Times New Roman" w:hAnsi="Times New Roman" w:cs="Times New Roman"/>
          <w:sz w:val="28"/>
          <w:szCs w:val="28"/>
          <w:u w:val="single"/>
        </w:rPr>
        <w:t>Главная цель</w:t>
      </w:r>
      <w:r w:rsidRPr="00245651">
        <w:rPr>
          <w:rFonts w:ascii="Times New Roman" w:hAnsi="Times New Roman" w:cs="Times New Roman"/>
          <w:sz w:val="28"/>
          <w:szCs w:val="28"/>
        </w:rPr>
        <w:t xml:space="preserve"> предложений по усовершенствованию планировочной структуры – обеспечить связанность территории населенного пункта с центром, с местами приложения туда, с планировочными районами и местами отдыха, а также планировочных районов между собой.</w:t>
      </w:r>
    </w:p>
    <w:p w:rsidR="00B0373D" w:rsidRPr="00245651" w:rsidRDefault="00186976" w:rsidP="003E1367">
      <w:pPr>
        <w:spacing w:after="0" w:line="264" w:lineRule="auto"/>
        <w:ind w:firstLine="709"/>
        <w:jc w:val="both"/>
        <w:rPr>
          <w:rFonts w:ascii="Times New Roman" w:hAnsi="Times New Roman" w:cs="Times New Roman"/>
          <w:sz w:val="28"/>
          <w:szCs w:val="28"/>
        </w:rPr>
      </w:pPr>
      <w:r w:rsidRPr="00245651">
        <w:rPr>
          <w:rFonts w:ascii="Times New Roman" w:hAnsi="Times New Roman" w:cs="Times New Roman"/>
          <w:sz w:val="28"/>
          <w:szCs w:val="28"/>
        </w:rPr>
        <w:t>Система пешеходных улиц, зелёных коридоров, аллей рассматривается во взаимосвязи с транспортной структурой, центрами обслуживания и зонами рекреации.</w:t>
      </w:r>
    </w:p>
    <w:p w:rsidR="00B0373D" w:rsidRPr="00347464" w:rsidRDefault="00B0373D" w:rsidP="003E1367">
      <w:pPr>
        <w:spacing w:after="0" w:line="264" w:lineRule="auto"/>
        <w:ind w:firstLine="709"/>
        <w:jc w:val="both"/>
        <w:rPr>
          <w:rFonts w:ascii="Times New Roman" w:hAnsi="Times New Roman" w:cs="Times New Roman"/>
          <w:sz w:val="24"/>
          <w:szCs w:val="24"/>
        </w:rPr>
      </w:pPr>
    </w:p>
    <w:p w:rsidR="0067341D" w:rsidRPr="009608DD" w:rsidRDefault="0067341D" w:rsidP="00086162">
      <w:pPr>
        <w:pStyle w:val="20"/>
        <w:rPr>
          <w:color w:val="auto"/>
          <w:sz w:val="24"/>
          <w:szCs w:val="24"/>
        </w:rPr>
      </w:pPr>
      <w:bookmarkStart w:id="21" w:name="_Toc143092089"/>
      <w:r w:rsidRPr="00086162">
        <w:rPr>
          <w:rFonts w:ascii="Times New Roman" w:hAnsi="Times New Roman" w:cs="Times New Roman"/>
          <w:color w:val="auto"/>
          <w:sz w:val="28"/>
          <w:szCs w:val="28"/>
        </w:rPr>
        <w:t>2.</w:t>
      </w:r>
      <w:r w:rsidR="00343767" w:rsidRPr="00086162">
        <w:rPr>
          <w:rFonts w:ascii="Times New Roman" w:hAnsi="Times New Roman" w:cs="Times New Roman"/>
          <w:color w:val="auto"/>
          <w:sz w:val="28"/>
          <w:szCs w:val="28"/>
        </w:rPr>
        <w:t>5</w:t>
      </w:r>
      <w:r w:rsidRPr="00086162">
        <w:rPr>
          <w:rFonts w:ascii="Times New Roman" w:hAnsi="Times New Roman" w:cs="Times New Roman"/>
          <w:color w:val="auto"/>
          <w:sz w:val="28"/>
          <w:szCs w:val="28"/>
        </w:rPr>
        <w:t>.1 Развитие и совершенствование функционального зонирования</w:t>
      </w:r>
      <w:r w:rsidR="00897B9D" w:rsidRPr="00086162">
        <w:rPr>
          <w:rFonts w:ascii="Times New Roman" w:hAnsi="Times New Roman" w:cs="Times New Roman"/>
          <w:color w:val="auto"/>
          <w:sz w:val="28"/>
          <w:szCs w:val="28"/>
        </w:rPr>
        <w:t>.</w:t>
      </w:r>
      <w:bookmarkEnd w:id="21"/>
    </w:p>
    <w:p w:rsidR="0060304D" w:rsidRPr="009608DD" w:rsidRDefault="00A21929" w:rsidP="003E1367">
      <w:pPr>
        <w:numPr>
          <w:ilvl w:val="0"/>
          <w:numId w:val="1"/>
        </w:numPr>
        <w:spacing w:after="0" w:line="264" w:lineRule="auto"/>
        <w:ind w:left="0" w:firstLine="709"/>
        <w:jc w:val="both"/>
        <w:rPr>
          <w:rFonts w:ascii="Times New Roman" w:hAnsi="Times New Roman" w:cs="Times New Roman"/>
          <w:sz w:val="28"/>
          <w:szCs w:val="28"/>
        </w:rPr>
      </w:pPr>
      <w:r w:rsidRPr="009608DD">
        <w:rPr>
          <w:rFonts w:ascii="Times New Roman" w:hAnsi="Times New Roman" w:cs="Times New Roman"/>
          <w:sz w:val="28"/>
          <w:szCs w:val="28"/>
        </w:rPr>
        <w:t>Проектом</w:t>
      </w:r>
      <w:r w:rsidR="0067341D" w:rsidRPr="009608DD">
        <w:rPr>
          <w:rFonts w:ascii="Times New Roman" w:hAnsi="Times New Roman" w:cs="Times New Roman"/>
          <w:sz w:val="28"/>
          <w:szCs w:val="28"/>
        </w:rPr>
        <w:t xml:space="preserve"> предусмотрены следующие зоны:</w:t>
      </w:r>
    </w:p>
    <w:p w:rsidR="0067341D" w:rsidRPr="009608DD" w:rsidRDefault="0067341D" w:rsidP="003E1367">
      <w:pPr>
        <w:numPr>
          <w:ilvl w:val="0"/>
          <w:numId w:val="1"/>
        </w:numPr>
        <w:spacing w:after="0" w:line="264" w:lineRule="auto"/>
        <w:ind w:left="0" w:firstLine="709"/>
        <w:jc w:val="both"/>
        <w:rPr>
          <w:rFonts w:ascii="Times New Roman" w:hAnsi="Times New Roman" w:cs="Times New Roman"/>
          <w:sz w:val="28"/>
          <w:szCs w:val="28"/>
        </w:rPr>
      </w:pPr>
      <w:r w:rsidRPr="009608DD">
        <w:rPr>
          <w:rFonts w:ascii="Times New Roman" w:hAnsi="Times New Roman" w:cs="Times New Roman"/>
          <w:sz w:val="28"/>
          <w:szCs w:val="28"/>
        </w:rPr>
        <w:t>-</w:t>
      </w:r>
      <w:r w:rsidR="00C31147">
        <w:rPr>
          <w:rFonts w:ascii="Times New Roman" w:hAnsi="Times New Roman" w:cs="Times New Roman"/>
          <w:sz w:val="28"/>
          <w:szCs w:val="28"/>
        </w:rPr>
        <w:t xml:space="preserve"> </w:t>
      </w:r>
      <w:r w:rsidR="007E0A69" w:rsidRPr="009608DD">
        <w:rPr>
          <w:rFonts w:ascii="Times New Roman" w:hAnsi="Times New Roman" w:cs="Times New Roman"/>
          <w:sz w:val="28"/>
          <w:szCs w:val="28"/>
        </w:rPr>
        <w:t>ж</w:t>
      </w:r>
      <w:r w:rsidR="0060304D" w:rsidRPr="009608DD">
        <w:rPr>
          <w:rFonts w:ascii="Times New Roman" w:hAnsi="Times New Roman" w:cs="Times New Roman"/>
          <w:sz w:val="28"/>
          <w:szCs w:val="28"/>
        </w:rPr>
        <w:t>ил</w:t>
      </w:r>
      <w:r w:rsidR="009608DD" w:rsidRPr="009608DD">
        <w:rPr>
          <w:rFonts w:ascii="Times New Roman" w:hAnsi="Times New Roman" w:cs="Times New Roman"/>
          <w:sz w:val="28"/>
          <w:szCs w:val="28"/>
        </w:rPr>
        <w:t>ая</w:t>
      </w:r>
      <w:r w:rsidRPr="009608DD">
        <w:rPr>
          <w:rFonts w:ascii="Times New Roman" w:hAnsi="Times New Roman" w:cs="Times New Roman"/>
          <w:sz w:val="28"/>
          <w:szCs w:val="28"/>
        </w:rPr>
        <w:t xml:space="preserve"> зон</w:t>
      </w:r>
      <w:r w:rsidR="009608DD" w:rsidRPr="009608DD">
        <w:rPr>
          <w:rFonts w:ascii="Times New Roman" w:hAnsi="Times New Roman" w:cs="Times New Roman"/>
          <w:sz w:val="28"/>
          <w:szCs w:val="28"/>
        </w:rPr>
        <w:t>а</w:t>
      </w:r>
      <w:r w:rsidRPr="009608DD">
        <w:rPr>
          <w:rFonts w:ascii="Times New Roman" w:hAnsi="Times New Roman" w:cs="Times New Roman"/>
          <w:sz w:val="28"/>
          <w:szCs w:val="28"/>
        </w:rPr>
        <w:t>;</w:t>
      </w:r>
    </w:p>
    <w:p w:rsidR="003757CC" w:rsidRDefault="0060304D" w:rsidP="003E1367">
      <w:pPr>
        <w:numPr>
          <w:ilvl w:val="0"/>
          <w:numId w:val="1"/>
        </w:numPr>
        <w:spacing w:after="0" w:line="264" w:lineRule="auto"/>
        <w:ind w:left="0" w:firstLine="709"/>
        <w:jc w:val="both"/>
        <w:rPr>
          <w:rFonts w:ascii="Times New Roman" w:hAnsi="Times New Roman" w:cs="Times New Roman"/>
          <w:sz w:val="28"/>
          <w:szCs w:val="28"/>
        </w:rPr>
      </w:pPr>
      <w:r w:rsidRPr="009608DD">
        <w:rPr>
          <w:rFonts w:ascii="Times New Roman" w:hAnsi="Times New Roman" w:cs="Times New Roman"/>
          <w:sz w:val="28"/>
          <w:szCs w:val="28"/>
        </w:rPr>
        <w:t>-</w:t>
      </w:r>
      <w:r w:rsidR="00C31147">
        <w:rPr>
          <w:rFonts w:ascii="Times New Roman" w:hAnsi="Times New Roman" w:cs="Times New Roman"/>
          <w:sz w:val="28"/>
          <w:szCs w:val="28"/>
        </w:rPr>
        <w:t xml:space="preserve"> </w:t>
      </w:r>
      <w:r w:rsidR="007E0A69" w:rsidRPr="009608DD">
        <w:rPr>
          <w:rFonts w:ascii="Times New Roman" w:hAnsi="Times New Roman" w:cs="Times New Roman"/>
          <w:sz w:val="28"/>
          <w:szCs w:val="28"/>
        </w:rPr>
        <w:t>о</w:t>
      </w:r>
      <w:r w:rsidR="003757CC">
        <w:rPr>
          <w:rFonts w:ascii="Times New Roman" w:hAnsi="Times New Roman" w:cs="Times New Roman"/>
          <w:sz w:val="28"/>
          <w:szCs w:val="28"/>
        </w:rPr>
        <w:t>бщественно-деловая</w:t>
      </w:r>
      <w:r w:rsidRPr="009608DD">
        <w:rPr>
          <w:rFonts w:ascii="Times New Roman" w:hAnsi="Times New Roman" w:cs="Times New Roman"/>
          <w:sz w:val="28"/>
          <w:szCs w:val="28"/>
        </w:rPr>
        <w:t xml:space="preserve"> зо</w:t>
      </w:r>
      <w:r w:rsidR="003757CC">
        <w:rPr>
          <w:rFonts w:ascii="Times New Roman" w:hAnsi="Times New Roman" w:cs="Times New Roman"/>
          <w:sz w:val="28"/>
          <w:szCs w:val="28"/>
        </w:rPr>
        <w:t>на;</w:t>
      </w:r>
    </w:p>
    <w:p w:rsidR="007C405F" w:rsidRPr="009608DD" w:rsidRDefault="0060304D" w:rsidP="003E1367">
      <w:pPr>
        <w:numPr>
          <w:ilvl w:val="0"/>
          <w:numId w:val="1"/>
        </w:numPr>
        <w:spacing w:after="0" w:line="264" w:lineRule="auto"/>
        <w:ind w:left="0" w:firstLine="709"/>
        <w:jc w:val="both"/>
        <w:rPr>
          <w:rFonts w:ascii="Times New Roman" w:hAnsi="Times New Roman" w:cs="Times New Roman"/>
          <w:sz w:val="28"/>
          <w:szCs w:val="28"/>
        </w:rPr>
      </w:pPr>
      <w:r w:rsidRPr="009608DD">
        <w:rPr>
          <w:rFonts w:ascii="Times New Roman" w:hAnsi="Times New Roman" w:cs="Times New Roman"/>
          <w:sz w:val="28"/>
          <w:szCs w:val="28"/>
        </w:rPr>
        <w:t>-</w:t>
      </w:r>
      <w:r w:rsidR="00C31147">
        <w:rPr>
          <w:rFonts w:ascii="Times New Roman" w:hAnsi="Times New Roman" w:cs="Times New Roman"/>
          <w:sz w:val="28"/>
          <w:szCs w:val="28"/>
        </w:rPr>
        <w:t xml:space="preserve"> </w:t>
      </w:r>
      <w:r w:rsidR="007E0A69" w:rsidRPr="009608DD">
        <w:rPr>
          <w:rFonts w:ascii="Times New Roman" w:hAnsi="Times New Roman" w:cs="Times New Roman"/>
          <w:sz w:val="28"/>
          <w:szCs w:val="28"/>
        </w:rPr>
        <w:t>п</w:t>
      </w:r>
      <w:r w:rsidR="007C405F" w:rsidRPr="009608DD">
        <w:rPr>
          <w:rFonts w:ascii="Times New Roman" w:hAnsi="Times New Roman" w:cs="Times New Roman"/>
          <w:sz w:val="28"/>
          <w:szCs w:val="28"/>
        </w:rPr>
        <w:t>роизводственн</w:t>
      </w:r>
      <w:r w:rsidRPr="009608DD">
        <w:rPr>
          <w:rFonts w:ascii="Times New Roman" w:hAnsi="Times New Roman" w:cs="Times New Roman"/>
          <w:sz w:val="28"/>
          <w:szCs w:val="28"/>
        </w:rPr>
        <w:t>ая</w:t>
      </w:r>
      <w:r w:rsidR="007C405F" w:rsidRPr="009608DD">
        <w:rPr>
          <w:rFonts w:ascii="Times New Roman" w:hAnsi="Times New Roman" w:cs="Times New Roman"/>
          <w:sz w:val="28"/>
          <w:szCs w:val="28"/>
        </w:rPr>
        <w:t xml:space="preserve"> зон</w:t>
      </w:r>
      <w:r w:rsidRPr="009608DD">
        <w:rPr>
          <w:rFonts w:ascii="Times New Roman" w:hAnsi="Times New Roman" w:cs="Times New Roman"/>
          <w:sz w:val="28"/>
          <w:szCs w:val="28"/>
        </w:rPr>
        <w:t>а</w:t>
      </w:r>
      <w:r w:rsidR="007C405F" w:rsidRPr="009608DD">
        <w:rPr>
          <w:rFonts w:ascii="Times New Roman" w:hAnsi="Times New Roman" w:cs="Times New Roman"/>
          <w:sz w:val="28"/>
          <w:szCs w:val="28"/>
        </w:rPr>
        <w:t>;</w:t>
      </w:r>
    </w:p>
    <w:p w:rsidR="00E45680" w:rsidRDefault="007E0A69" w:rsidP="003E1367">
      <w:pPr>
        <w:numPr>
          <w:ilvl w:val="0"/>
          <w:numId w:val="1"/>
        </w:numPr>
        <w:spacing w:after="0" w:line="264" w:lineRule="auto"/>
        <w:ind w:left="0" w:firstLine="709"/>
        <w:jc w:val="both"/>
        <w:rPr>
          <w:rFonts w:ascii="Times New Roman" w:hAnsi="Times New Roman" w:cs="Times New Roman"/>
          <w:sz w:val="28"/>
          <w:szCs w:val="28"/>
        </w:rPr>
      </w:pPr>
      <w:r w:rsidRPr="009608DD">
        <w:rPr>
          <w:rFonts w:ascii="Times New Roman" w:hAnsi="Times New Roman" w:cs="Times New Roman"/>
          <w:sz w:val="28"/>
          <w:szCs w:val="28"/>
        </w:rPr>
        <w:t>-</w:t>
      </w:r>
      <w:r w:rsidR="00C31147">
        <w:rPr>
          <w:rFonts w:ascii="Times New Roman" w:hAnsi="Times New Roman" w:cs="Times New Roman"/>
          <w:sz w:val="28"/>
          <w:szCs w:val="28"/>
        </w:rPr>
        <w:t xml:space="preserve"> </w:t>
      </w:r>
      <w:r w:rsidRPr="009608DD">
        <w:rPr>
          <w:rFonts w:ascii="Times New Roman" w:hAnsi="Times New Roman" w:cs="Times New Roman"/>
          <w:sz w:val="28"/>
          <w:szCs w:val="28"/>
        </w:rPr>
        <w:t>з</w:t>
      </w:r>
      <w:r w:rsidR="0060304D" w:rsidRPr="009608DD">
        <w:rPr>
          <w:rFonts w:ascii="Times New Roman" w:hAnsi="Times New Roman" w:cs="Times New Roman"/>
          <w:sz w:val="28"/>
          <w:szCs w:val="28"/>
        </w:rPr>
        <w:t>она</w:t>
      </w:r>
      <w:r w:rsidR="00E45680" w:rsidRPr="009608DD">
        <w:rPr>
          <w:rFonts w:ascii="Times New Roman" w:hAnsi="Times New Roman" w:cs="Times New Roman"/>
          <w:sz w:val="28"/>
          <w:szCs w:val="28"/>
        </w:rPr>
        <w:t xml:space="preserve"> инженерной инфраструктуры;</w:t>
      </w:r>
    </w:p>
    <w:p w:rsidR="003757CC" w:rsidRPr="009608DD" w:rsidRDefault="003757CC" w:rsidP="003E1367">
      <w:pPr>
        <w:numPr>
          <w:ilvl w:val="0"/>
          <w:numId w:val="1"/>
        </w:numPr>
        <w:spacing w:after="0" w:line="264" w:lineRule="auto"/>
        <w:ind w:left="0" w:firstLine="709"/>
        <w:jc w:val="both"/>
        <w:rPr>
          <w:rFonts w:ascii="Times New Roman" w:hAnsi="Times New Roman" w:cs="Times New Roman"/>
          <w:sz w:val="28"/>
          <w:szCs w:val="28"/>
        </w:rPr>
      </w:pPr>
      <w:r>
        <w:rPr>
          <w:rFonts w:ascii="Times New Roman" w:hAnsi="Times New Roman" w:cs="Times New Roman"/>
          <w:sz w:val="28"/>
          <w:szCs w:val="28"/>
        </w:rPr>
        <w:t>- зона транспортной инфраструктуры;</w:t>
      </w:r>
    </w:p>
    <w:p w:rsidR="009608DD" w:rsidRPr="009608DD" w:rsidRDefault="009608DD" w:rsidP="003E1367">
      <w:pPr>
        <w:numPr>
          <w:ilvl w:val="0"/>
          <w:numId w:val="1"/>
        </w:numPr>
        <w:spacing w:after="0" w:line="264" w:lineRule="auto"/>
        <w:ind w:left="0" w:firstLine="709"/>
        <w:jc w:val="both"/>
        <w:rPr>
          <w:rFonts w:ascii="Times New Roman" w:hAnsi="Times New Roman" w:cs="Times New Roman"/>
          <w:sz w:val="28"/>
          <w:szCs w:val="28"/>
        </w:rPr>
      </w:pPr>
      <w:r w:rsidRPr="009608DD">
        <w:rPr>
          <w:rFonts w:ascii="Times New Roman" w:hAnsi="Times New Roman" w:cs="Times New Roman"/>
          <w:sz w:val="28"/>
          <w:szCs w:val="28"/>
        </w:rPr>
        <w:t>- зона рекреационного назначения;</w:t>
      </w:r>
    </w:p>
    <w:p w:rsidR="009608DD" w:rsidRPr="009608DD" w:rsidRDefault="009608DD" w:rsidP="003E1367">
      <w:pPr>
        <w:numPr>
          <w:ilvl w:val="0"/>
          <w:numId w:val="1"/>
        </w:numPr>
        <w:spacing w:after="0" w:line="264" w:lineRule="auto"/>
        <w:ind w:left="0" w:firstLine="709"/>
        <w:jc w:val="both"/>
        <w:rPr>
          <w:rFonts w:ascii="Times New Roman" w:hAnsi="Times New Roman" w:cs="Times New Roman"/>
          <w:sz w:val="28"/>
          <w:szCs w:val="28"/>
        </w:rPr>
      </w:pPr>
      <w:r w:rsidRPr="009608DD">
        <w:rPr>
          <w:rFonts w:ascii="Times New Roman" w:hAnsi="Times New Roman" w:cs="Times New Roman"/>
          <w:sz w:val="28"/>
          <w:szCs w:val="28"/>
        </w:rPr>
        <w:lastRenderedPageBreak/>
        <w:t>-</w:t>
      </w:r>
      <w:r w:rsidR="00C31147">
        <w:rPr>
          <w:rFonts w:ascii="Times New Roman" w:hAnsi="Times New Roman" w:cs="Times New Roman"/>
          <w:sz w:val="28"/>
          <w:szCs w:val="28"/>
        </w:rPr>
        <w:t xml:space="preserve"> </w:t>
      </w:r>
      <w:r w:rsidRPr="009608DD">
        <w:rPr>
          <w:rFonts w:ascii="Times New Roman" w:hAnsi="Times New Roman" w:cs="Times New Roman"/>
          <w:sz w:val="28"/>
          <w:szCs w:val="28"/>
        </w:rPr>
        <w:t>зона лесов;</w:t>
      </w:r>
    </w:p>
    <w:p w:rsidR="009608DD" w:rsidRDefault="00086162" w:rsidP="003E1367">
      <w:pPr>
        <w:numPr>
          <w:ilvl w:val="0"/>
          <w:numId w:val="1"/>
        </w:numPr>
        <w:spacing w:after="0" w:line="264"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00C31147">
        <w:rPr>
          <w:rFonts w:ascii="Times New Roman" w:hAnsi="Times New Roman" w:cs="Times New Roman"/>
          <w:sz w:val="28"/>
          <w:szCs w:val="28"/>
        </w:rPr>
        <w:t xml:space="preserve"> </w:t>
      </w:r>
      <w:r>
        <w:rPr>
          <w:rFonts w:ascii="Times New Roman" w:hAnsi="Times New Roman" w:cs="Times New Roman"/>
          <w:sz w:val="28"/>
          <w:szCs w:val="28"/>
        </w:rPr>
        <w:t>зона</w:t>
      </w:r>
      <w:r w:rsidR="009608DD" w:rsidRPr="009608DD">
        <w:rPr>
          <w:rFonts w:ascii="Times New Roman" w:hAnsi="Times New Roman" w:cs="Times New Roman"/>
          <w:sz w:val="28"/>
          <w:szCs w:val="28"/>
        </w:rPr>
        <w:t xml:space="preserve"> специальн</w:t>
      </w:r>
      <w:r w:rsidR="00A23923">
        <w:rPr>
          <w:rFonts w:ascii="Times New Roman" w:hAnsi="Times New Roman" w:cs="Times New Roman"/>
          <w:sz w:val="28"/>
          <w:szCs w:val="28"/>
        </w:rPr>
        <w:t>ого назначения;</w:t>
      </w:r>
    </w:p>
    <w:p w:rsidR="00A23923" w:rsidRPr="009608DD" w:rsidRDefault="00A23923" w:rsidP="003E1367">
      <w:pPr>
        <w:numPr>
          <w:ilvl w:val="0"/>
          <w:numId w:val="1"/>
        </w:numPr>
        <w:spacing w:after="0" w:line="264" w:lineRule="auto"/>
        <w:ind w:left="0" w:firstLine="709"/>
        <w:jc w:val="both"/>
        <w:rPr>
          <w:rFonts w:ascii="Times New Roman" w:hAnsi="Times New Roman" w:cs="Times New Roman"/>
          <w:sz w:val="28"/>
          <w:szCs w:val="28"/>
        </w:rPr>
      </w:pPr>
      <w:r>
        <w:rPr>
          <w:rFonts w:ascii="Times New Roman" w:hAnsi="Times New Roman" w:cs="Times New Roman"/>
          <w:sz w:val="28"/>
          <w:szCs w:val="28"/>
        </w:rPr>
        <w:t>- зона озеленения специального назначения;</w:t>
      </w:r>
    </w:p>
    <w:p w:rsidR="00FD5A05" w:rsidRDefault="009608DD" w:rsidP="003E1367">
      <w:pPr>
        <w:numPr>
          <w:ilvl w:val="0"/>
          <w:numId w:val="1"/>
        </w:numPr>
        <w:spacing w:after="0" w:line="264" w:lineRule="auto"/>
        <w:ind w:left="0" w:firstLine="709"/>
        <w:jc w:val="both"/>
        <w:rPr>
          <w:rFonts w:ascii="Times New Roman" w:hAnsi="Times New Roman" w:cs="Times New Roman"/>
          <w:sz w:val="28"/>
          <w:szCs w:val="28"/>
        </w:rPr>
      </w:pPr>
      <w:r w:rsidRPr="009608DD">
        <w:rPr>
          <w:rFonts w:ascii="Times New Roman" w:hAnsi="Times New Roman" w:cs="Times New Roman"/>
          <w:sz w:val="28"/>
          <w:szCs w:val="28"/>
        </w:rPr>
        <w:t>- зона сель</w:t>
      </w:r>
      <w:r w:rsidR="00FD5A05">
        <w:rPr>
          <w:rFonts w:ascii="Times New Roman" w:hAnsi="Times New Roman" w:cs="Times New Roman"/>
          <w:sz w:val="28"/>
          <w:szCs w:val="28"/>
        </w:rPr>
        <w:t>скохозяйственного использования;</w:t>
      </w:r>
    </w:p>
    <w:p w:rsidR="00FD5A05" w:rsidRPr="00FD5A05" w:rsidRDefault="00FD5A05" w:rsidP="003E1367">
      <w:pPr>
        <w:numPr>
          <w:ilvl w:val="0"/>
          <w:numId w:val="1"/>
        </w:numPr>
        <w:spacing w:after="0" w:line="264"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FD5A05">
        <w:rPr>
          <w:rFonts w:ascii="Times New Roman" w:hAnsi="Times New Roman" w:cs="Times New Roman"/>
          <w:sz w:val="28"/>
          <w:szCs w:val="28"/>
        </w:rPr>
        <w:t>иные зоны сельскохозяйственного назначения (зона сельскохозяйственного использования, совмещенная с зоной для разведки и добычи полезных ископаемых)</w:t>
      </w:r>
      <w:r w:rsidR="00B80179">
        <w:rPr>
          <w:rFonts w:ascii="Times New Roman" w:hAnsi="Times New Roman" w:cs="Times New Roman"/>
          <w:sz w:val="28"/>
          <w:szCs w:val="28"/>
        </w:rPr>
        <w:t>.</w:t>
      </w:r>
    </w:p>
    <w:p w:rsidR="00B0373D" w:rsidRPr="009608DD" w:rsidRDefault="00B0373D" w:rsidP="003E1367">
      <w:pPr>
        <w:pStyle w:val="ae"/>
        <w:numPr>
          <w:ilvl w:val="0"/>
          <w:numId w:val="1"/>
        </w:numPr>
        <w:spacing w:after="0" w:line="264" w:lineRule="auto"/>
        <w:ind w:left="0" w:firstLine="709"/>
        <w:contextualSpacing/>
        <w:jc w:val="both"/>
        <w:rPr>
          <w:rFonts w:ascii="Times New Roman" w:hAnsi="Times New Roman"/>
          <w:sz w:val="24"/>
          <w:szCs w:val="24"/>
        </w:rPr>
      </w:pPr>
    </w:p>
    <w:p w:rsidR="0067341D" w:rsidRPr="009608DD" w:rsidRDefault="0067341D" w:rsidP="003E1367">
      <w:pPr>
        <w:numPr>
          <w:ilvl w:val="0"/>
          <w:numId w:val="1"/>
        </w:numPr>
        <w:spacing w:after="0" w:line="264" w:lineRule="auto"/>
        <w:ind w:left="0" w:firstLine="709"/>
        <w:jc w:val="both"/>
        <w:rPr>
          <w:rFonts w:ascii="Times New Roman" w:hAnsi="Times New Roman" w:cs="Times New Roman"/>
          <w:b/>
          <w:i/>
          <w:sz w:val="28"/>
          <w:szCs w:val="28"/>
        </w:rPr>
      </w:pPr>
      <w:r w:rsidRPr="009608DD">
        <w:rPr>
          <w:rFonts w:ascii="Times New Roman" w:hAnsi="Times New Roman" w:cs="Times New Roman"/>
          <w:b/>
          <w:i/>
          <w:sz w:val="28"/>
          <w:szCs w:val="28"/>
        </w:rPr>
        <w:t>Жил</w:t>
      </w:r>
      <w:r w:rsidR="00634B92">
        <w:rPr>
          <w:rFonts w:ascii="Times New Roman" w:hAnsi="Times New Roman" w:cs="Times New Roman"/>
          <w:b/>
          <w:i/>
          <w:sz w:val="28"/>
          <w:szCs w:val="28"/>
        </w:rPr>
        <w:t>ая</w:t>
      </w:r>
      <w:r w:rsidRPr="009608DD">
        <w:rPr>
          <w:rFonts w:ascii="Times New Roman" w:hAnsi="Times New Roman" w:cs="Times New Roman"/>
          <w:b/>
          <w:i/>
          <w:sz w:val="28"/>
          <w:szCs w:val="28"/>
        </w:rPr>
        <w:t xml:space="preserve"> зона</w:t>
      </w:r>
    </w:p>
    <w:p w:rsidR="0067341D" w:rsidRPr="009608DD" w:rsidRDefault="0067341D" w:rsidP="003E1367">
      <w:pPr>
        <w:numPr>
          <w:ilvl w:val="0"/>
          <w:numId w:val="1"/>
        </w:numPr>
        <w:spacing w:after="0" w:line="264" w:lineRule="auto"/>
        <w:ind w:left="0" w:firstLine="709"/>
        <w:jc w:val="both"/>
        <w:rPr>
          <w:rFonts w:ascii="Times New Roman" w:hAnsi="Times New Roman" w:cs="Times New Roman"/>
          <w:sz w:val="28"/>
          <w:szCs w:val="28"/>
        </w:rPr>
      </w:pPr>
      <w:r w:rsidRPr="009608DD">
        <w:rPr>
          <w:rFonts w:ascii="Times New Roman" w:hAnsi="Times New Roman" w:cs="Times New Roman"/>
          <w:sz w:val="28"/>
          <w:szCs w:val="28"/>
        </w:rPr>
        <w:t>Жилые зоны предусматриваются в целях создания для населения удобной, здоровой и безопасной среды проживания. Объекты и виды деятельности, несоответствующие требованиям СП 42.13330.2011 «Градостроительство. Планировка и застройка городских и сельских поселений», не допускается размещать в жилых зонах.</w:t>
      </w:r>
    </w:p>
    <w:p w:rsidR="0067341D" w:rsidRPr="009608DD" w:rsidRDefault="0067341D" w:rsidP="003E1367">
      <w:pPr>
        <w:numPr>
          <w:ilvl w:val="0"/>
          <w:numId w:val="1"/>
        </w:numPr>
        <w:spacing w:after="0" w:line="264" w:lineRule="auto"/>
        <w:ind w:left="0" w:firstLine="709"/>
        <w:jc w:val="both"/>
        <w:rPr>
          <w:rFonts w:ascii="Times New Roman" w:hAnsi="Times New Roman" w:cs="Times New Roman"/>
          <w:sz w:val="28"/>
          <w:szCs w:val="28"/>
        </w:rPr>
      </w:pPr>
      <w:r w:rsidRPr="009608DD">
        <w:rPr>
          <w:rFonts w:ascii="Times New Roman" w:hAnsi="Times New Roman" w:cs="Times New Roman"/>
          <w:sz w:val="28"/>
          <w:szCs w:val="28"/>
        </w:rPr>
        <w:t xml:space="preserve">В планируемых жилых зонах размещаются дома усадебные с приусадебными участками </w:t>
      </w:r>
      <w:r w:rsidR="00A23923" w:rsidRPr="00A23923">
        <w:rPr>
          <w:rFonts w:ascii="Times New Roman" w:hAnsi="Times New Roman" w:cs="Times New Roman"/>
          <w:sz w:val="28"/>
          <w:szCs w:val="28"/>
        </w:rPr>
        <w:t>15</w:t>
      </w:r>
      <w:r w:rsidRPr="00A23923">
        <w:rPr>
          <w:rFonts w:ascii="Times New Roman" w:hAnsi="Times New Roman" w:cs="Times New Roman"/>
          <w:sz w:val="28"/>
          <w:szCs w:val="28"/>
        </w:rPr>
        <w:t xml:space="preserve"> соток;</w:t>
      </w:r>
      <w:r w:rsidRPr="009608DD">
        <w:rPr>
          <w:rFonts w:ascii="Times New Roman" w:hAnsi="Times New Roman" w:cs="Times New Roman"/>
          <w:sz w:val="28"/>
          <w:szCs w:val="28"/>
        </w:rPr>
        <w:t xml:space="preserve"> отдельно стоящие, встроенные или пристроенные объекты социального и культурно-бытового обслуживания населения с учетом социальных нормативов обеспеченности (в т.ч. услуги первой необходимости в пределах пешеходной доступности не более 30 мин.); гаражи и автостоянки для легковых автомобилей; культовые объекты.</w:t>
      </w:r>
    </w:p>
    <w:p w:rsidR="0067341D" w:rsidRPr="009608DD" w:rsidRDefault="0067341D" w:rsidP="003E1367">
      <w:pPr>
        <w:numPr>
          <w:ilvl w:val="0"/>
          <w:numId w:val="1"/>
        </w:numPr>
        <w:spacing w:after="0" w:line="264" w:lineRule="auto"/>
        <w:ind w:left="0" w:firstLine="709"/>
        <w:jc w:val="both"/>
        <w:rPr>
          <w:rFonts w:ascii="Times New Roman" w:hAnsi="Times New Roman" w:cs="Times New Roman"/>
          <w:sz w:val="28"/>
          <w:szCs w:val="28"/>
        </w:rPr>
      </w:pPr>
      <w:r w:rsidRPr="009608DD">
        <w:rPr>
          <w:rFonts w:ascii="Times New Roman" w:hAnsi="Times New Roman" w:cs="Times New Roman"/>
          <w:sz w:val="28"/>
          <w:szCs w:val="28"/>
        </w:rPr>
        <w:t>Допускается размещать отдельные объекты общественно-делового и коммунального назначения с площадью участка, как правило, не более 0,5 га, а также мини-производства, не оказывающие вредного воздействия на окружающую среду за пределами установленных границ участков этих объектов (санитарно-защитная зона должна иметь размер не менее 25 м.)</w:t>
      </w:r>
    </w:p>
    <w:p w:rsidR="0067341D" w:rsidRPr="009608DD" w:rsidRDefault="0067341D" w:rsidP="003E1367">
      <w:pPr>
        <w:numPr>
          <w:ilvl w:val="0"/>
          <w:numId w:val="1"/>
        </w:numPr>
        <w:spacing w:after="0" w:line="264" w:lineRule="auto"/>
        <w:ind w:left="0" w:firstLine="709"/>
        <w:jc w:val="both"/>
        <w:rPr>
          <w:rFonts w:ascii="Times New Roman" w:hAnsi="Times New Roman" w:cs="Times New Roman"/>
          <w:sz w:val="28"/>
          <w:szCs w:val="28"/>
        </w:rPr>
      </w:pPr>
      <w:r w:rsidRPr="009608DD">
        <w:rPr>
          <w:rFonts w:ascii="Times New Roman" w:hAnsi="Times New Roman" w:cs="Times New Roman"/>
          <w:sz w:val="28"/>
          <w:szCs w:val="28"/>
        </w:rPr>
        <w:t>К жилым зонам относятся также части территории садово-дачной застройки, расположенной в пределах границ населенного пункта.</w:t>
      </w:r>
    </w:p>
    <w:p w:rsidR="0067341D" w:rsidRPr="009608DD" w:rsidRDefault="0067341D" w:rsidP="003E1367">
      <w:pPr>
        <w:numPr>
          <w:ilvl w:val="0"/>
          <w:numId w:val="1"/>
        </w:numPr>
        <w:spacing w:after="0" w:line="264" w:lineRule="auto"/>
        <w:ind w:left="0" w:firstLine="709"/>
        <w:jc w:val="both"/>
        <w:rPr>
          <w:rFonts w:ascii="Times New Roman" w:hAnsi="Times New Roman" w:cs="Times New Roman"/>
          <w:b/>
          <w:sz w:val="28"/>
          <w:szCs w:val="28"/>
        </w:rPr>
      </w:pPr>
      <w:r w:rsidRPr="009608DD">
        <w:rPr>
          <w:rFonts w:ascii="Times New Roman" w:hAnsi="Times New Roman" w:cs="Times New Roman"/>
          <w:sz w:val="28"/>
          <w:szCs w:val="28"/>
        </w:rPr>
        <w:t>Для жителей существующих многоквартирных жилых домов хозяйственные постройки для скота и птицы могут выделяться за пределами жилой зоны; при многоквартирных домах допускается устройство встроенных или отдельно стоящих коллективных подземных хранилищ сельскохозяйственных продуктов.</w:t>
      </w:r>
    </w:p>
    <w:p w:rsidR="0067341D" w:rsidRPr="009608DD" w:rsidRDefault="0067341D" w:rsidP="003E1367">
      <w:pPr>
        <w:numPr>
          <w:ilvl w:val="0"/>
          <w:numId w:val="1"/>
        </w:numPr>
        <w:spacing w:after="0" w:line="264" w:lineRule="auto"/>
        <w:ind w:left="0" w:firstLine="709"/>
        <w:jc w:val="both"/>
        <w:rPr>
          <w:rFonts w:ascii="Times New Roman" w:hAnsi="Times New Roman" w:cs="Times New Roman"/>
          <w:sz w:val="28"/>
          <w:szCs w:val="28"/>
        </w:rPr>
      </w:pPr>
      <w:r w:rsidRPr="009608DD">
        <w:rPr>
          <w:rFonts w:ascii="Times New Roman" w:hAnsi="Times New Roman" w:cs="Times New Roman"/>
          <w:sz w:val="28"/>
          <w:szCs w:val="28"/>
        </w:rPr>
        <w:t>В основе проектных решений по формированию жилой среды использовались следующие принципы:</w:t>
      </w:r>
    </w:p>
    <w:p w:rsidR="0067341D" w:rsidRPr="009608DD" w:rsidRDefault="0067341D" w:rsidP="003E1367">
      <w:pPr>
        <w:numPr>
          <w:ilvl w:val="0"/>
          <w:numId w:val="1"/>
        </w:numPr>
        <w:spacing w:after="0" w:line="264" w:lineRule="auto"/>
        <w:ind w:left="0" w:firstLine="709"/>
        <w:jc w:val="both"/>
        <w:rPr>
          <w:rFonts w:ascii="Times New Roman" w:hAnsi="Times New Roman" w:cs="Times New Roman"/>
          <w:sz w:val="28"/>
          <w:szCs w:val="28"/>
        </w:rPr>
      </w:pPr>
      <w:r w:rsidRPr="009608DD">
        <w:rPr>
          <w:rFonts w:ascii="Times New Roman" w:hAnsi="Times New Roman" w:cs="Times New Roman"/>
          <w:sz w:val="28"/>
          <w:szCs w:val="28"/>
        </w:rPr>
        <w:t>- изыскание наиболее пригодных площадок для нового жилищного строительства на возвышенных местах с глубоким стоянием грунтовых вод, хорошо инсолируемых, расположенных выше по рельефу и течению рек по отношению к производственным объектам;</w:t>
      </w:r>
    </w:p>
    <w:p w:rsidR="0067341D" w:rsidRPr="009608DD" w:rsidRDefault="0067341D" w:rsidP="003E1367">
      <w:pPr>
        <w:numPr>
          <w:ilvl w:val="0"/>
          <w:numId w:val="1"/>
        </w:numPr>
        <w:spacing w:after="0" w:line="264" w:lineRule="auto"/>
        <w:ind w:left="0" w:firstLine="709"/>
        <w:jc w:val="both"/>
        <w:rPr>
          <w:rFonts w:ascii="Times New Roman" w:hAnsi="Times New Roman" w:cs="Times New Roman"/>
          <w:sz w:val="28"/>
          <w:szCs w:val="28"/>
        </w:rPr>
      </w:pPr>
      <w:r w:rsidRPr="009608DD">
        <w:rPr>
          <w:rFonts w:ascii="Times New Roman" w:hAnsi="Times New Roman" w:cs="Times New Roman"/>
          <w:sz w:val="28"/>
          <w:szCs w:val="28"/>
        </w:rPr>
        <w:lastRenderedPageBreak/>
        <w:t>- увеличение темпов индивидуального жилищного строительства с учетом привлечения различных внебюджетных и негосударственных источников, в том числе привлечения средств граждан и за счёт участия в государственных и областных целевых программах;</w:t>
      </w:r>
    </w:p>
    <w:p w:rsidR="0067341D" w:rsidRPr="009608DD" w:rsidRDefault="0067341D" w:rsidP="003E1367">
      <w:pPr>
        <w:numPr>
          <w:ilvl w:val="0"/>
          <w:numId w:val="1"/>
        </w:numPr>
        <w:spacing w:after="0" w:line="264" w:lineRule="auto"/>
        <w:ind w:left="0" w:firstLine="709"/>
        <w:jc w:val="both"/>
        <w:rPr>
          <w:rFonts w:ascii="Times New Roman" w:hAnsi="Times New Roman" w:cs="Times New Roman"/>
          <w:sz w:val="28"/>
          <w:szCs w:val="28"/>
        </w:rPr>
      </w:pPr>
      <w:r w:rsidRPr="009608DD">
        <w:rPr>
          <w:rFonts w:ascii="Times New Roman" w:hAnsi="Times New Roman" w:cs="Times New Roman"/>
          <w:sz w:val="28"/>
          <w:szCs w:val="28"/>
        </w:rPr>
        <w:t>- выход на показатель обеспеченности не менее 30 м кв. общей площади на человека.</w:t>
      </w:r>
    </w:p>
    <w:p w:rsidR="0067341D" w:rsidRPr="009608DD" w:rsidRDefault="0067341D" w:rsidP="003E1367">
      <w:pPr>
        <w:numPr>
          <w:ilvl w:val="0"/>
          <w:numId w:val="1"/>
        </w:numPr>
        <w:spacing w:after="0" w:line="264" w:lineRule="auto"/>
        <w:ind w:left="0" w:firstLine="709"/>
        <w:jc w:val="both"/>
        <w:rPr>
          <w:rFonts w:ascii="Times New Roman" w:hAnsi="Times New Roman" w:cs="Times New Roman"/>
          <w:sz w:val="28"/>
          <w:szCs w:val="28"/>
        </w:rPr>
      </w:pPr>
      <w:r w:rsidRPr="009608DD">
        <w:rPr>
          <w:rFonts w:ascii="Times New Roman" w:hAnsi="Times New Roman" w:cs="Times New Roman"/>
          <w:sz w:val="28"/>
          <w:szCs w:val="28"/>
        </w:rPr>
        <w:t>Такой подход позволит значительно улучшить жилую среду, оптимизировать затраты на создание полноценной социальной и инженерной инфраструктуры.</w:t>
      </w:r>
    </w:p>
    <w:p w:rsidR="0067341D" w:rsidRPr="009608DD" w:rsidRDefault="0067341D" w:rsidP="003E1367">
      <w:pPr>
        <w:numPr>
          <w:ilvl w:val="0"/>
          <w:numId w:val="1"/>
        </w:numPr>
        <w:spacing w:after="0" w:line="264" w:lineRule="auto"/>
        <w:ind w:left="0" w:firstLine="709"/>
        <w:jc w:val="both"/>
        <w:rPr>
          <w:rFonts w:ascii="Times New Roman" w:hAnsi="Times New Roman" w:cs="Times New Roman"/>
          <w:bCs/>
          <w:sz w:val="28"/>
          <w:szCs w:val="28"/>
        </w:rPr>
      </w:pPr>
      <w:r w:rsidRPr="009608DD">
        <w:rPr>
          <w:rFonts w:ascii="Times New Roman" w:hAnsi="Times New Roman" w:cs="Times New Roman"/>
          <w:bCs/>
          <w:sz w:val="28"/>
          <w:szCs w:val="28"/>
        </w:rPr>
        <w:t xml:space="preserve">Бытовые разрывы между длинными сторонами жилых зданий высотой 2-3 этажа следует принимать не менее 15 м; 4 этажа – не менее 20м; между длинными сторонами и торцами этих же зданий с окнами из жилых комнат – не менее 10 м.  </w:t>
      </w:r>
    </w:p>
    <w:p w:rsidR="0067341D" w:rsidRPr="009608DD" w:rsidRDefault="0067341D" w:rsidP="003E1367">
      <w:pPr>
        <w:numPr>
          <w:ilvl w:val="0"/>
          <w:numId w:val="1"/>
        </w:numPr>
        <w:spacing w:after="0" w:line="264" w:lineRule="auto"/>
        <w:ind w:left="0" w:firstLine="709"/>
        <w:jc w:val="both"/>
        <w:rPr>
          <w:rFonts w:ascii="Times New Roman" w:hAnsi="Times New Roman" w:cs="Times New Roman"/>
          <w:bCs/>
          <w:sz w:val="28"/>
          <w:szCs w:val="28"/>
        </w:rPr>
      </w:pPr>
      <w:r w:rsidRPr="009608DD">
        <w:rPr>
          <w:rFonts w:ascii="Times New Roman" w:hAnsi="Times New Roman" w:cs="Times New Roman"/>
          <w:bCs/>
          <w:sz w:val="28"/>
          <w:szCs w:val="28"/>
        </w:rPr>
        <w:t xml:space="preserve">В районах усадебной и садово-дачной застройки расстояния от окон жилых помещений до стен дома и хозяйственных построек, расположенных на соседних участках, должны быть не менее 6 м., а расстояния до сарая для содержания скота и птицы – 10 м. Расстояние до границы участка должно быть от стены жилого дома 3 м., от хозяйственных построек – 1 м. </w:t>
      </w:r>
    </w:p>
    <w:p w:rsidR="0067341D" w:rsidRPr="009608DD" w:rsidRDefault="0067341D" w:rsidP="003E1367">
      <w:pPr>
        <w:numPr>
          <w:ilvl w:val="0"/>
          <w:numId w:val="1"/>
        </w:numPr>
        <w:spacing w:after="0" w:line="264" w:lineRule="auto"/>
        <w:ind w:left="0" w:firstLine="709"/>
        <w:jc w:val="both"/>
        <w:rPr>
          <w:rFonts w:ascii="Times New Roman" w:hAnsi="Times New Roman" w:cs="Times New Roman"/>
          <w:bCs/>
          <w:sz w:val="28"/>
          <w:szCs w:val="28"/>
        </w:rPr>
      </w:pPr>
      <w:r w:rsidRPr="009608DD">
        <w:rPr>
          <w:rFonts w:ascii="Times New Roman" w:hAnsi="Times New Roman" w:cs="Times New Roman"/>
          <w:bCs/>
          <w:sz w:val="28"/>
          <w:szCs w:val="28"/>
        </w:rPr>
        <w:t xml:space="preserve">Допускается блокировка жилых домов, а также хозяйственных построек на смежных приусадебных земельных участках по взаимному согласию домовладельцев с учетом противопожарных требований. Указанные нормы распространяются и на пристраиваемые к существующим жилым домам хозяйственные постройки. </w:t>
      </w:r>
    </w:p>
    <w:p w:rsidR="0067341D" w:rsidRPr="009608DD" w:rsidRDefault="0067341D" w:rsidP="003E1367">
      <w:pPr>
        <w:numPr>
          <w:ilvl w:val="0"/>
          <w:numId w:val="1"/>
        </w:numPr>
        <w:spacing w:after="0" w:line="264" w:lineRule="auto"/>
        <w:ind w:left="0" w:firstLine="709"/>
        <w:jc w:val="both"/>
        <w:rPr>
          <w:rFonts w:ascii="Times New Roman" w:hAnsi="Times New Roman" w:cs="Times New Roman"/>
          <w:sz w:val="28"/>
          <w:szCs w:val="28"/>
        </w:rPr>
      </w:pPr>
      <w:r w:rsidRPr="009608DD">
        <w:rPr>
          <w:rFonts w:ascii="Times New Roman" w:hAnsi="Times New Roman" w:cs="Times New Roman"/>
          <w:bCs/>
          <w:sz w:val="28"/>
          <w:szCs w:val="28"/>
        </w:rPr>
        <w:t>Размещаемые в пределах жилой зоны группы сараев должны содержать не более 30 блоков каждая. Сараи для скота и птицы следует предусматривать на расстоянии от окон жилых помещений дома не менее, м: одиночные или двойные - 10, до 8 блоков - 25, свыше 8 до 30 блоков - 50. Площадь застройки сблокированных сараев не должна превышать 800 кв.м. Расстояние от сараев для скота и птицы до шахтных колодцев должно быть не менее 20 м. Допускается пристройка хозяйственного сарая (в том числе для скота и птицы), гаража, бани, теплицы к усадебному дому с соблюдением требований санитарных и противопожарных норм.</w:t>
      </w:r>
    </w:p>
    <w:p w:rsidR="0067341D" w:rsidRPr="009608DD" w:rsidRDefault="0067341D" w:rsidP="003E1367">
      <w:pPr>
        <w:numPr>
          <w:ilvl w:val="0"/>
          <w:numId w:val="1"/>
        </w:numPr>
        <w:spacing w:after="0" w:line="264" w:lineRule="auto"/>
        <w:ind w:left="0" w:firstLine="709"/>
        <w:jc w:val="both"/>
        <w:rPr>
          <w:rFonts w:ascii="Times New Roman" w:hAnsi="Times New Roman" w:cs="Times New Roman"/>
          <w:sz w:val="28"/>
          <w:szCs w:val="28"/>
        </w:rPr>
      </w:pPr>
      <w:r w:rsidRPr="009608DD">
        <w:rPr>
          <w:rFonts w:ascii="Times New Roman" w:hAnsi="Times New Roman" w:cs="Times New Roman"/>
          <w:iCs/>
          <w:sz w:val="28"/>
          <w:szCs w:val="28"/>
        </w:rPr>
        <w:t>Основные проектные предложения в решении жилищной проблемы и новая жилищная политика</w:t>
      </w:r>
      <w:r w:rsidRPr="009608DD">
        <w:rPr>
          <w:rFonts w:ascii="Times New Roman" w:hAnsi="Times New Roman" w:cs="Times New Roman"/>
          <w:sz w:val="28"/>
          <w:szCs w:val="28"/>
        </w:rPr>
        <w:t>:</w:t>
      </w:r>
    </w:p>
    <w:p w:rsidR="0067341D" w:rsidRPr="009608DD" w:rsidRDefault="0067341D" w:rsidP="003E1367">
      <w:pPr>
        <w:numPr>
          <w:ilvl w:val="0"/>
          <w:numId w:val="1"/>
        </w:numPr>
        <w:spacing w:after="0" w:line="264" w:lineRule="auto"/>
        <w:ind w:left="0" w:firstLine="709"/>
        <w:jc w:val="both"/>
        <w:rPr>
          <w:rFonts w:ascii="Times New Roman" w:hAnsi="Times New Roman" w:cs="Times New Roman"/>
          <w:sz w:val="28"/>
          <w:szCs w:val="28"/>
        </w:rPr>
      </w:pPr>
      <w:r w:rsidRPr="009608DD">
        <w:rPr>
          <w:rFonts w:ascii="Times New Roman" w:hAnsi="Times New Roman" w:cs="Times New Roman"/>
          <w:sz w:val="28"/>
          <w:szCs w:val="28"/>
        </w:rPr>
        <w:t>- освоение новых площадок под жилищное строительство;</w:t>
      </w:r>
    </w:p>
    <w:p w:rsidR="0067341D" w:rsidRPr="009608DD" w:rsidRDefault="0067341D" w:rsidP="003E1367">
      <w:pPr>
        <w:numPr>
          <w:ilvl w:val="0"/>
          <w:numId w:val="1"/>
        </w:numPr>
        <w:spacing w:after="0" w:line="264" w:lineRule="auto"/>
        <w:ind w:left="0" w:firstLine="709"/>
        <w:jc w:val="both"/>
        <w:rPr>
          <w:rFonts w:ascii="Times New Roman" w:hAnsi="Times New Roman" w:cs="Times New Roman"/>
          <w:sz w:val="28"/>
          <w:szCs w:val="28"/>
        </w:rPr>
      </w:pPr>
      <w:r w:rsidRPr="009608DD">
        <w:rPr>
          <w:rFonts w:ascii="Times New Roman" w:hAnsi="Times New Roman" w:cs="Times New Roman"/>
          <w:sz w:val="28"/>
          <w:szCs w:val="28"/>
        </w:rPr>
        <w:t xml:space="preserve">- наращивание темпов строительства жилья за счет индивидуального строительства; </w:t>
      </w:r>
    </w:p>
    <w:p w:rsidR="0067341D" w:rsidRPr="009608DD" w:rsidRDefault="0067341D" w:rsidP="003E1367">
      <w:pPr>
        <w:numPr>
          <w:ilvl w:val="0"/>
          <w:numId w:val="1"/>
        </w:numPr>
        <w:spacing w:after="0" w:line="264" w:lineRule="auto"/>
        <w:ind w:left="0" w:firstLine="709"/>
        <w:jc w:val="both"/>
        <w:rPr>
          <w:rFonts w:ascii="Times New Roman" w:hAnsi="Times New Roman" w:cs="Times New Roman"/>
          <w:sz w:val="28"/>
          <w:szCs w:val="28"/>
        </w:rPr>
      </w:pPr>
      <w:r w:rsidRPr="009608DD">
        <w:rPr>
          <w:rFonts w:ascii="Times New Roman" w:hAnsi="Times New Roman" w:cs="Times New Roman"/>
          <w:sz w:val="28"/>
          <w:szCs w:val="28"/>
        </w:rPr>
        <w:t xml:space="preserve">- ликвидация ветхого, аварийного фонда;                                                                                                                                               </w:t>
      </w:r>
    </w:p>
    <w:p w:rsidR="0067341D" w:rsidRPr="009608DD" w:rsidRDefault="0067341D" w:rsidP="003E1367">
      <w:pPr>
        <w:widowControl w:val="0"/>
        <w:numPr>
          <w:ilvl w:val="0"/>
          <w:numId w:val="1"/>
        </w:numPr>
        <w:spacing w:after="0" w:line="264" w:lineRule="auto"/>
        <w:ind w:left="0" w:firstLine="709"/>
        <w:jc w:val="both"/>
        <w:rPr>
          <w:rFonts w:ascii="Times New Roman" w:hAnsi="Times New Roman" w:cs="Times New Roman"/>
          <w:sz w:val="28"/>
          <w:szCs w:val="28"/>
        </w:rPr>
      </w:pPr>
      <w:r w:rsidRPr="009608DD">
        <w:rPr>
          <w:rFonts w:ascii="Times New Roman" w:hAnsi="Times New Roman" w:cs="Times New Roman"/>
          <w:sz w:val="28"/>
          <w:szCs w:val="28"/>
        </w:rPr>
        <w:lastRenderedPageBreak/>
        <w:t>-</w:t>
      </w:r>
      <w:r w:rsidR="00272DA5">
        <w:rPr>
          <w:rFonts w:ascii="Times New Roman" w:hAnsi="Times New Roman" w:cs="Times New Roman"/>
          <w:sz w:val="28"/>
          <w:szCs w:val="28"/>
        </w:rPr>
        <w:t xml:space="preserve"> </w:t>
      </w:r>
      <w:r w:rsidRPr="009608DD">
        <w:rPr>
          <w:rFonts w:ascii="Times New Roman" w:hAnsi="Times New Roman" w:cs="Times New Roman"/>
          <w:sz w:val="28"/>
          <w:szCs w:val="28"/>
        </w:rPr>
        <w:t>поддержка стремления граждан строить и жить в собственных жилых домах, путем предоставления льготных жилищных кредитов, решения проблем инженерного обеспечения, частично компенсируемого из средств бюджета, создания облегченной и контролируемой системы предоставления участков и их застройку.</w:t>
      </w:r>
    </w:p>
    <w:p w:rsidR="0067341D" w:rsidRPr="009608DD" w:rsidRDefault="0067341D" w:rsidP="007F54F0">
      <w:pPr>
        <w:numPr>
          <w:ilvl w:val="0"/>
          <w:numId w:val="1"/>
        </w:numPr>
        <w:tabs>
          <w:tab w:val="left" w:pos="5745"/>
        </w:tabs>
        <w:spacing w:after="0" w:line="240" w:lineRule="auto"/>
        <w:ind w:left="0" w:firstLine="851"/>
        <w:jc w:val="both"/>
        <w:rPr>
          <w:rFonts w:ascii="Times New Roman" w:hAnsi="Times New Roman" w:cs="Times New Roman"/>
          <w:b/>
          <w:bCs/>
          <w:sz w:val="28"/>
          <w:szCs w:val="28"/>
        </w:rPr>
      </w:pPr>
      <w:r w:rsidRPr="009608DD">
        <w:rPr>
          <w:rFonts w:ascii="Times New Roman" w:hAnsi="Times New Roman" w:cs="Times New Roman"/>
          <w:b/>
          <w:bCs/>
          <w:sz w:val="28"/>
          <w:szCs w:val="28"/>
        </w:rPr>
        <w:t>Основные параметры застройки жилых зон:</w:t>
      </w:r>
      <w:r w:rsidRPr="009608DD">
        <w:rPr>
          <w:rFonts w:ascii="Times New Roman" w:hAnsi="Times New Roman" w:cs="Times New Roman"/>
          <w:b/>
          <w:bCs/>
          <w:sz w:val="28"/>
          <w:szCs w:val="28"/>
        </w:rPr>
        <w:tab/>
      </w:r>
    </w:p>
    <w:p w:rsidR="0067341D" w:rsidRPr="009608DD" w:rsidRDefault="003757CC" w:rsidP="007F54F0">
      <w:pPr>
        <w:numPr>
          <w:ilvl w:val="0"/>
          <w:numId w:val="1"/>
        </w:numPr>
        <w:spacing w:after="0" w:line="240" w:lineRule="auto"/>
        <w:ind w:left="0" w:firstLine="851"/>
        <w:jc w:val="both"/>
        <w:rPr>
          <w:rFonts w:ascii="Times New Roman" w:hAnsi="Times New Roman" w:cs="Times New Roman"/>
          <w:bCs/>
          <w:sz w:val="28"/>
          <w:szCs w:val="28"/>
        </w:rPr>
      </w:pPr>
      <w:r>
        <w:rPr>
          <w:rFonts w:ascii="Times New Roman" w:hAnsi="Times New Roman" w:cs="Times New Roman"/>
          <w:bCs/>
          <w:sz w:val="28"/>
          <w:szCs w:val="28"/>
        </w:rPr>
        <w:t>Тип застройки – усадебный.</w:t>
      </w:r>
    </w:p>
    <w:p w:rsidR="0067341D" w:rsidRPr="00A23923" w:rsidRDefault="0067341D" w:rsidP="007F54F0">
      <w:pPr>
        <w:numPr>
          <w:ilvl w:val="0"/>
          <w:numId w:val="1"/>
        </w:numPr>
        <w:spacing w:after="0" w:line="240" w:lineRule="auto"/>
        <w:ind w:left="0" w:firstLine="851"/>
        <w:jc w:val="both"/>
        <w:rPr>
          <w:rFonts w:ascii="Times New Roman" w:hAnsi="Times New Roman" w:cs="Times New Roman"/>
          <w:bCs/>
          <w:sz w:val="28"/>
          <w:szCs w:val="28"/>
        </w:rPr>
      </w:pPr>
      <w:r w:rsidRPr="009608DD">
        <w:rPr>
          <w:rFonts w:ascii="Times New Roman" w:hAnsi="Times New Roman" w:cs="Times New Roman"/>
          <w:bCs/>
          <w:sz w:val="28"/>
          <w:szCs w:val="28"/>
        </w:rPr>
        <w:t>Площадь участка по</w:t>
      </w:r>
      <w:r w:rsidR="006620DF">
        <w:rPr>
          <w:rFonts w:ascii="Times New Roman" w:hAnsi="Times New Roman" w:cs="Times New Roman"/>
          <w:bCs/>
          <w:sz w:val="28"/>
          <w:szCs w:val="28"/>
        </w:rPr>
        <w:t xml:space="preserve">д индивидуальную </w:t>
      </w:r>
      <w:r w:rsidR="003757CC" w:rsidRPr="00A23923">
        <w:rPr>
          <w:rFonts w:ascii="Times New Roman" w:hAnsi="Times New Roman" w:cs="Times New Roman"/>
          <w:bCs/>
          <w:sz w:val="28"/>
          <w:szCs w:val="28"/>
        </w:rPr>
        <w:t>застройку -</w:t>
      </w:r>
      <w:r w:rsidR="00A23923">
        <w:rPr>
          <w:rFonts w:ascii="Times New Roman" w:hAnsi="Times New Roman" w:cs="Times New Roman"/>
          <w:bCs/>
          <w:sz w:val="28"/>
          <w:szCs w:val="28"/>
        </w:rPr>
        <w:t xml:space="preserve"> 1</w:t>
      </w:r>
      <w:r w:rsidR="0053415D">
        <w:rPr>
          <w:rFonts w:ascii="Times New Roman" w:hAnsi="Times New Roman" w:cs="Times New Roman"/>
          <w:bCs/>
          <w:sz w:val="28"/>
          <w:szCs w:val="28"/>
        </w:rPr>
        <w:t>2</w:t>
      </w:r>
      <w:bookmarkStart w:id="22" w:name="_GoBack"/>
      <w:bookmarkEnd w:id="22"/>
      <w:r w:rsidRPr="00A23923">
        <w:rPr>
          <w:rFonts w:ascii="Times New Roman" w:hAnsi="Times New Roman" w:cs="Times New Roman"/>
          <w:bCs/>
          <w:sz w:val="28"/>
          <w:szCs w:val="28"/>
        </w:rPr>
        <w:t xml:space="preserve"> соток.</w:t>
      </w:r>
    </w:p>
    <w:p w:rsidR="0067341D" w:rsidRPr="00A23923" w:rsidRDefault="0067341D" w:rsidP="007F54F0">
      <w:pPr>
        <w:numPr>
          <w:ilvl w:val="0"/>
          <w:numId w:val="1"/>
        </w:numPr>
        <w:spacing w:after="0" w:line="240" w:lineRule="auto"/>
        <w:ind w:left="0" w:firstLine="851"/>
        <w:jc w:val="both"/>
        <w:rPr>
          <w:rFonts w:ascii="Times New Roman" w:hAnsi="Times New Roman" w:cs="Times New Roman"/>
          <w:bCs/>
          <w:sz w:val="28"/>
          <w:szCs w:val="28"/>
        </w:rPr>
      </w:pPr>
      <w:r w:rsidRPr="00A23923">
        <w:rPr>
          <w:rFonts w:ascii="Times New Roman" w:hAnsi="Times New Roman" w:cs="Times New Roman"/>
          <w:bCs/>
          <w:sz w:val="28"/>
          <w:szCs w:val="28"/>
        </w:rPr>
        <w:t>Этажность – до 3 этажей.</w:t>
      </w:r>
    </w:p>
    <w:p w:rsidR="0067341D" w:rsidRPr="009608DD" w:rsidRDefault="0067341D" w:rsidP="007F54F0">
      <w:pPr>
        <w:numPr>
          <w:ilvl w:val="0"/>
          <w:numId w:val="1"/>
        </w:numPr>
        <w:spacing w:after="0" w:line="240" w:lineRule="auto"/>
        <w:ind w:left="0" w:firstLine="851"/>
        <w:jc w:val="both"/>
        <w:rPr>
          <w:rFonts w:ascii="Times New Roman" w:hAnsi="Times New Roman" w:cs="Times New Roman"/>
          <w:bCs/>
          <w:sz w:val="28"/>
          <w:szCs w:val="28"/>
        </w:rPr>
      </w:pPr>
      <w:r w:rsidRPr="009608DD">
        <w:rPr>
          <w:rFonts w:ascii="Times New Roman" w:hAnsi="Times New Roman" w:cs="Times New Roman"/>
          <w:bCs/>
          <w:sz w:val="28"/>
          <w:szCs w:val="28"/>
        </w:rPr>
        <w:t>Плотность на</w:t>
      </w:r>
      <w:r w:rsidR="00A23923">
        <w:rPr>
          <w:rFonts w:ascii="Times New Roman" w:hAnsi="Times New Roman" w:cs="Times New Roman"/>
          <w:bCs/>
          <w:sz w:val="28"/>
          <w:szCs w:val="28"/>
        </w:rPr>
        <w:t>селения усадебной застройки – 15</w:t>
      </w:r>
      <w:r w:rsidR="003757CC">
        <w:rPr>
          <w:rFonts w:ascii="Times New Roman" w:hAnsi="Times New Roman" w:cs="Times New Roman"/>
          <w:bCs/>
          <w:sz w:val="28"/>
          <w:szCs w:val="28"/>
        </w:rPr>
        <w:t xml:space="preserve"> человек</w:t>
      </w:r>
      <w:r w:rsidRPr="009608DD">
        <w:rPr>
          <w:rFonts w:ascii="Times New Roman" w:hAnsi="Times New Roman" w:cs="Times New Roman"/>
          <w:bCs/>
          <w:sz w:val="28"/>
          <w:szCs w:val="28"/>
        </w:rPr>
        <w:t xml:space="preserve"> на 1 га.</w:t>
      </w:r>
    </w:p>
    <w:p w:rsidR="0067341D" w:rsidRPr="009608DD" w:rsidRDefault="0067341D" w:rsidP="007F54F0">
      <w:pPr>
        <w:numPr>
          <w:ilvl w:val="0"/>
          <w:numId w:val="1"/>
        </w:numPr>
        <w:spacing w:after="0" w:line="240" w:lineRule="auto"/>
        <w:ind w:left="0" w:firstLine="851"/>
        <w:jc w:val="both"/>
        <w:rPr>
          <w:rFonts w:ascii="Times New Roman" w:hAnsi="Times New Roman" w:cs="Times New Roman"/>
          <w:bCs/>
          <w:sz w:val="28"/>
          <w:szCs w:val="28"/>
        </w:rPr>
      </w:pPr>
      <w:r w:rsidRPr="009608DD">
        <w:rPr>
          <w:rFonts w:ascii="Times New Roman" w:hAnsi="Times New Roman" w:cs="Times New Roman"/>
          <w:bCs/>
          <w:sz w:val="28"/>
          <w:szCs w:val="28"/>
        </w:rPr>
        <w:t>Средний состав семьи 3 чел.</w:t>
      </w:r>
    </w:p>
    <w:p w:rsidR="000D0D7A" w:rsidRPr="009608DD" w:rsidRDefault="000D0D7A" w:rsidP="007F54F0">
      <w:pPr>
        <w:numPr>
          <w:ilvl w:val="0"/>
          <w:numId w:val="1"/>
        </w:numPr>
        <w:spacing w:after="0" w:line="240" w:lineRule="auto"/>
        <w:ind w:left="0" w:firstLine="851"/>
        <w:jc w:val="both"/>
        <w:rPr>
          <w:rFonts w:ascii="Times New Roman" w:hAnsi="Times New Roman" w:cs="Times New Roman"/>
          <w:bCs/>
          <w:sz w:val="28"/>
          <w:szCs w:val="28"/>
        </w:rPr>
      </w:pPr>
    </w:p>
    <w:p w:rsidR="0067341D" w:rsidRPr="009608DD" w:rsidRDefault="00EA1A3F" w:rsidP="003E1367">
      <w:pPr>
        <w:pStyle w:val="12"/>
        <w:numPr>
          <w:ilvl w:val="0"/>
          <w:numId w:val="1"/>
        </w:numPr>
        <w:spacing w:line="264" w:lineRule="auto"/>
        <w:ind w:left="0" w:firstLine="709"/>
        <w:jc w:val="both"/>
        <w:rPr>
          <w:rFonts w:ascii="Times New Roman" w:hAnsi="Times New Roman" w:cs="Times New Roman"/>
          <w:b/>
          <w:bCs/>
          <w:i/>
          <w:sz w:val="28"/>
          <w:szCs w:val="28"/>
        </w:rPr>
      </w:pPr>
      <w:r w:rsidRPr="009608DD">
        <w:rPr>
          <w:rFonts w:ascii="Times New Roman" w:hAnsi="Times New Roman" w:cs="Times New Roman"/>
          <w:b/>
          <w:bCs/>
          <w:i/>
          <w:sz w:val="28"/>
          <w:szCs w:val="28"/>
        </w:rPr>
        <w:t>Общественно-деловые зоны</w:t>
      </w:r>
    </w:p>
    <w:p w:rsidR="0067341D" w:rsidRPr="009608DD" w:rsidRDefault="0067341D" w:rsidP="003E1367">
      <w:pPr>
        <w:numPr>
          <w:ilvl w:val="0"/>
          <w:numId w:val="1"/>
        </w:numPr>
        <w:spacing w:after="0" w:line="264" w:lineRule="auto"/>
        <w:ind w:left="0" w:firstLine="709"/>
        <w:jc w:val="both"/>
        <w:rPr>
          <w:rFonts w:ascii="Times New Roman" w:hAnsi="Times New Roman" w:cs="Times New Roman"/>
          <w:bCs/>
          <w:sz w:val="28"/>
          <w:szCs w:val="28"/>
        </w:rPr>
      </w:pPr>
      <w:r w:rsidRPr="009608DD">
        <w:rPr>
          <w:rFonts w:ascii="Times New Roman" w:hAnsi="Times New Roman" w:cs="Times New Roman"/>
          <w:bCs/>
          <w:sz w:val="28"/>
          <w:szCs w:val="28"/>
        </w:rPr>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профессионального образования, административных учреждений, культовых зданий, стоянок автотранспорта, объектов делового, финансового назначения, иных объектов, связанных с обеспечением жизнедеятельности граждан. В перечень объектов недвижимости, разрешенных к размещению в общественно-деловых зонах, могут включаться жилые дома, гостиницы, подземные гаражи.</w:t>
      </w:r>
    </w:p>
    <w:p w:rsidR="0067341D" w:rsidRPr="009608DD" w:rsidRDefault="0067341D" w:rsidP="003E1367">
      <w:pPr>
        <w:numPr>
          <w:ilvl w:val="0"/>
          <w:numId w:val="1"/>
        </w:numPr>
        <w:spacing w:after="0" w:line="264" w:lineRule="auto"/>
        <w:ind w:left="0" w:firstLine="709"/>
        <w:jc w:val="both"/>
        <w:rPr>
          <w:rFonts w:ascii="Times New Roman" w:hAnsi="Times New Roman" w:cs="Times New Roman"/>
          <w:bCs/>
          <w:sz w:val="28"/>
          <w:szCs w:val="28"/>
        </w:rPr>
      </w:pPr>
      <w:r w:rsidRPr="009608DD">
        <w:rPr>
          <w:rFonts w:ascii="Times New Roman" w:hAnsi="Times New Roman" w:cs="Times New Roman"/>
          <w:bCs/>
          <w:sz w:val="28"/>
          <w:szCs w:val="28"/>
        </w:rPr>
        <w:t>Общественно-деловые зоны формируются как центры деловой, финансовой и общественной активности в центральной части села, на территориях, прилегающих к главным улицам и объектам массов</w:t>
      </w:r>
      <w:r w:rsidR="00406E2B" w:rsidRPr="009608DD">
        <w:rPr>
          <w:rFonts w:ascii="Times New Roman" w:hAnsi="Times New Roman" w:cs="Times New Roman"/>
          <w:bCs/>
          <w:sz w:val="28"/>
          <w:szCs w:val="28"/>
        </w:rPr>
        <w:t>ого посещения. Основной центр села</w:t>
      </w:r>
      <w:r w:rsidRPr="009608DD">
        <w:rPr>
          <w:rFonts w:ascii="Times New Roman" w:hAnsi="Times New Roman" w:cs="Times New Roman"/>
          <w:bCs/>
          <w:sz w:val="28"/>
          <w:szCs w:val="28"/>
        </w:rPr>
        <w:t xml:space="preserve">, выполняющий функции поселкового значения, сохраняется в центральной части села. Общественно-деловые зоны запланированы с учётом размещения на них расчётного количества основных объектов соцкультбыта и с резервом территорий для коммерческой застройки. </w:t>
      </w:r>
    </w:p>
    <w:p w:rsidR="0067341D" w:rsidRPr="009608DD" w:rsidRDefault="0067341D" w:rsidP="003E1367">
      <w:pPr>
        <w:pStyle w:val="ae"/>
        <w:numPr>
          <w:ilvl w:val="0"/>
          <w:numId w:val="1"/>
        </w:numPr>
        <w:spacing w:after="0" w:line="264" w:lineRule="auto"/>
        <w:ind w:left="0" w:firstLine="709"/>
        <w:contextualSpacing/>
        <w:jc w:val="both"/>
        <w:rPr>
          <w:rFonts w:ascii="Times New Roman" w:hAnsi="Times New Roman"/>
          <w:bCs/>
          <w:sz w:val="28"/>
          <w:szCs w:val="28"/>
        </w:rPr>
      </w:pPr>
      <w:r w:rsidRPr="009608DD">
        <w:rPr>
          <w:rFonts w:ascii="Times New Roman" w:hAnsi="Times New Roman"/>
          <w:bCs/>
          <w:sz w:val="28"/>
          <w:szCs w:val="28"/>
        </w:rPr>
        <w:t>Расстояния между жилыми зданиями, жилыми и общественными, следует принимать на основе расчетов инсоляции и освещенности в соответствии с требованиями, приведенными в СП 52.13330, а также в соответствии с требованиями глав 15-16 «Требования пожарной безопасности при градостроительной деятельности» раздела II «Требования пожарной безопасности при проектировании, строительстве и эксплуатации поселений и городских округов» Технического регламента о требованиях пожарной безопасности (Федеральный закон от 22 июля 2008 г. № 123-ФЗ).</w:t>
      </w:r>
    </w:p>
    <w:p w:rsidR="0067341D" w:rsidRPr="009608DD" w:rsidRDefault="0067341D" w:rsidP="003E1367">
      <w:pPr>
        <w:numPr>
          <w:ilvl w:val="0"/>
          <w:numId w:val="1"/>
        </w:numPr>
        <w:spacing w:after="0" w:line="264" w:lineRule="auto"/>
        <w:ind w:left="0" w:firstLine="709"/>
        <w:jc w:val="both"/>
        <w:rPr>
          <w:rFonts w:ascii="Times New Roman" w:hAnsi="Times New Roman" w:cs="Times New Roman"/>
          <w:bCs/>
          <w:sz w:val="28"/>
          <w:szCs w:val="28"/>
        </w:rPr>
      </w:pPr>
      <w:r w:rsidRPr="009608DD">
        <w:rPr>
          <w:rFonts w:ascii="Times New Roman" w:hAnsi="Times New Roman" w:cs="Times New Roman"/>
          <w:bCs/>
          <w:sz w:val="28"/>
          <w:szCs w:val="28"/>
        </w:rPr>
        <w:t xml:space="preserve"> Расстояние от границ участков производственных объектов, размещаемых в общественно-деловых зонах, до жилых и общественных зданий, а также до </w:t>
      </w:r>
      <w:r w:rsidRPr="009608DD">
        <w:rPr>
          <w:rFonts w:ascii="Times New Roman" w:hAnsi="Times New Roman" w:cs="Times New Roman"/>
          <w:bCs/>
          <w:sz w:val="28"/>
          <w:szCs w:val="28"/>
        </w:rPr>
        <w:lastRenderedPageBreak/>
        <w:t xml:space="preserve">границ участков дошкольных и общеобразовательных учреждений, учреждений здравоохранения и отдыха следует принимать не менее 50 м. </w:t>
      </w:r>
    </w:p>
    <w:p w:rsidR="0067341D" w:rsidRPr="009608DD" w:rsidRDefault="0067341D" w:rsidP="003E1367">
      <w:pPr>
        <w:numPr>
          <w:ilvl w:val="0"/>
          <w:numId w:val="1"/>
        </w:numPr>
        <w:spacing w:after="0" w:line="264" w:lineRule="auto"/>
        <w:ind w:left="0" w:firstLine="709"/>
        <w:jc w:val="both"/>
        <w:rPr>
          <w:rFonts w:ascii="Times New Roman" w:hAnsi="Times New Roman" w:cs="Times New Roman"/>
          <w:sz w:val="28"/>
          <w:szCs w:val="28"/>
        </w:rPr>
      </w:pPr>
      <w:r w:rsidRPr="009608DD">
        <w:rPr>
          <w:rFonts w:ascii="Times New Roman" w:hAnsi="Times New Roman" w:cs="Times New Roman"/>
          <w:bCs/>
          <w:sz w:val="28"/>
          <w:szCs w:val="28"/>
        </w:rPr>
        <w:t>Предельные значения коэффициентов застройки и коэффициентов плотности застройки территории жилых и общественно-деловых зон принимается согласно правил землепользования и застройки.</w:t>
      </w:r>
    </w:p>
    <w:p w:rsidR="000D0D7A" w:rsidRPr="009608DD" w:rsidRDefault="000D0D7A" w:rsidP="003E1367">
      <w:pPr>
        <w:numPr>
          <w:ilvl w:val="0"/>
          <w:numId w:val="1"/>
        </w:numPr>
        <w:spacing w:after="0" w:line="264" w:lineRule="auto"/>
        <w:ind w:left="0" w:firstLine="709"/>
        <w:jc w:val="both"/>
        <w:rPr>
          <w:rFonts w:ascii="Times New Roman" w:hAnsi="Times New Roman" w:cs="Times New Roman"/>
          <w:sz w:val="28"/>
          <w:szCs w:val="28"/>
        </w:rPr>
      </w:pPr>
    </w:p>
    <w:p w:rsidR="0067341D" w:rsidRPr="009608DD" w:rsidRDefault="0067341D" w:rsidP="003E1367">
      <w:pPr>
        <w:numPr>
          <w:ilvl w:val="0"/>
          <w:numId w:val="1"/>
        </w:numPr>
        <w:spacing w:after="0" w:line="264" w:lineRule="auto"/>
        <w:ind w:left="0" w:firstLine="709"/>
        <w:jc w:val="both"/>
        <w:rPr>
          <w:rFonts w:ascii="Times New Roman" w:hAnsi="Times New Roman" w:cs="Times New Roman"/>
          <w:b/>
          <w:bCs/>
          <w:sz w:val="28"/>
          <w:szCs w:val="28"/>
        </w:rPr>
      </w:pPr>
      <w:r w:rsidRPr="009608DD">
        <w:rPr>
          <w:rFonts w:ascii="Times New Roman" w:hAnsi="Times New Roman" w:cs="Times New Roman"/>
          <w:b/>
          <w:bCs/>
          <w:i/>
          <w:color w:val="000000"/>
          <w:sz w:val="28"/>
          <w:szCs w:val="28"/>
        </w:rPr>
        <w:t>Зона рекреационного назначения</w:t>
      </w:r>
    </w:p>
    <w:p w:rsidR="0067341D" w:rsidRPr="009608DD" w:rsidRDefault="0067341D" w:rsidP="003E1367">
      <w:pPr>
        <w:numPr>
          <w:ilvl w:val="0"/>
          <w:numId w:val="1"/>
        </w:numPr>
        <w:spacing w:after="0" w:line="264" w:lineRule="auto"/>
        <w:ind w:left="0" w:firstLine="709"/>
        <w:jc w:val="both"/>
        <w:rPr>
          <w:rFonts w:ascii="Times New Roman" w:hAnsi="Times New Roman" w:cs="Times New Roman"/>
          <w:bCs/>
          <w:sz w:val="28"/>
          <w:szCs w:val="28"/>
        </w:rPr>
      </w:pPr>
      <w:r w:rsidRPr="009608DD">
        <w:rPr>
          <w:rFonts w:ascii="Times New Roman" w:hAnsi="Times New Roman" w:cs="Times New Roman"/>
          <w:bCs/>
          <w:sz w:val="28"/>
          <w:szCs w:val="28"/>
        </w:rPr>
        <w:t xml:space="preserve">На участках, в основном не пригодных под жилищное строительство, организуются рекреационные зоны. Планируемые рекреационные зоны имеют непосредственные связи с жилыми и общественно-деловыми зонами. </w:t>
      </w:r>
    </w:p>
    <w:p w:rsidR="0067341D" w:rsidRPr="009608DD" w:rsidRDefault="0067341D" w:rsidP="003E1367">
      <w:pPr>
        <w:numPr>
          <w:ilvl w:val="0"/>
          <w:numId w:val="1"/>
        </w:numPr>
        <w:spacing w:after="0" w:line="264" w:lineRule="auto"/>
        <w:ind w:left="0" w:firstLine="709"/>
        <w:jc w:val="both"/>
        <w:rPr>
          <w:rFonts w:ascii="Times New Roman" w:hAnsi="Times New Roman" w:cs="Times New Roman"/>
          <w:bCs/>
          <w:sz w:val="28"/>
          <w:szCs w:val="28"/>
        </w:rPr>
      </w:pPr>
      <w:r w:rsidRPr="009608DD">
        <w:rPr>
          <w:rFonts w:ascii="Times New Roman" w:hAnsi="Times New Roman" w:cs="Times New Roman"/>
          <w:bCs/>
          <w:sz w:val="28"/>
          <w:szCs w:val="28"/>
        </w:rPr>
        <w:t>В состав зон рекреационного назначения могут включаться зоны в границах территорий, занятых лесами, скверами, парками, садами, прудами, озерами, водохранилищами, пляжами, также в границах иных территорий, используемых и предназначенных для отдыха, туризма, занятий физической культурой и спортом.</w:t>
      </w:r>
    </w:p>
    <w:p w:rsidR="0067341D" w:rsidRPr="009608DD" w:rsidRDefault="0067341D" w:rsidP="003E1367">
      <w:pPr>
        <w:numPr>
          <w:ilvl w:val="0"/>
          <w:numId w:val="1"/>
        </w:numPr>
        <w:spacing w:after="0" w:line="264" w:lineRule="auto"/>
        <w:ind w:left="0" w:firstLine="709"/>
        <w:jc w:val="both"/>
        <w:rPr>
          <w:rFonts w:ascii="Times New Roman" w:hAnsi="Times New Roman" w:cs="Times New Roman"/>
          <w:bCs/>
          <w:sz w:val="28"/>
          <w:szCs w:val="28"/>
        </w:rPr>
      </w:pPr>
      <w:r w:rsidRPr="009608DD">
        <w:rPr>
          <w:rFonts w:ascii="Times New Roman" w:hAnsi="Times New Roman" w:cs="Times New Roman"/>
          <w:bCs/>
          <w:sz w:val="28"/>
          <w:szCs w:val="28"/>
        </w:rPr>
        <w:t xml:space="preserve">На территории рекреационных зон не допускаются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 рекреационного, оздоровительного и природоохранного назначения. </w:t>
      </w:r>
    </w:p>
    <w:p w:rsidR="0067341D" w:rsidRPr="009608DD" w:rsidRDefault="0067341D" w:rsidP="003E1367">
      <w:pPr>
        <w:numPr>
          <w:ilvl w:val="0"/>
          <w:numId w:val="1"/>
        </w:numPr>
        <w:spacing w:after="0" w:line="264" w:lineRule="auto"/>
        <w:ind w:left="0" w:firstLine="709"/>
        <w:jc w:val="both"/>
        <w:rPr>
          <w:rFonts w:ascii="Times New Roman" w:hAnsi="Times New Roman" w:cs="Times New Roman"/>
          <w:bCs/>
          <w:sz w:val="28"/>
          <w:szCs w:val="28"/>
        </w:rPr>
      </w:pPr>
      <w:r w:rsidRPr="009608DD">
        <w:rPr>
          <w:rFonts w:ascii="Times New Roman" w:hAnsi="Times New Roman" w:cs="Times New Roman"/>
          <w:bCs/>
          <w:sz w:val="28"/>
          <w:szCs w:val="28"/>
        </w:rPr>
        <w:t>Необходимо предусматривать, как правило, непрерывную систему озелененных территорий общего пользования и других открытых пространств в увязке с природным каркасом.</w:t>
      </w:r>
    </w:p>
    <w:p w:rsidR="0067341D" w:rsidRPr="009608DD" w:rsidRDefault="0067341D" w:rsidP="003E1367">
      <w:pPr>
        <w:numPr>
          <w:ilvl w:val="0"/>
          <w:numId w:val="1"/>
        </w:numPr>
        <w:spacing w:after="0" w:line="264" w:lineRule="auto"/>
        <w:ind w:left="0" w:firstLine="709"/>
        <w:jc w:val="both"/>
        <w:rPr>
          <w:rFonts w:ascii="Times New Roman" w:hAnsi="Times New Roman" w:cs="Times New Roman"/>
          <w:bCs/>
          <w:sz w:val="28"/>
          <w:szCs w:val="28"/>
        </w:rPr>
      </w:pPr>
      <w:r w:rsidRPr="009608DD">
        <w:rPr>
          <w:rFonts w:ascii="Times New Roman" w:hAnsi="Times New Roman" w:cs="Times New Roman"/>
          <w:bCs/>
          <w:sz w:val="28"/>
          <w:szCs w:val="28"/>
        </w:rPr>
        <w:t>При размещении скверов и садов следует максимально сохранять участки с существующими насаждениями и водоемами.</w:t>
      </w:r>
    </w:p>
    <w:p w:rsidR="0067341D" w:rsidRPr="009608DD" w:rsidRDefault="0067341D" w:rsidP="003E1367">
      <w:pPr>
        <w:numPr>
          <w:ilvl w:val="0"/>
          <w:numId w:val="1"/>
        </w:numPr>
        <w:spacing w:after="0" w:line="264" w:lineRule="auto"/>
        <w:ind w:left="0" w:firstLine="709"/>
        <w:jc w:val="both"/>
        <w:rPr>
          <w:rFonts w:ascii="Times New Roman" w:hAnsi="Times New Roman" w:cs="Times New Roman"/>
          <w:bCs/>
          <w:sz w:val="28"/>
          <w:szCs w:val="28"/>
        </w:rPr>
      </w:pPr>
      <w:r w:rsidRPr="009608DD">
        <w:rPr>
          <w:rFonts w:ascii="Times New Roman" w:hAnsi="Times New Roman" w:cs="Times New Roman"/>
          <w:bCs/>
          <w:sz w:val="28"/>
          <w:szCs w:val="28"/>
        </w:rPr>
        <w:t xml:space="preserve">Озелененные территории общего пользования должны быть благоустроены и оборудованы малыми архитектурными формами: фонтанами и бассейнами, лестницами, пандусами, подпорными стенками, беседками, светильниками и др. Число светильников следует определять по нормам освещенности территорий. Планируемые рекреационные зоны имеют непосредственные связи с жилыми и общественно-деловыми зонами. </w:t>
      </w:r>
    </w:p>
    <w:p w:rsidR="0067341D" w:rsidRPr="009608DD" w:rsidRDefault="0067341D" w:rsidP="007F54F0">
      <w:pPr>
        <w:numPr>
          <w:ilvl w:val="0"/>
          <w:numId w:val="1"/>
        </w:numPr>
        <w:tabs>
          <w:tab w:val="clear" w:pos="0"/>
          <w:tab w:val="num" w:pos="1276"/>
        </w:tabs>
        <w:spacing w:after="0" w:line="240" w:lineRule="auto"/>
        <w:ind w:left="0" w:firstLine="851"/>
        <w:jc w:val="both"/>
        <w:rPr>
          <w:rFonts w:ascii="Times New Roman" w:hAnsi="Times New Roman" w:cs="Times New Roman"/>
          <w:b/>
          <w:bCs/>
          <w:sz w:val="28"/>
          <w:szCs w:val="28"/>
        </w:rPr>
      </w:pPr>
      <w:r w:rsidRPr="009608DD">
        <w:rPr>
          <w:rFonts w:ascii="Times New Roman" w:hAnsi="Times New Roman" w:cs="Times New Roman"/>
          <w:b/>
          <w:bCs/>
          <w:sz w:val="28"/>
          <w:szCs w:val="28"/>
        </w:rPr>
        <w:t>Основные параметры зоны рекреационного назначения.</w:t>
      </w:r>
    </w:p>
    <w:p w:rsidR="0067341D" w:rsidRPr="009608DD" w:rsidRDefault="0067341D" w:rsidP="007F54F0">
      <w:pPr>
        <w:numPr>
          <w:ilvl w:val="0"/>
          <w:numId w:val="1"/>
        </w:numPr>
        <w:tabs>
          <w:tab w:val="clear" w:pos="0"/>
          <w:tab w:val="num" w:pos="1276"/>
        </w:tabs>
        <w:spacing w:after="0" w:line="240" w:lineRule="auto"/>
        <w:ind w:left="0" w:firstLine="851"/>
        <w:jc w:val="both"/>
        <w:rPr>
          <w:rFonts w:ascii="Times New Roman" w:hAnsi="Times New Roman" w:cs="Times New Roman"/>
          <w:bCs/>
          <w:sz w:val="28"/>
          <w:szCs w:val="28"/>
        </w:rPr>
      </w:pPr>
      <w:r w:rsidRPr="009608DD">
        <w:rPr>
          <w:rFonts w:ascii="Times New Roman" w:hAnsi="Times New Roman" w:cs="Times New Roman"/>
          <w:bCs/>
          <w:sz w:val="28"/>
          <w:szCs w:val="28"/>
        </w:rPr>
        <w:t>Площадь садов и скверов не менее, га:</w:t>
      </w:r>
    </w:p>
    <w:p w:rsidR="0067341D" w:rsidRPr="009608DD" w:rsidRDefault="0067341D" w:rsidP="007F54F0">
      <w:pPr>
        <w:numPr>
          <w:ilvl w:val="0"/>
          <w:numId w:val="1"/>
        </w:numPr>
        <w:tabs>
          <w:tab w:val="clear" w:pos="0"/>
          <w:tab w:val="num" w:pos="1276"/>
        </w:tabs>
        <w:spacing w:after="0" w:line="240" w:lineRule="auto"/>
        <w:ind w:left="0" w:firstLine="851"/>
        <w:jc w:val="both"/>
        <w:rPr>
          <w:rFonts w:ascii="Times New Roman" w:hAnsi="Times New Roman" w:cs="Times New Roman"/>
          <w:bCs/>
          <w:sz w:val="28"/>
          <w:szCs w:val="28"/>
        </w:rPr>
      </w:pPr>
      <w:r w:rsidRPr="009608DD">
        <w:rPr>
          <w:rFonts w:ascii="Times New Roman" w:hAnsi="Times New Roman" w:cs="Times New Roman"/>
          <w:bCs/>
          <w:sz w:val="28"/>
          <w:szCs w:val="28"/>
        </w:rPr>
        <w:t>садов жилых районов .........................  3</w:t>
      </w:r>
    </w:p>
    <w:p w:rsidR="0067341D" w:rsidRPr="009608DD" w:rsidRDefault="0067341D" w:rsidP="007F54F0">
      <w:pPr>
        <w:numPr>
          <w:ilvl w:val="0"/>
          <w:numId w:val="1"/>
        </w:numPr>
        <w:tabs>
          <w:tab w:val="clear" w:pos="0"/>
          <w:tab w:val="num" w:pos="1276"/>
        </w:tabs>
        <w:spacing w:after="0" w:line="240" w:lineRule="auto"/>
        <w:ind w:left="0" w:firstLine="851"/>
        <w:jc w:val="both"/>
        <w:rPr>
          <w:rFonts w:ascii="Times New Roman" w:hAnsi="Times New Roman" w:cs="Times New Roman"/>
          <w:bCs/>
          <w:sz w:val="28"/>
          <w:szCs w:val="28"/>
        </w:rPr>
      </w:pPr>
      <w:r w:rsidRPr="009608DD">
        <w:rPr>
          <w:rFonts w:ascii="Times New Roman" w:hAnsi="Times New Roman" w:cs="Times New Roman"/>
          <w:bCs/>
          <w:sz w:val="28"/>
          <w:szCs w:val="28"/>
        </w:rPr>
        <w:t>скверов ...............................................  0,5</w:t>
      </w:r>
    </w:p>
    <w:p w:rsidR="000D0D7A" w:rsidRPr="009608DD" w:rsidRDefault="000D0D7A" w:rsidP="007F54F0">
      <w:pPr>
        <w:numPr>
          <w:ilvl w:val="0"/>
          <w:numId w:val="1"/>
        </w:numPr>
        <w:tabs>
          <w:tab w:val="clear" w:pos="0"/>
          <w:tab w:val="num" w:pos="1276"/>
        </w:tabs>
        <w:spacing w:after="0" w:line="240" w:lineRule="auto"/>
        <w:ind w:left="0" w:firstLine="851"/>
        <w:jc w:val="both"/>
        <w:rPr>
          <w:rFonts w:ascii="Times New Roman" w:hAnsi="Times New Roman" w:cs="Times New Roman"/>
          <w:bCs/>
          <w:sz w:val="28"/>
          <w:szCs w:val="28"/>
        </w:rPr>
      </w:pPr>
    </w:p>
    <w:p w:rsidR="0067341D" w:rsidRPr="009608DD" w:rsidRDefault="009B51FE" w:rsidP="003E1367">
      <w:pPr>
        <w:numPr>
          <w:ilvl w:val="0"/>
          <w:numId w:val="1"/>
        </w:numPr>
        <w:spacing w:after="0" w:line="264" w:lineRule="auto"/>
        <w:ind w:left="0" w:firstLine="709"/>
        <w:jc w:val="both"/>
        <w:rPr>
          <w:rFonts w:ascii="Times New Roman" w:hAnsi="Times New Roman" w:cs="Times New Roman"/>
          <w:b/>
          <w:bCs/>
          <w:i/>
          <w:sz w:val="28"/>
          <w:szCs w:val="28"/>
        </w:rPr>
      </w:pPr>
      <w:r w:rsidRPr="009608DD">
        <w:rPr>
          <w:rFonts w:ascii="Times New Roman" w:hAnsi="Times New Roman" w:cs="Times New Roman"/>
          <w:b/>
          <w:bCs/>
          <w:i/>
          <w:sz w:val="28"/>
          <w:szCs w:val="28"/>
        </w:rPr>
        <w:t>Производственная зона</w:t>
      </w:r>
    </w:p>
    <w:p w:rsidR="00C046BB" w:rsidRPr="009608DD" w:rsidRDefault="00C046BB" w:rsidP="003E1367">
      <w:pPr>
        <w:spacing w:after="0" w:line="264" w:lineRule="auto"/>
        <w:ind w:firstLine="709"/>
        <w:jc w:val="both"/>
        <w:rPr>
          <w:rFonts w:ascii="Times New Roman" w:hAnsi="Times New Roman" w:cs="Times New Roman"/>
          <w:bCs/>
          <w:sz w:val="28"/>
          <w:szCs w:val="28"/>
        </w:rPr>
      </w:pPr>
      <w:r w:rsidRPr="009608DD">
        <w:rPr>
          <w:rFonts w:ascii="Times New Roman" w:hAnsi="Times New Roman" w:cs="Times New Roman"/>
          <w:bCs/>
          <w:sz w:val="28"/>
          <w:szCs w:val="28"/>
        </w:rPr>
        <w:t xml:space="preserve">Производственная зона включает территории всех предприятий основного и сопутствующего назначения со всеми их зданиями, сооружениями и коммуникациями. </w:t>
      </w:r>
    </w:p>
    <w:p w:rsidR="00C046BB" w:rsidRPr="009608DD" w:rsidRDefault="00C046BB" w:rsidP="003E1367">
      <w:pPr>
        <w:spacing w:after="0" w:line="264" w:lineRule="auto"/>
        <w:ind w:firstLine="709"/>
        <w:jc w:val="both"/>
        <w:rPr>
          <w:rFonts w:ascii="Times New Roman" w:hAnsi="Times New Roman" w:cs="Times New Roman"/>
          <w:bCs/>
          <w:sz w:val="28"/>
          <w:szCs w:val="28"/>
        </w:rPr>
      </w:pPr>
      <w:r w:rsidRPr="009608DD">
        <w:rPr>
          <w:rFonts w:ascii="Times New Roman" w:hAnsi="Times New Roman" w:cs="Times New Roman"/>
          <w:bCs/>
          <w:sz w:val="28"/>
          <w:szCs w:val="28"/>
        </w:rPr>
        <w:lastRenderedPageBreak/>
        <w:t>В состав производственных зон могут включаться:</w:t>
      </w:r>
    </w:p>
    <w:p w:rsidR="00C046BB" w:rsidRPr="009608DD" w:rsidRDefault="00C046BB" w:rsidP="003E1367">
      <w:pPr>
        <w:spacing w:after="0" w:line="264" w:lineRule="auto"/>
        <w:ind w:firstLine="709"/>
        <w:jc w:val="both"/>
        <w:rPr>
          <w:rFonts w:ascii="Times New Roman" w:hAnsi="Times New Roman" w:cs="Times New Roman"/>
          <w:bCs/>
          <w:sz w:val="28"/>
          <w:szCs w:val="28"/>
        </w:rPr>
      </w:pPr>
      <w:r w:rsidRPr="009608DD">
        <w:rPr>
          <w:rFonts w:ascii="Times New Roman" w:hAnsi="Times New Roman" w:cs="Times New Roman"/>
          <w:bCs/>
          <w:sz w:val="28"/>
          <w:szCs w:val="28"/>
        </w:rPr>
        <w:t>- 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C046BB" w:rsidRPr="009608DD" w:rsidRDefault="00C046BB" w:rsidP="003E1367">
      <w:pPr>
        <w:spacing w:after="0" w:line="264" w:lineRule="auto"/>
        <w:ind w:firstLine="709"/>
        <w:jc w:val="both"/>
        <w:rPr>
          <w:rFonts w:ascii="Times New Roman" w:hAnsi="Times New Roman" w:cs="Times New Roman"/>
          <w:bCs/>
          <w:sz w:val="28"/>
          <w:szCs w:val="28"/>
        </w:rPr>
      </w:pPr>
      <w:r w:rsidRPr="009608DD">
        <w:rPr>
          <w:rFonts w:ascii="Times New Roman" w:hAnsi="Times New Roman" w:cs="Times New Roman"/>
          <w:bCs/>
          <w:sz w:val="28"/>
          <w:szCs w:val="28"/>
        </w:rPr>
        <w:t>- производственные зоны - зоны размещения производственных объектов с различными нормативами воздействия на окружающую среду, как правило, требующие устройства санитарно-защитных зон шириной более 50 м, а также железнодорожных подъездных путей;</w:t>
      </w:r>
    </w:p>
    <w:p w:rsidR="00C046BB" w:rsidRPr="009608DD" w:rsidRDefault="00C046BB" w:rsidP="003E1367">
      <w:pPr>
        <w:spacing w:after="0" w:line="264" w:lineRule="auto"/>
        <w:ind w:firstLine="709"/>
        <w:jc w:val="both"/>
        <w:rPr>
          <w:rFonts w:ascii="Times New Roman" w:hAnsi="Times New Roman" w:cs="Times New Roman"/>
          <w:bCs/>
          <w:sz w:val="28"/>
          <w:szCs w:val="28"/>
        </w:rPr>
      </w:pPr>
      <w:r w:rsidRPr="009608DD">
        <w:rPr>
          <w:rFonts w:ascii="Times New Roman" w:hAnsi="Times New Roman" w:cs="Times New Roman"/>
          <w:bCs/>
          <w:sz w:val="28"/>
          <w:szCs w:val="28"/>
        </w:rPr>
        <w:t>- иные виды производственной, инженерной и транспортной инфраструктур.</w:t>
      </w:r>
    </w:p>
    <w:p w:rsidR="00C046BB" w:rsidRPr="009608DD" w:rsidRDefault="00C046BB" w:rsidP="003E1367">
      <w:pPr>
        <w:spacing w:after="0" w:line="264" w:lineRule="auto"/>
        <w:ind w:firstLine="709"/>
        <w:jc w:val="both"/>
        <w:rPr>
          <w:rFonts w:ascii="Times New Roman" w:hAnsi="Times New Roman" w:cs="Times New Roman"/>
          <w:bCs/>
          <w:sz w:val="28"/>
          <w:szCs w:val="28"/>
        </w:rPr>
      </w:pPr>
      <w:r w:rsidRPr="009608DD">
        <w:rPr>
          <w:rFonts w:ascii="Times New Roman" w:hAnsi="Times New Roman" w:cs="Times New Roman"/>
          <w:bCs/>
          <w:sz w:val="28"/>
          <w:szCs w:val="28"/>
        </w:rPr>
        <w:t>В производственной зоне допускается размещать сооружения и помещения объектов аварийно-спасательных служб, обслуживающих расположенные в производственной зоне предприятия и другие объекты.</w:t>
      </w:r>
    </w:p>
    <w:p w:rsidR="00C046BB" w:rsidRPr="009608DD" w:rsidRDefault="00C046BB" w:rsidP="003E1367">
      <w:pPr>
        <w:spacing w:after="0" w:line="264" w:lineRule="auto"/>
        <w:ind w:firstLine="709"/>
        <w:jc w:val="both"/>
        <w:rPr>
          <w:rFonts w:ascii="Times New Roman" w:hAnsi="Times New Roman" w:cs="Times New Roman"/>
          <w:bCs/>
          <w:sz w:val="28"/>
          <w:szCs w:val="28"/>
        </w:rPr>
      </w:pPr>
      <w:r w:rsidRPr="009608DD">
        <w:rPr>
          <w:rFonts w:ascii="Times New Roman" w:hAnsi="Times New Roman" w:cs="Times New Roman"/>
          <w:bCs/>
          <w:sz w:val="28"/>
          <w:szCs w:val="28"/>
        </w:rPr>
        <w:t>При размещении и реконструкции предприятий и других объектов на территории производственной зоне следует предусматривать меры по обеспечению их безопасности в процессе эксплуатации,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rsidR="00C046BB" w:rsidRPr="009608DD" w:rsidRDefault="00C046BB" w:rsidP="003E1367">
      <w:pPr>
        <w:spacing w:after="0" w:line="264" w:lineRule="auto"/>
        <w:ind w:firstLine="709"/>
        <w:jc w:val="both"/>
        <w:rPr>
          <w:rFonts w:ascii="Times New Roman" w:hAnsi="Times New Roman" w:cs="Times New Roman"/>
          <w:bCs/>
          <w:sz w:val="28"/>
          <w:szCs w:val="28"/>
        </w:rPr>
      </w:pPr>
      <w:r w:rsidRPr="009608DD">
        <w:rPr>
          <w:rFonts w:ascii="Times New Roman" w:hAnsi="Times New Roman" w:cs="Times New Roman"/>
          <w:bCs/>
          <w:sz w:val="28"/>
          <w:szCs w:val="28"/>
        </w:rPr>
        <w:t>В пределах производственной зоны и санитарно-защитных зон предприятий не допускается размещать жилые дома, гостиницы, общежития, садово-дачную застройку, дошкольные и общеобразовательные учреждения, учреждения здравоохранения и отдыха, спортивные сооружения, другие общественные здания, не связанные с обслуживанием производства. Территория санитарно-защитных зон не должна использоваться для рекреационных целей и производства сельскохозяйственной продукции.</w:t>
      </w:r>
    </w:p>
    <w:p w:rsidR="00C046BB" w:rsidRPr="009608DD" w:rsidRDefault="00C046BB" w:rsidP="003E1367">
      <w:pPr>
        <w:spacing w:after="0" w:line="264" w:lineRule="auto"/>
        <w:ind w:firstLine="709"/>
        <w:jc w:val="both"/>
        <w:rPr>
          <w:rFonts w:ascii="Times New Roman" w:hAnsi="Times New Roman" w:cs="Times New Roman"/>
          <w:bCs/>
          <w:sz w:val="28"/>
          <w:szCs w:val="28"/>
        </w:rPr>
      </w:pPr>
      <w:r w:rsidRPr="009608DD">
        <w:rPr>
          <w:rFonts w:ascii="Times New Roman" w:hAnsi="Times New Roman" w:cs="Times New Roman"/>
          <w:bCs/>
          <w:sz w:val="28"/>
          <w:szCs w:val="28"/>
        </w:rPr>
        <w:t>Оздоровительные, санитарно-гигиенические, строительные и другие мероприятия, связанные с охраной окружающей среды на прилегающей к предприятию загрязненной территории, включая благоустройство санитарно-защитных зон, осуществляются за счет предприятия, имеющего вредные выбросы.</w:t>
      </w:r>
    </w:p>
    <w:p w:rsidR="00C046BB" w:rsidRPr="009608DD" w:rsidRDefault="00C046BB" w:rsidP="003E1367">
      <w:pPr>
        <w:spacing w:after="0" w:line="264" w:lineRule="auto"/>
        <w:ind w:firstLine="709"/>
        <w:jc w:val="both"/>
        <w:rPr>
          <w:rFonts w:ascii="Times New Roman" w:hAnsi="Times New Roman" w:cs="Times New Roman"/>
          <w:bCs/>
          <w:sz w:val="28"/>
          <w:szCs w:val="28"/>
        </w:rPr>
      </w:pPr>
      <w:r w:rsidRPr="009608DD">
        <w:rPr>
          <w:rFonts w:ascii="Times New Roman" w:hAnsi="Times New Roman" w:cs="Times New Roman"/>
          <w:bCs/>
          <w:sz w:val="28"/>
          <w:szCs w:val="28"/>
        </w:rPr>
        <w:t xml:space="preserve">Функционально-планировочную организацию промышленных зон необходимо предусматривать в виде кварталов (в границах красных линий), в пределах которых размещаются основные и вспомогательные производства предприятий, с учетом санитарно-гигиенических и противопожарных </w:t>
      </w:r>
      <w:r w:rsidRPr="009608DD">
        <w:rPr>
          <w:rFonts w:ascii="Times New Roman" w:hAnsi="Times New Roman" w:cs="Times New Roman"/>
          <w:bCs/>
          <w:sz w:val="28"/>
          <w:szCs w:val="28"/>
        </w:rPr>
        <w:lastRenderedPageBreak/>
        <w:t>требований к их размещению, грузооборота и видов транспорта, а также очередности строительства.</w:t>
      </w:r>
    </w:p>
    <w:p w:rsidR="00C046BB" w:rsidRPr="009608DD" w:rsidRDefault="00C046BB" w:rsidP="003E1367">
      <w:pPr>
        <w:spacing w:after="0" w:line="264" w:lineRule="auto"/>
        <w:ind w:firstLine="709"/>
        <w:jc w:val="both"/>
        <w:rPr>
          <w:rFonts w:ascii="Times New Roman" w:hAnsi="Times New Roman" w:cs="Times New Roman"/>
          <w:bCs/>
          <w:sz w:val="28"/>
          <w:szCs w:val="28"/>
        </w:rPr>
      </w:pPr>
      <w:r w:rsidRPr="009608DD">
        <w:rPr>
          <w:rFonts w:ascii="Times New Roman" w:hAnsi="Times New Roman" w:cs="Times New Roman"/>
          <w:bCs/>
          <w:sz w:val="28"/>
          <w:szCs w:val="28"/>
        </w:rPr>
        <w:t>Территория, занимаемая площадками промышленных предприятий и других производственных объектов, учреждениями и предприятиями обслуживания, должна составлять, как правило, не менее 60% всей территории промышленной зоны.</w:t>
      </w:r>
    </w:p>
    <w:p w:rsidR="00C046BB" w:rsidRPr="009608DD" w:rsidRDefault="00C046BB" w:rsidP="003E1367">
      <w:pPr>
        <w:spacing w:after="0" w:line="264" w:lineRule="auto"/>
        <w:ind w:firstLine="709"/>
        <w:jc w:val="both"/>
        <w:rPr>
          <w:rFonts w:ascii="Times New Roman" w:hAnsi="Times New Roman" w:cs="Times New Roman"/>
          <w:bCs/>
          <w:sz w:val="28"/>
          <w:szCs w:val="28"/>
        </w:rPr>
      </w:pPr>
      <w:r w:rsidRPr="009608DD">
        <w:rPr>
          <w:rFonts w:ascii="Times New Roman" w:hAnsi="Times New Roman" w:cs="Times New Roman"/>
          <w:bCs/>
          <w:sz w:val="28"/>
          <w:szCs w:val="28"/>
        </w:rPr>
        <w:t>Нормативный размер участка промышленного предприятия принимается равным отношению площади его застройки к показателю нормативной плотности застройки площадок промышленных предприятий в соответствии с СП 18.13330.</w:t>
      </w:r>
    </w:p>
    <w:p w:rsidR="00C046BB" w:rsidRPr="009608DD" w:rsidRDefault="00C046BB" w:rsidP="003E1367">
      <w:pPr>
        <w:spacing w:after="0" w:line="264" w:lineRule="auto"/>
        <w:ind w:firstLine="709"/>
        <w:jc w:val="both"/>
        <w:rPr>
          <w:rFonts w:ascii="Times New Roman" w:hAnsi="Times New Roman" w:cs="Times New Roman"/>
          <w:bCs/>
          <w:sz w:val="28"/>
          <w:szCs w:val="28"/>
        </w:rPr>
      </w:pPr>
      <w:r w:rsidRPr="009608DD">
        <w:rPr>
          <w:rFonts w:ascii="Times New Roman" w:hAnsi="Times New Roman" w:cs="Times New Roman"/>
          <w:bCs/>
          <w:sz w:val="28"/>
          <w:szCs w:val="28"/>
        </w:rPr>
        <w:t>При размещении предприятий и других объектов необходимо предусматривать меры по исключению загрязнения почв, поверхностных и подземных вод, поверхностных водосборов, водоемов и атмосферного воздуха с учетом требований СП 18.13330, а также положений об охране подземных вод.</w:t>
      </w:r>
    </w:p>
    <w:p w:rsidR="00C046BB" w:rsidRPr="009608DD" w:rsidRDefault="00C046BB" w:rsidP="003E1367">
      <w:pPr>
        <w:spacing w:after="0" w:line="264" w:lineRule="auto"/>
        <w:ind w:firstLine="709"/>
        <w:jc w:val="both"/>
        <w:rPr>
          <w:rFonts w:ascii="Times New Roman" w:hAnsi="Times New Roman" w:cs="Times New Roman"/>
          <w:bCs/>
          <w:sz w:val="28"/>
          <w:szCs w:val="28"/>
        </w:rPr>
      </w:pPr>
      <w:r w:rsidRPr="009608DD">
        <w:rPr>
          <w:rFonts w:ascii="Times New Roman" w:hAnsi="Times New Roman" w:cs="Times New Roman"/>
          <w:bCs/>
          <w:sz w:val="28"/>
          <w:szCs w:val="28"/>
        </w:rPr>
        <w:t>Размеры санитарно-защитных зон следует устанавливать с учетом требований СанПиН 2.2.1/2.1.1.1200. Достаточность ширины санитарно-защитной зоны следует подтверждать расчетами рассеивания в атмосферном воздухе вредных веществ, содержащихся в выбросах промышленных предприятий, в соответствии с методикой.</w:t>
      </w:r>
    </w:p>
    <w:p w:rsidR="00C046BB" w:rsidRPr="009608DD" w:rsidRDefault="00C046BB" w:rsidP="003E1367">
      <w:pPr>
        <w:spacing w:after="0" w:line="264" w:lineRule="auto"/>
        <w:ind w:firstLine="709"/>
        <w:jc w:val="both"/>
        <w:rPr>
          <w:rFonts w:ascii="Times New Roman" w:hAnsi="Times New Roman" w:cs="Times New Roman"/>
          <w:bCs/>
          <w:sz w:val="28"/>
          <w:szCs w:val="28"/>
        </w:rPr>
      </w:pPr>
      <w:r w:rsidRPr="009608DD">
        <w:rPr>
          <w:rFonts w:ascii="Times New Roman" w:hAnsi="Times New Roman" w:cs="Times New Roman"/>
          <w:bCs/>
          <w:sz w:val="28"/>
          <w:szCs w:val="28"/>
        </w:rPr>
        <w:t>Минимальную площадь озеленения санитарно-защитных зон следует принимать в зависимость от ширины зоны, %:</w:t>
      </w:r>
    </w:p>
    <w:p w:rsidR="00C046BB" w:rsidRPr="009608DD" w:rsidRDefault="00C046BB" w:rsidP="00D0190B">
      <w:pPr>
        <w:spacing w:after="0" w:line="240" w:lineRule="auto"/>
        <w:ind w:firstLine="851"/>
        <w:jc w:val="both"/>
        <w:rPr>
          <w:rFonts w:ascii="Times New Roman" w:hAnsi="Times New Roman" w:cs="Times New Roman"/>
          <w:bCs/>
          <w:sz w:val="28"/>
          <w:szCs w:val="28"/>
        </w:rPr>
      </w:pPr>
      <w:r w:rsidRPr="009608DD">
        <w:rPr>
          <w:rFonts w:ascii="Times New Roman" w:hAnsi="Times New Roman" w:cs="Times New Roman"/>
          <w:bCs/>
          <w:sz w:val="28"/>
          <w:szCs w:val="28"/>
        </w:rPr>
        <w:t xml:space="preserve">    до  300 м ................................................. 60</w:t>
      </w:r>
    </w:p>
    <w:p w:rsidR="00C046BB" w:rsidRPr="009608DD" w:rsidRDefault="00C046BB" w:rsidP="00D0190B">
      <w:pPr>
        <w:spacing w:after="0" w:line="240" w:lineRule="auto"/>
        <w:ind w:firstLine="851"/>
        <w:jc w:val="both"/>
        <w:rPr>
          <w:rFonts w:ascii="Times New Roman" w:hAnsi="Times New Roman" w:cs="Times New Roman"/>
          <w:bCs/>
          <w:sz w:val="28"/>
          <w:szCs w:val="28"/>
        </w:rPr>
      </w:pPr>
      <w:r w:rsidRPr="009608DD">
        <w:rPr>
          <w:rFonts w:ascii="Times New Roman" w:hAnsi="Times New Roman" w:cs="Times New Roman"/>
          <w:bCs/>
          <w:sz w:val="28"/>
          <w:szCs w:val="28"/>
        </w:rPr>
        <w:t xml:space="preserve">    св. 300 до 1000 м ................................... 50</w:t>
      </w:r>
    </w:p>
    <w:p w:rsidR="00C046BB" w:rsidRPr="009608DD" w:rsidRDefault="00C046BB" w:rsidP="00D0190B">
      <w:pPr>
        <w:spacing w:after="0" w:line="240" w:lineRule="auto"/>
        <w:ind w:firstLine="851"/>
        <w:jc w:val="both"/>
        <w:rPr>
          <w:rFonts w:ascii="Times New Roman" w:hAnsi="Times New Roman" w:cs="Times New Roman"/>
          <w:bCs/>
          <w:sz w:val="28"/>
          <w:szCs w:val="28"/>
        </w:rPr>
      </w:pPr>
      <w:r w:rsidRPr="009608DD">
        <w:rPr>
          <w:rFonts w:ascii="Times New Roman" w:hAnsi="Times New Roman" w:cs="Times New Roman"/>
          <w:bCs/>
          <w:sz w:val="28"/>
          <w:szCs w:val="28"/>
        </w:rPr>
        <w:t xml:space="preserve">    "  1000 "  3000 м ..................................... 40</w:t>
      </w:r>
    </w:p>
    <w:p w:rsidR="00C046BB" w:rsidRPr="009608DD" w:rsidRDefault="00C046BB" w:rsidP="00D0190B">
      <w:pPr>
        <w:spacing w:after="0" w:line="240" w:lineRule="auto"/>
        <w:ind w:firstLine="851"/>
        <w:jc w:val="both"/>
        <w:rPr>
          <w:rFonts w:ascii="Times New Roman" w:hAnsi="Times New Roman" w:cs="Times New Roman"/>
          <w:bCs/>
          <w:sz w:val="28"/>
          <w:szCs w:val="28"/>
        </w:rPr>
      </w:pPr>
      <w:r w:rsidRPr="009608DD">
        <w:rPr>
          <w:rFonts w:ascii="Times New Roman" w:hAnsi="Times New Roman" w:cs="Times New Roman"/>
          <w:bCs/>
          <w:sz w:val="28"/>
          <w:szCs w:val="28"/>
        </w:rPr>
        <w:t xml:space="preserve">    "  3000 м .................................................. 20</w:t>
      </w:r>
    </w:p>
    <w:p w:rsidR="00C046BB" w:rsidRPr="009608DD" w:rsidRDefault="00C046BB" w:rsidP="003E1367">
      <w:pPr>
        <w:spacing w:after="0" w:line="264" w:lineRule="auto"/>
        <w:ind w:firstLine="709"/>
        <w:jc w:val="both"/>
        <w:rPr>
          <w:rFonts w:ascii="Times New Roman" w:hAnsi="Times New Roman" w:cs="Times New Roman"/>
          <w:bCs/>
          <w:sz w:val="28"/>
          <w:szCs w:val="28"/>
        </w:rPr>
      </w:pPr>
      <w:r w:rsidRPr="009608DD">
        <w:rPr>
          <w:rFonts w:ascii="Times New Roman" w:hAnsi="Times New Roman" w:cs="Times New Roman"/>
          <w:bCs/>
          <w:sz w:val="28"/>
          <w:szCs w:val="28"/>
        </w:rPr>
        <w:t>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rsidR="00C046BB" w:rsidRPr="009608DD" w:rsidRDefault="00C046BB" w:rsidP="003E1367">
      <w:pPr>
        <w:spacing w:after="0" w:line="264" w:lineRule="auto"/>
        <w:ind w:firstLine="709"/>
        <w:jc w:val="both"/>
        <w:rPr>
          <w:rFonts w:ascii="Times New Roman" w:hAnsi="Times New Roman" w:cs="Times New Roman"/>
          <w:bCs/>
          <w:sz w:val="28"/>
          <w:szCs w:val="28"/>
        </w:rPr>
      </w:pPr>
      <w:r w:rsidRPr="009608DD">
        <w:rPr>
          <w:rFonts w:ascii="Times New Roman" w:hAnsi="Times New Roman" w:cs="Times New Roman"/>
          <w:bCs/>
          <w:sz w:val="28"/>
          <w:szCs w:val="28"/>
        </w:rPr>
        <w:t>На территориях коммунально-складских зон следует размещать предприятия пищевой (пищевкусовой, мясной и молочной) промышленности, общетоварные (продовольственные и непродовольственные), специализированные склады (холодильники, картофеле-, овоще-, фруктохранилища), предприятия коммунального, транспортного и бытового обслуживания населения.</w:t>
      </w:r>
    </w:p>
    <w:p w:rsidR="00C046BB" w:rsidRPr="009608DD" w:rsidRDefault="00C046BB" w:rsidP="003E1367">
      <w:pPr>
        <w:spacing w:after="0" w:line="264" w:lineRule="auto"/>
        <w:ind w:firstLine="709"/>
        <w:jc w:val="both"/>
        <w:rPr>
          <w:rFonts w:ascii="Times New Roman" w:hAnsi="Times New Roman" w:cs="Times New Roman"/>
          <w:bCs/>
          <w:sz w:val="28"/>
          <w:szCs w:val="28"/>
        </w:rPr>
      </w:pPr>
      <w:r w:rsidRPr="009608DD">
        <w:rPr>
          <w:rFonts w:ascii="Times New Roman" w:hAnsi="Times New Roman" w:cs="Times New Roman"/>
          <w:bCs/>
          <w:sz w:val="28"/>
          <w:szCs w:val="28"/>
        </w:rPr>
        <w:t>Размеры санитарно-защитных зон для картофеле-, овоще- и фруктохранилищ следует принимать не менее 50 м.</w:t>
      </w:r>
    </w:p>
    <w:p w:rsidR="00C046BB" w:rsidRPr="009608DD" w:rsidRDefault="00C046BB" w:rsidP="003E1367">
      <w:pPr>
        <w:spacing w:after="0" w:line="264" w:lineRule="auto"/>
        <w:ind w:firstLine="709"/>
        <w:jc w:val="both"/>
        <w:rPr>
          <w:rFonts w:ascii="Times New Roman" w:hAnsi="Times New Roman" w:cs="Times New Roman"/>
          <w:bCs/>
          <w:sz w:val="28"/>
          <w:szCs w:val="28"/>
        </w:rPr>
      </w:pPr>
      <w:r w:rsidRPr="009608DD">
        <w:rPr>
          <w:rFonts w:ascii="Times New Roman" w:hAnsi="Times New Roman" w:cs="Times New Roman"/>
          <w:bCs/>
          <w:sz w:val="28"/>
          <w:szCs w:val="28"/>
        </w:rPr>
        <w:t xml:space="preserve">При организации сельскохозяйственного производства необходимо предусматривать меры по защите жилых и общественно-деловых зон от неблагоприятного влияния производственных комплексов, а также самих этих </w:t>
      </w:r>
      <w:r w:rsidRPr="009608DD">
        <w:rPr>
          <w:rFonts w:ascii="Times New Roman" w:hAnsi="Times New Roman" w:cs="Times New Roman"/>
          <w:bCs/>
          <w:sz w:val="28"/>
          <w:szCs w:val="28"/>
        </w:rPr>
        <w:lastRenderedPageBreak/>
        <w:t>комплексов, если они связаны с производством пищевых продуктов, от загрязнений и вредных воздействий иных производств, транспортных и коммунальных сооружений. Меры по исключению загрязнения почв, поверхностных и подземных вод, поверхностных водосборов, водоемов и атмосферного воздуха должны соответствовать санитарным нормам. При формировании производственных зон сельских поселений расстояния между сельскохозяйственными предприятиями, зданиями и сооружениями следует предусматривать минимально допустимые исходя из санитарных, ветеринарных, противопожарных требований и норм технологического проектирования.</w:t>
      </w:r>
    </w:p>
    <w:p w:rsidR="00C046BB" w:rsidRPr="009608DD" w:rsidRDefault="00C046BB" w:rsidP="003E1367">
      <w:pPr>
        <w:spacing w:after="0" w:line="264" w:lineRule="auto"/>
        <w:ind w:firstLine="709"/>
        <w:jc w:val="both"/>
        <w:rPr>
          <w:rFonts w:ascii="Times New Roman" w:hAnsi="Times New Roman" w:cs="Times New Roman"/>
          <w:bCs/>
          <w:sz w:val="28"/>
          <w:szCs w:val="28"/>
        </w:rPr>
      </w:pPr>
      <w:r w:rsidRPr="009608DD">
        <w:rPr>
          <w:rFonts w:ascii="Times New Roman" w:hAnsi="Times New Roman" w:cs="Times New Roman"/>
          <w:bCs/>
          <w:sz w:val="28"/>
          <w:szCs w:val="28"/>
        </w:rPr>
        <w:t>На территории животноводческих комплексов и ферм и в их санитарно-защитных зонах не допускается размещать предприятия по переработке сельскохозяйственной продукции, объекты питания и объекты, к ним приравненные.</w:t>
      </w:r>
    </w:p>
    <w:p w:rsidR="00C046BB" w:rsidRPr="009608DD" w:rsidRDefault="00C046BB" w:rsidP="003E1367">
      <w:pPr>
        <w:spacing w:after="0" w:line="264" w:lineRule="auto"/>
        <w:ind w:firstLine="709"/>
        <w:jc w:val="both"/>
        <w:rPr>
          <w:rFonts w:ascii="Times New Roman" w:hAnsi="Times New Roman" w:cs="Times New Roman"/>
          <w:bCs/>
          <w:sz w:val="28"/>
          <w:szCs w:val="28"/>
        </w:rPr>
      </w:pPr>
      <w:r w:rsidRPr="009608DD">
        <w:rPr>
          <w:rFonts w:ascii="Times New Roman" w:hAnsi="Times New Roman" w:cs="Times New Roman"/>
          <w:bCs/>
          <w:sz w:val="28"/>
          <w:szCs w:val="28"/>
        </w:rPr>
        <w:t>Линии электропередачи, связи и других линейных сооружений местного значения следует размещать по границам полей севооборотов вдоль дорог, лесополос, существующих трасс с таким расчетом, чтобы обеспечивался свободный доступ к коммуникациям с территорий, не занятых сельскохозяйственными угодьями.</w:t>
      </w:r>
    </w:p>
    <w:p w:rsidR="00C046BB" w:rsidRPr="009608DD" w:rsidRDefault="00C046BB" w:rsidP="003E1367">
      <w:pPr>
        <w:spacing w:after="0" w:line="264" w:lineRule="auto"/>
        <w:ind w:firstLine="709"/>
        <w:jc w:val="both"/>
        <w:rPr>
          <w:rFonts w:ascii="Times New Roman" w:hAnsi="Times New Roman" w:cs="Times New Roman"/>
          <w:bCs/>
          <w:sz w:val="28"/>
          <w:szCs w:val="28"/>
        </w:rPr>
      </w:pPr>
      <w:r w:rsidRPr="009608DD">
        <w:rPr>
          <w:rFonts w:ascii="Times New Roman" w:hAnsi="Times New Roman" w:cs="Times New Roman"/>
          <w:bCs/>
          <w:sz w:val="28"/>
          <w:szCs w:val="28"/>
        </w:rPr>
        <w:t>Производственные зоны сельских поселений, как правило, не должны быть разделены на обособленные участки железными и автомобильными дорогами общей сети.</w:t>
      </w:r>
    </w:p>
    <w:p w:rsidR="00C046BB" w:rsidRPr="009608DD" w:rsidRDefault="00C046BB" w:rsidP="003E1367">
      <w:pPr>
        <w:spacing w:after="0" w:line="264" w:lineRule="auto"/>
        <w:ind w:firstLine="709"/>
        <w:jc w:val="both"/>
        <w:rPr>
          <w:rFonts w:ascii="Times New Roman" w:hAnsi="Times New Roman" w:cs="Times New Roman"/>
          <w:bCs/>
          <w:sz w:val="28"/>
          <w:szCs w:val="28"/>
        </w:rPr>
      </w:pPr>
      <w:r w:rsidRPr="009608DD">
        <w:rPr>
          <w:rFonts w:ascii="Times New Roman" w:hAnsi="Times New Roman" w:cs="Times New Roman"/>
          <w:bCs/>
          <w:sz w:val="28"/>
          <w:szCs w:val="28"/>
        </w:rPr>
        <w:t xml:space="preserve">При размещении сельскохозяйственных предприятий и других объектов необходимо предусматривать меры по исключению загрязнения почв, поверхностных и подземных вод, поверхностных водосборов, водоемов и атмосферного воздуха. </w:t>
      </w:r>
    </w:p>
    <w:p w:rsidR="00DA50B2" w:rsidRPr="009608DD" w:rsidRDefault="00DA50B2" w:rsidP="003E1367">
      <w:pPr>
        <w:numPr>
          <w:ilvl w:val="0"/>
          <w:numId w:val="1"/>
        </w:numPr>
        <w:spacing w:after="0" w:line="264" w:lineRule="auto"/>
        <w:ind w:left="0" w:firstLine="709"/>
        <w:jc w:val="both"/>
        <w:rPr>
          <w:rFonts w:ascii="Times New Roman" w:hAnsi="Times New Roman" w:cs="Times New Roman"/>
          <w:sz w:val="28"/>
          <w:szCs w:val="28"/>
        </w:rPr>
      </w:pPr>
    </w:p>
    <w:p w:rsidR="006B278C" w:rsidRPr="009608DD" w:rsidRDefault="006B278C" w:rsidP="003E1367">
      <w:pPr>
        <w:spacing w:after="0" w:line="264" w:lineRule="auto"/>
        <w:ind w:firstLine="709"/>
        <w:jc w:val="both"/>
        <w:rPr>
          <w:rFonts w:ascii="Times New Roman" w:hAnsi="Times New Roman" w:cs="Times New Roman"/>
          <w:b/>
          <w:bCs/>
          <w:i/>
          <w:sz w:val="28"/>
          <w:szCs w:val="28"/>
        </w:rPr>
      </w:pPr>
      <w:r w:rsidRPr="009608DD">
        <w:rPr>
          <w:rFonts w:ascii="Times New Roman" w:hAnsi="Times New Roman" w:cs="Times New Roman"/>
          <w:b/>
          <w:bCs/>
          <w:i/>
          <w:sz w:val="28"/>
          <w:szCs w:val="28"/>
        </w:rPr>
        <w:t>Зона инженерной инфраструктуры</w:t>
      </w:r>
    </w:p>
    <w:p w:rsidR="006B278C" w:rsidRPr="009608DD" w:rsidRDefault="006B278C" w:rsidP="003E1367">
      <w:pPr>
        <w:spacing w:after="0" w:line="264" w:lineRule="auto"/>
        <w:ind w:firstLine="709"/>
        <w:jc w:val="both"/>
        <w:rPr>
          <w:rFonts w:ascii="Times New Roman" w:hAnsi="Times New Roman" w:cs="Times New Roman"/>
          <w:bCs/>
          <w:sz w:val="28"/>
          <w:szCs w:val="28"/>
        </w:rPr>
      </w:pPr>
      <w:r w:rsidRPr="009608DD">
        <w:rPr>
          <w:rFonts w:ascii="Times New Roman" w:hAnsi="Times New Roman" w:cs="Times New Roman"/>
          <w:bCs/>
          <w:sz w:val="28"/>
          <w:szCs w:val="28"/>
        </w:rPr>
        <w:t>Зону инженерной инфраструктуры следует предусматривать для размещения сооружений и коммуникаций связи, инженерного оборудования с учетом их перспективного развития.</w:t>
      </w:r>
    </w:p>
    <w:p w:rsidR="006B278C" w:rsidRPr="009608DD" w:rsidRDefault="006B278C" w:rsidP="003E1367">
      <w:pPr>
        <w:spacing w:after="0" w:line="264" w:lineRule="auto"/>
        <w:ind w:firstLine="709"/>
        <w:jc w:val="both"/>
        <w:rPr>
          <w:rFonts w:ascii="Times New Roman" w:hAnsi="Times New Roman" w:cs="Times New Roman"/>
          <w:bCs/>
          <w:sz w:val="28"/>
          <w:szCs w:val="28"/>
        </w:rPr>
      </w:pPr>
      <w:r w:rsidRPr="009608DD">
        <w:rPr>
          <w:rFonts w:ascii="Times New Roman" w:hAnsi="Times New Roman" w:cs="Times New Roman"/>
          <w:bCs/>
          <w:sz w:val="28"/>
          <w:szCs w:val="28"/>
        </w:rPr>
        <w:t>В целях обеспечения нормальной эксплуатации сооружений, устройства других объектов допускается устанавливать охранные зоны.</w:t>
      </w:r>
    </w:p>
    <w:p w:rsidR="006B278C" w:rsidRPr="009608DD" w:rsidRDefault="006B278C" w:rsidP="003E1367">
      <w:pPr>
        <w:spacing w:after="0" w:line="264" w:lineRule="auto"/>
        <w:ind w:firstLine="709"/>
        <w:jc w:val="both"/>
        <w:rPr>
          <w:rFonts w:ascii="Times New Roman" w:hAnsi="Times New Roman" w:cs="Times New Roman"/>
          <w:bCs/>
          <w:sz w:val="28"/>
          <w:szCs w:val="28"/>
        </w:rPr>
      </w:pPr>
      <w:r w:rsidRPr="009608DD">
        <w:rPr>
          <w:rFonts w:ascii="Times New Roman" w:hAnsi="Times New Roman" w:cs="Times New Roman"/>
          <w:bCs/>
          <w:sz w:val="28"/>
          <w:szCs w:val="28"/>
        </w:rPr>
        <w:t>Отвод земель для сооружений и устройств осуществляется в установленном порядке. Режим использования этих земель определяется градостроительной документацией в соответствии с действующим законодательством.</w:t>
      </w:r>
    </w:p>
    <w:p w:rsidR="006B278C" w:rsidRPr="009608DD" w:rsidRDefault="006B278C" w:rsidP="003E1367">
      <w:pPr>
        <w:spacing w:after="0" w:line="264" w:lineRule="auto"/>
        <w:ind w:firstLine="709"/>
        <w:jc w:val="both"/>
        <w:rPr>
          <w:rFonts w:ascii="Times New Roman" w:hAnsi="Times New Roman" w:cs="Times New Roman"/>
          <w:bCs/>
          <w:sz w:val="28"/>
          <w:szCs w:val="28"/>
        </w:rPr>
      </w:pPr>
      <w:r w:rsidRPr="009608DD">
        <w:rPr>
          <w:rFonts w:ascii="Times New Roman" w:hAnsi="Times New Roman" w:cs="Times New Roman"/>
          <w:bCs/>
          <w:sz w:val="28"/>
          <w:szCs w:val="28"/>
        </w:rPr>
        <w:t>Для предотвращения неблагоприятных воздействий при эксплуатации объектов связи, инженерных коммуникаций устанавливаются санитарно-</w:t>
      </w:r>
      <w:r w:rsidRPr="009608DD">
        <w:rPr>
          <w:rFonts w:ascii="Times New Roman" w:hAnsi="Times New Roman" w:cs="Times New Roman"/>
          <w:bCs/>
          <w:sz w:val="28"/>
          <w:szCs w:val="28"/>
        </w:rPr>
        <w:lastRenderedPageBreak/>
        <w:t>защитные зоны от этих объектов до границ территорий жилых, общественно-деловых и рекреационных зон.</w:t>
      </w:r>
    </w:p>
    <w:p w:rsidR="006B278C" w:rsidRPr="009608DD" w:rsidRDefault="006B278C" w:rsidP="003E1367">
      <w:pPr>
        <w:spacing w:after="0" w:line="264" w:lineRule="auto"/>
        <w:ind w:firstLine="709"/>
        <w:jc w:val="both"/>
        <w:rPr>
          <w:rFonts w:ascii="Times New Roman" w:hAnsi="Times New Roman" w:cs="Times New Roman"/>
          <w:bCs/>
          <w:sz w:val="28"/>
          <w:szCs w:val="28"/>
        </w:rPr>
      </w:pPr>
      <w:r w:rsidRPr="009608DD">
        <w:rPr>
          <w:rFonts w:ascii="Times New Roman" w:hAnsi="Times New Roman" w:cs="Times New Roman"/>
          <w:bCs/>
          <w:sz w:val="28"/>
          <w:szCs w:val="28"/>
        </w:rPr>
        <w:t>Территории в границах отвода сооружений и коммуникаций связи, инженерного оборудования и их санитарно-защитных зон подлежат благоустройству и озеленению с учетом технических и эксплуатационных характеристик этих объектов.</w:t>
      </w:r>
    </w:p>
    <w:p w:rsidR="009B51FE" w:rsidRPr="009608DD" w:rsidRDefault="006B278C" w:rsidP="003E1367">
      <w:pPr>
        <w:spacing w:after="0" w:line="264" w:lineRule="auto"/>
        <w:ind w:firstLine="709"/>
        <w:jc w:val="both"/>
        <w:rPr>
          <w:rFonts w:ascii="Times New Roman" w:hAnsi="Times New Roman" w:cs="Times New Roman"/>
          <w:bCs/>
          <w:sz w:val="28"/>
          <w:szCs w:val="28"/>
        </w:rPr>
      </w:pPr>
      <w:r w:rsidRPr="009608DD">
        <w:rPr>
          <w:rFonts w:ascii="Times New Roman" w:hAnsi="Times New Roman" w:cs="Times New Roman"/>
          <w:bCs/>
          <w:sz w:val="28"/>
          <w:szCs w:val="28"/>
        </w:rPr>
        <w:t xml:space="preserve">Сооружения и коммуникации связи, инженерного оборудования, эксплуатация которых оказывает прямое или косвенное воздействие на безопасность населения, размещаются за пределами поселений. </w:t>
      </w:r>
    </w:p>
    <w:p w:rsidR="009F3305" w:rsidRDefault="009F3305" w:rsidP="003E1367">
      <w:pPr>
        <w:spacing w:after="0" w:line="264" w:lineRule="auto"/>
        <w:ind w:firstLine="709"/>
        <w:rPr>
          <w:rFonts w:ascii="Times New Roman" w:hAnsi="Times New Roman" w:cs="Times New Roman"/>
          <w:b/>
          <w:i/>
          <w:sz w:val="28"/>
          <w:szCs w:val="28"/>
        </w:rPr>
      </w:pPr>
      <w:bookmarkStart w:id="23" w:name="_Toc109917865"/>
      <w:bookmarkStart w:id="24" w:name="_Toc391565685"/>
      <w:bookmarkStart w:id="25" w:name="_Toc429747263"/>
    </w:p>
    <w:p w:rsidR="007E0A69" w:rsidRPr="009608DD" w:rsidRDefault="007E0A69" w:rsidP="003E1367">
      <w:pPr>
        <w:spacing w:after="0" w:line="264" w:lineRule="auto"/>
        <w:ind w:firstLine="709"/>
        <w:rPr>
          <w:rFonts w:ascii="Times New Roman" w:hAnsi="Times New Roman" w:cs="Times New Roman"/>
          <w:b/>
          <w:i/>
          <w:sz w:val="28"/>
          <w:szCs w:val="28"/>
        </w:rPr>
      </w:pPr>
      <w:r w:rsidRPr="009608DD">
        <w:rPr>
          <w:rFonts w:ascii="Times New Roman" w:hAnsi="Times New Roman" w:cs="Times New Roman"/>
          <w:b/>
          <w:i/>
          <w:sz w:val="28"/>
          <w:szCs w:val="28"/>
        </w:rPr>
        <w:t>Зона сельскохозяйственного использования</w:t>
      </w:r>
      <w:bookmarkEnd w:id="23"/>
    </w:p>
    <w:p w:rsidR="007E0A69" w:rsidRPr="009608DD" w:rsidRDefault="007E0A69" w:rsidP="003E1367">
      <w:pPr>
        <w:spacing w:after="0" w:line="264" w:lineRule="auto"/>
        <w:ind w:firstLine="709"/>
        <w:jc w:val="both"/>
        <w:rPr>
          <w:rFonts w:ascii="Times New Roman" w:hAnsi="Times New Roman" w:cs="Times New Roman"/>
          <w:b/>
          <w:i/>
          <w:sz w:val="28"/>
          <w:szCs w:val="28"/>
        </w:rPr>
      </w:pPr>
      <w:r w:rsidRPr="009608DD">
        <w:rPr>
          <w:rFonts w:ascii="Times New Roman" w:hAnsi="Times New Roman" w:cs="Times New Roman"/>
          <w:sz w:val="28"/>
          <w:szCs w:val="28"/>
        </w:rPr>
        <w:t>Земельные участки в составе зон сельскохозяйственного использования в населенных пунктах - земельные участки, занятые садово-огородными товариществами, пашнями, многолетними насаждениями, а также зданиями, строениями, сооружениями сельскохозяйственного назначения, -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 застройки.</w:t>
      </w:r>
    </w:p>
    <w:p w:rsidR="0058595F" w:rsidRDefault="007E0A69" w:rsidP="003E1367">
      <w:pPr>
        <w:tabs>
          <w:tab w:val="left" w:pos="1276"/>
        </w:tabs>
        <w:spacing w:after="0" w:line="264" w:lineRule="auto"/>
        <w:ind w:firstLine="709"/>
        <w:jc w:val="both"/>
        <w:rPr>
          <w:rFonts w:ascii="Times New Roman" w:hAnsi="Times New Roman" w:cs="Times New Roman"/>
          <w:sz w:val="28"/>
          <w:szCs w:val="28"/>
        </w:rPr>
      </w:pPr>
      <w:r w:rsidRPr="009608DD">
        <w:rPr>
          <w:rFonts w:ascii="Times New Roman" w:hAnsi="Times New Roman" w:cs="Times New Roman"/>
          <w:sz w:val="28"/>
          <w:szCs w:val="28"/>
        </w:rPr>
        <w:t>Сельскохозяйственные угодья - пашни, сенокосы, пастбища, залежи, земли, занятые многолетними насаждениями (садами, виноградниками и другими) - в составе земель сельскохозяйственного назначения имеют приоритет в использовании и подлежат особой охране.</w:t>
      </w:r>
    </w:p>
    <w:p w:rsidR="005547F8" w:rsidRDefault="005547F8" w:rsidP="003E1367">
      <w:pPr>
        <w:spacing w:after="0" w:line="264" w:lineRule="auto"/>
        <w:ind w:firstLine="709"/>
        <w:jc w:val="both"/>
        <w:rPr>
          <w:rFonts w:ascii="Times New Roman" w:hAnsi="Times New Roman" w:cs="Times New Roman"/>
          <w:b/>
          <w:i/>
          <w:sz w:val="28"/>
          <w:szCs w:val="28"/>
        </w:rPr>
      </w:pPr>
    </w:p>
    <w:p w:rsidR="005547F8" w:rsidRPr="009608DD" w:rsidRDefault="005547F8" w:rsidP="003E1367">
      <w:pPr>
        <w:spacing w:after="0" w:line="264" w:lineRule="auto"/>
        <w:ind w:firstLine="709"/>
        <w:jc w:val="both"/>
        <w:rPr>
          <w:rFonts w:ascii="Times New Roman" w:hAnsi="Times New Roman" w:cs="Times New Roman"/>
          <w:b/>
          <w:i/>
          <w:sz w:val="28"/>
          <w:szCs w:val="28"/>
        </w:rPr>
      </w:pPr>
      <w:r w:rsidRPr="009608DD">
        <w:rPr>
          <w:rFonts w:ascii="Times New Roman" w:hAnsi="Times New Roman" w:cs="Times New Roman"/>
          <w:b/>
          <w:i/>
          <w:sz w:val="28"/>
          <w:szCs w:val="28"/>
        </w:rPr>
        <w:t>Иные зоны сельскохозяйственного назначения (зона сельскохозяйственного использования, совмещённая с зоной для разведки и добычи полезных ископаемых)</w:t>
      </w:r>
    </w:p>
    <w:p w:rsidR="005547F8" w:rsidRPr="009608DD" w:rsidRDefault="005547F8" w:rsidP="003E1367">
      <w:pPr>
        <w:widowControl w:val="0"/>
        <w:adjustRightInd w:val="0"/>
        <w:spacing w:after="0" w:line="264" w:lineRule="auto"/>
        <w:ind w:firstLine="709"/>
        <w:jc w:val="both"/>
        <w:rPr>
          <w:rFonts w:ascii="Times New Roman" w:hAnsi="Times New Roman" w:cs="Times New Roman"/>
          <w:sz w:val="28"/>
          <w:szCs w:val="28"/>
        </w:rPr>
      </w:pPr>
      <w:r w:rsidRPr="009608DD">
        <w:rPr>
          <w:rFonts w:ascii="Times New Roman" w:hAnsi="Times New Roman" w:cs="Times New Roman"/>
          <w:sz w:val="28"/>
          <w:szCs w:val="28"/>
        </w:rPr>
        <w:t>Данная зона устанавливается  вне населённых пунктов и обусловлена деятельностью сельхозпроизводителей и различных недропользователей, по геологическому изучению, разведке и добыче углеводородного сырья.</w:t>
      </w:r>
    </w:p>
    <w:p w:rsidR="005547F8" w:rsidRPr="009608DD" w:rsidRDefault="005547F8" w:rsidP="003E1367">
      <w:pPr>
        <w:widowControl w:val="0"/>
        <w:adjustRightInd w:val="0"/>
        <w:spacing w:after="0" w:line="264" w:lineRule="auto"/>
        <w:ind w:firstLine="709"/>
        <w:jc w:val="both"/>
        <w:rPr>
          <w:rFonts w:ascii="Times New Roman" w:hAnsi="Times New Roman" w:cs="Times New Roman"/>
          <w:sz w:val="28"/>
          <w:szCs w:val="28"/>
        </w:rPr>
      </w:pPr>
      <w:r w:rsidRPr="009608DD">
        <w:rPr>
          <w:rFonts w:ascii="Times New Roman" w:hAnsi="Times New Roman" w:cs="Times New Roman"/>
          <w:sz w:val="28"/>
          <w:szCs w:val="28"/>
        </w:rPr>
        <w:t xml:space="preserve">В состав зоны сельскохозяйственного использования, совмещённой с зоной для разведки и добычи полезных ископаемых включаются: </w:t>
      </w:r>
    </w:p>
    <w:p w:rsidR="005948AC" w:rsidRDefault="005547F8" w:rsidP="003E1367">
      <w:pPr>
        <w:pStyle w:val="ae"/>
        <w:widowControl w:val="0"/>
        <w:numPr>
          <w:ilvl w:val="0"/>
          <w:numId w:val="17"/>
        </w:numPr>
        <w:adjustRightInd w:val="0"/>
        <w:spacing w:after="0" w:line="264" w:lineRule="auto"/>
        <w:ind w:left="0" w:firstLine="709"/>
        <w:jc w:val="both"/>
        <w:rPr>
          <w:rFonts w:ascii="Times New Roman" w:hAnsi="Times New Roman"/>
          <w:sz w:val="28"/>
          <w:szCs w:val="28"/>
        </w:rPr>
      </w:pPr>
      <w:r w:rsidRPr="005948AC">
        <w:rPr>
          <w:rFonts w:ascii="Times New Roman" w:hAnsi="Times New Roman"/>
          <w:sz w:val="28"/>
          <w:szCs w:val="28"/>
        </w:rPr>
        <w:t>сельскохозяйственные угодья (пашни, сенокосы, пастбища и т.п.);</w:t>
      </w:r>
    </w:p>
    <w:p w:rsidR="005948AC" w:rsidRDefault="005547F8" w:rsidP="003E1367">
      <w:pPr>
        <w:pStyle w:val="ae"/>
        <w:widowControl w:val="0"/>
        <w:numPr>
          <w:ilvl w:val="0"/>
          <w:numId w:val="17"/>
        </w:numPr>
        <w:adjustRightInd w:val="0"/>
        <w:spacing w:after="0" w:line="264" w:lineRule="auto"/>
        <w:ind w:left="0" w:firstLine="709"/>
        <w:jc w:val="both"/>
        <w:rPr>
          <w:rFonts w:ascii="Times New Roman" w:hAnsi="Times New Roman"/>
          <w:sz w:val="28"/>
          <w:szCs w:val="28"/>
        </w:rPr>
      </w:pPr>
      <w:r w:rsidRPr="005948AC">
        <w:rPr>
          <w:rFonts w:ascii="Times New Roman" w:hAnsi="Times New Roman"/>
          <w:sz w:val="28"/>
          <w:szCs w:val="28"/>
        </w:rPr>
        <w:t>территории занятые объектами сельскохозяйственного назначения и предназначенные для ведения сельского хозяйства, дачного хозяйства, садоводства, личного подсобного хозяйства, развития объектов сельскохозяйственного назначения, сельскохозяйственные предприятия;</w:t>
      </w:r>
    </w:p>
    <w:p w:rsidR="005948AC" w:rsidRDefault="005547F8" w:rsidP="003E1367">
      <w:pPr>
        <w:pStyle w:val="ae"/>
        <w:widowControl w:val="0"/>
        <w:numPr>
          <w:ilvl w:val="0"/>
          <w:numId w:val="17"/>
        </w:numPr>
        <w:adjustRightInd w:val="0"/>
        <w:spacing w:after="0" w:line="264" w:lineRule="auto"/>
        <w:ind w:left="0" w:firstLine="709"/>
        <w:jc w:val="both"/>
        <w:rPr>
          <w:rFonts w:ascii="Times New Roman" w:hAnsi="Times New Roman"/>
          <w:sz w:val="28"/>
          <w:szCs w:val="28"/>
        </w:rPr>
      </w:pPr>
      <w:r w:rsidRPr="005948AC">
        <w:rPr>
          <w:rFonts w:ascii="Times New Roman" w:hAnsi="Times New Roman"/>
          <w:sz w:val="28"/>
          <w:szCs w:val="28"/>
        </w:rPr>
        <w:t>карьеры;</w:t>
      </w:r>
    </w:p>
    <w:p w:rsidR="005948AC" w:rsidRDefault="005547F8" w:rsidP="003E1367">
      <w:pPr>
        <w:pStyle w:val="ae"/>
        <w:widowControl w:val="0"/>
        <w:numPr>
          <w:ilvl w:val="0"/>
          <w:numId w:val="17"/>
        </w:numPr>
        <w:adjustRightInd w:val="0"/>
        <w:spacing w:after="0" w:line="264" w:lineRule="auto"/>
        <w:ind w:left="0" w:firstLine="709"/>
        <w:jc w:val="both"/>
        <w:rPr>
          <w:rFonts w:ascii="Times New Roman" w:hAnsi="Times New Roman"/>
          <w:sz w:val="28"/>
          <w:szCs w:val="28"/>
        </w:rPr>
      </w:pPr>
      <w:r w:rsidRPr="005948AC">
        <w:rPr>
          <w:rFonts w:ascii="Times New Roman" w:hAnsi="Times New Roman"/>
          <w:sz w:val="28"/>
          <w:szCs w:val="28"/>
        </w:rPr>
        <w:t>объекты нефтяного комплекса;</w:t>
      </w:r>
    </w:p>
    <w:p w:rsidR="00E10859" w:rsidRPr="005948AC" w:rsidRDefault="00E10859" w:rsidP="003E1367">
      <w:pPr>
        <w:pStyle w:val="ae"/>
        <w:widowControl w:val="0"/>
        <w:numPr>
          <w:ilvl w:val="0"/>
          <w:numId w:val="17"/>
        </w:numPr>
        <w:adjustRightInd w:val="0"/>
        <w:spacing w:after="0" w:line="264" w:lineRule="auto"/>
        <w:ind w:left="0" w:firstLine="709"/>
        <w:jc w:val="both"/>
        <w:rPr>
          <w:rFonts w:ascii="Times New Roman" w:hAnsi="Times New Roman"/>
          <w:sz w:val="28"/>
          <w:szCs w:val="28"/>
        </w:rPr>
      </w:pPr>
      <w:r w:rsidRPr="005948AC">
        <w:rPr>
          <w:rFonts w:ascii="Times New Roman" w:hAnsi="Times New Roman"/>
          <w:sz w:val="28"/>
          <w:szCs w:val="28"/>
        </w:rPr>
        <w:lastRenderedPageBreak/>
        <w:t xml:space="preserve">Родинский лицензионный участок № ОРБ </w:t>
      </w:r>
      <w:r w:rsidR="006B5789" w:rsidRPr="005948AC">
        <w:rPr>
          <w:rFonts w:ascii="Times New Roman" w:hAnsi="Times New Roman"/>
          <w:sz w:val="28"/>
          <w:szCs w:val="28"/>
        </w:rPr>
        <w:t>03217</w:t>
      </w:r>
      <w:r w:rsidRPr="005948AC">
        <w:rPr>
          <w:rFonts w:ascii="Times New Roman" w:hAnsi="Times New Roman"/>
          <w:sz w:val="28"/>
          <w:szCs w:val="28"/>
        </w:rPr>
        <w:t xml:space="preserve"> НЭ; </w:t>
      </w:r>
      <w:r w:rsidR="006B5789" w:rsidRPr="005948AC">
        <w:rPr>
          <w:rFonts w:ascii="Times New Roman" w:hAnsi="Times New Roman"/>
          <w:sz w:val="28"/>
          <w:szCs w:val="28"/>
        </w:rPr>
        <w:t xml:space="preserve">Покровско-Сорочинский лицензионный участок № ОРБ 03200 НР, Восточно-Толкаевский лицензионный участок № ОРБ 03191 НР, </w:t>
      </w:r>
      <w:r w:rsidRPr="005948AC">
        <w:rPr>
          <w:rFonts w:ascii="Times New Roman" w:hAnsi="Times New Roman"/>
          <w:sz w:val="28"/>
          <w:szCs w:val="28"/>
        </w:rPr>
        <w:t>Сорочинско-Никольский лицензионный участок № ОРБ 0</w:t>
      </w:r>
      <w:r w:rsidR="006B5789" w:rsidRPr="005948AC">
        <w:rPr>
          <w:rFonts w:ascii="Times New Roman" w:hAnsi="Times New Roman"/>
          <w:sz w:val="28"/>
          <w:szCs w:val="28"/>
        </w:rPr>
        <w:t>32</w:t>
      </w:r>
      <w:r w:rsidRPr="005948AC">
        <w:rPr>
          <w:rFonts w:ascii="Times New Roman" w:hAnsi="Times New Roman"/>
          <w:sz w:val="28"/>
          <w:szCs w:val="28"/>
        </w:rPr>
        <w:t>0</w:t>
      </w:r>
      <w:r w:rsidR="006B5789" w:rsidRPr="005948AC">
        <w:rPr>
          <w:rFonts w:ascii="Times New Roman" w:hAnsi="Times New Roman"/>
          <w:sz w:val="28"/>
          <w:szCs w:val="28"/>
        </w:rPr>
        <w:t>6</w:t>
      </w:r>
      <w:r w:rsidRPr="005948AC">
        <w:rPr>
          <w:rFonts w:ascii="Times New Roman" w:hAnsi="Times New Roman"/>
          <w:sz w:val="28"/>
          <w:szCs w:val="28"/>
        </w:rPr>
        <w:t xml:space="preserve"> Н</w:t>
      </w:r>
      <w:r w:rsidR="006B5789" w:rsidRPr="005948AC">
        <w:rPr>
          <w:rFonts w:ascii="Times New Roman" w:hAnsi="Times New Roman"/>
          <w:sz w:val="28"/>
          <w:szCs w:val="28"/>
        </w:rPr>
        <w:t xml:space="preserve">Э; </w:t>
      </w:r>
      <w:r w:rsidRPr="005948AC">
        <w:rPr>
          <w:rFonts w:ascii="Times New Roman" w:hAnsi="Times New Roman"/>
          <w:sz w:val="28"/>
          <w:szCs w:val="28"/>
        </w:rPr>
        <w:t xml:space="preserve">Горный лицензионный участок № ОРБ </w:t>
      </w:r>
      <w:r w:rsidR="006B5789" w:rsidRPr="005948AC">
        <w:rPr>
          <w:rFonts w:ascii="Times New Roman" w:hAnsi="Times New Roman"/>
          <w:sz w:val="28"/>
          <w:szCs w:val="28"/>
        </w:rPr>
        <w:t>03267</w:t>
      </w:r>
      <w:r w:rsidRPr="005948AC">
        <w:rPr>
          <w:rFonts w:ascii="Times New Roman" w:hAnsi="Times New Roman"/>
          <w:sz w:val="28"/>
          <w:szCs w:val="28"/>
        </w:rPr>
        <w:t xml:space="preserve"> НЭ</w:t>
      </w:r>
      <w:r w:rsidR="006B5789" w:rsidRPr="005948AC">
        <w:rPr>
          <w:rFonts w:ascii="Times New Roman" w:hAnsi="Times New Roman"/>
          <w:sz w:val="28"/>
          <w:szCs w:val="28"/>
        </w:rPr>
        <w:t xml:space="preserve">, Токский лицензионный участок № ОРБ 03203 НЭ, </w:t>
      </w:r>
      <w:r w:rsidR="007B64FF" w:rsidRPr="005948AC">
        <w:rPr>
          <w:rFonts w:ascii="Times New Roman" w:hAnsi="Times New Roman"/>
          <w:sz w:val="28"/>
          <w:szCs w:val="28"/>
        </w:rPr>
        <w:t>Руслановский лицензионный участок № ОРБ 02808 НР.</w:t>
      </w:r>
    </w:p>
    <w:p w:rsidR="005547F8" w:rsidRPr="009608DD" w:rsidRDefault="005547F8" w:rsidP="003E1367">
      <w:pPr>
        <w:widowControl w:val="0"/>
        <w:adjustRightInd w:val="0"/>
        <w:spacing w:after="0" w:line="264"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Pr="009608DD">
        <w:rPr>
          <w:rFonts w:ascii="Times New Roman" w:hAnsi="Times New Roman" w:cs="Times New Roman"/>
          <w:sz w:val="28"/>
          <w:szCs w:val="28"/>
        </w:rPr>
        <w:t xml:space="preserve"> зоны, занятые объектами сельскохозяйственного назначения входят – здания, строения, сооружения, используемые для производства, хранения и первичной обработки сельскохозяйственной продукции. Входят также земли, занятые внутрихозяйственными дорогами, коммуникациями, древесно-кустарниковой растительностью, предназначенной для обеспечения защиты земель от воздействия негативных природных, антропогенных и техногенных воздействий, замкнутыми водоемами, и резервные земли для развития объектов сельскохозяйственного назначения.</w:t>
      </w:r>
    </w:p>
    <w:p w:rsidR="005547F8" w:rsidRPr="009608DD" w:rsidRDefault="005547F8" w:rsidP="003E1367">
      <w:pPr>
        <w:widowControl w:val="0"/>
        <w:adjustRightInd w:val="0"/>
        <w:spacing w:after="0" w:line="264" w:lineRule="auto"/>
        <w:ind w:firstLine="709"/>
        <w:jc w:val="both"/>
        <w:rPr>
          <w:rFonts w:ascii="Times New Roman" w:hAnsi="Times New Roman" w:cs="Times New Roman"/>
          <w:sz w:val="28"/>
          <w:szCs w:val="28"/>
        </w:rPr>
      </w:pPr>
      <w:r w:rsidRPr="009608DD">
        <w:rPr>
          <w:rFonts w:ascii="Times New Roman" w:hAnsi="Times New Roman" w:cs="Times New Roman"/>
          <w:sz w:val="28"/>
          <w:szCs w:val="28"/>
        </w:rPr>
        <w:t xml:space="preserve">Земельные участки в составе зон сельскохозяйственного использования в населенных пунктах </w:t>
      </w:r>
      <w:r w:rsidR="00272DA5">
        <w:rPr>
          <w:rFonts w:ascii="Times New Roman" w:hAnsi="Times New Roman" w:cs="Times New Roman"/>
          <w:sz w:val="28"/>
          <w:szCs w:val="28"/>
        </w:rPr>
        <w:t>–</w:t>
      </w:r>
      <w:r w:rsidRPr="009608DD">
        <w:rPr>
          <w:rFonts w:ascii="Times New Roman" w:hAnsi="Times New Roman" w:cs="Times New Roman"/>
          <w:sz w:val="28"/>
          <w:szCs w:val="28"/>
        </w:rPr>
        <w:t xml:space="preserve"> земельные участки, занятые садово-огородными товариществами, пашнями, многолетними насаждениями, а также зданиями, строениями, сооружениями сельскохозяйственного назначения, -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 застройки.</w:t>
      </w:r>
    </w:p>
    <w:p w:rsidR="005547F8" w:rsidRPr="009608DD" w:rsidRDefault="005547F8" w:rsidP="003E1367">
      <w:pPr>
        <w:widowControl w:val="0"/>
        <w:adjustRightInd w:val="0"/>
        <w:spacing w:after="0" w:line="264" w:lineRule="auto"/>
        <w:ind w:firstLine="709"/>
        <w:jc w:val="both"/>
        <w:rPr>
          <w:rFonts w:ascii="Times New Roman" w:hAnsi="Times New Roman" w:cs="Times New Roman"/>
          <w:sz w:val="28"/>
          <w:szCs w:val="28"/>
        </w:rPr>
      </w:pPr>
      <w:r w:rsidRPr="009608DD">
        <w:rPr>
          <w:rFonts w:ascii="Times New Roman" w:hAnsi="Times New Roman" w:cs="Times New Roman"/>
          <w:sz w:val="28"/>
          <w:szCs w:val="28"/>
        </w:rPr>
        <w:t xml:space="preserve">Сельскохозяйственные угодья </w:t>
      </w:r>
      <w:r w:rsidR="00272DA5">
        <w:rPr>
          <w:rFonts w:ascii="Times New Roman" w:hAnsi="Times New Roman" w:cs="Times New Roman"/>
          <w:sz w:val="28"/>
          <w:szCs w:val="28"/>
        </w:rPr>
        <w:t>–</w:t>
      </w:r>
      <w:r w:rsidRPr="009608DD">
        <w:rPr>
          <w:rFonts w:ascii="Times New Roman" w:hAnsi="Times New Roman" w:cs="Times New Roman"/>
          <w:sz w:val="28"/>
          <w:szCs w:val="28"/>
        </w:rPr>
        <w:t xml:space="preserve"> пашни, сенокосы, пастбища, залежи, земли, занятые многолетними насаждениями (садами, виноградниками и другими) - в составе земель сельскохозяйственного назначения имеют приоритет в использовании и подлежат особой охране.</w:t>
      </w:r>
    </w:p>
    <w:p w:rsidR="007E0A69" w:rsidRPr="009608DD" w:rsidRDefault="007E0A69" w:rsidP="003E1367">
      <w:pPr>
        <w:spacing w:after="0" w:line="264" w:lineRule="auto"/>
        <w:ind w:firstLine="709"/>
        <w:jc w:val="both"/>
        <w:rPr>
          <w:rFonts w:ascii="Times New Roman" w:hAnsi="Times New Roman" w:cs="Times New Roman"/>
          <w:b/>
          <w:i/>
          <w:sz w:val="28"/>
          <w:szCs w:val="28"/>
        </w:rPr>
      </w:pPr>
    </w:p>
    <w:bookmarkEnd w:id="24"/>
    <w:bookmarkEnd w:id="25"/>
    <w:p w:rsidR="0067341D" w:rsidRPr="009608DD" w:rsidRDefault="00EE485E" w:rsidP="003E1367">
      <w:pPr>
        <w:numPr>
          <w:ilvl w:val="0"/>
          <w:numId w:val="1"/>
        </w:numPr>
        <w:spacing w:after="0" w:line="264" w:lineRule="auto"/>
        <w:ind w:left="0" w:firstLine="709"/>
        <w:jc w:val="both"/>
        <w:rPr>
          <w:rFonts w:ascii="Times New Roman" w:hAnsi="Times New Roman" w:cs="Times New Roman"/>
          <w:b/>
          <w:i/>
          <w:sz w:val="28"/>
          <w:szCs w:val="28"/>
        </w:rPr>
      </w:pPr>
      <w:r>
        <w:rPr>
          <w:rFonts w:ascii="Times New Roman" w:hAnsi="Times New Roman" w:cs="Times New Roman"/>
          <w:b/>
          <w:i/>
          <w:sz w:val="28"/>
          <w:szCs w:val="28"/>
        </w:rPr>
        <w:t>Зона</w:t>
      </w:r>
      <w:r w:rsidR="0067341D" w:rsidRPr="009608DD">
        <w:rPr>
          <w:rFonts w:ascii="Times New Roman" w:hAnsi="Times New Roman" w:cs="Times New Roman"/>
          <w:b/>
          <w:i/>
          <w:sz w:val="28"/>
          <w:szCs w:val="28"/>
        </w:rPr>
        <w:t xml:space="preserve"> специального назначения</w:t>
      </w:r>
    </w:p>
    <w:p w:rsidR="00B94BCF" w:rsidRPr="009608DD" w:rsidRDefault="00B94BCF" w:rsidP="003E1367">
      <w:pPr>
        <w:pStyle w:val="af1"/>
        <w:numPr>
          <w:ilvl w:val="0"/>
          <w:numId w:val="1"/>
        </w:numPr>
        <w:spacing w:after="0" w:line="264" w:lineRule="auto"/>
        <w:ind w:left="0" w:firstLine="709"/>
        <w:jc w:val="both"/>
        <w:rPr>
          <w:rFonts w:ascii="Times New Roman" w:hAnsi="Times New Roman" w:cs="Times New Roman"/>
          <w:sz w:val="28"/>
          <w:szCs w:val="28"/>
        </w:rPr>
      </w:pPr>
      <w:r w:rsidRPr="009608DD">
        <w:rPr>
          <w:rFonts w:ascii="Times New Roman" w:hAnsi="Times New Roman" w:cs="Times New Roman"/>
          <w:sz w:val="28"/>
          <w:szCs w:val="28"/>
        </w:rPr>
        <w:t>В состав территорий специального назначения могут включаться зоны, занятые кладбищами, крематориями, скотомогильниками, объектами размещения отходов производства и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B0373D" w:rsidRPr="009608DD" w:rsidRDefault="00B94BCF" w:rsidP="003E1367">
      <w:pPr>
        <w:widowControl w:val="0"/>
        <w:spacing w:after="0" w:line="264" w:lineRule="auto"/>
        <w:ind w:firstLine="709"/>
        <w:jc w:val="both"/>
        <w:rPr>
          <w:rFonts w:ascii="Times New Roman" w:hAnsi="Times New Roman" w:cs="Times New Roman"/>
          <w:sz w:val="28"/>
          <w:szCs w:val="28"/>
        </w:rPr>
      </w:pPr>
      <w:r w:rsidRPr="009608DD">
        <w:rPr>
          <w:rFonts w:ascii="Times New Roman" w:hAnsi="Times New Roman" w:cs="Times New Roman"/>
          <w:sz w:val="28"/>
          <w:szCs w:val="28"/>
        </w:rPr>
        <w:t>Для объектов, расположенных на территориях специального назначения, в зависимости от мощности, характера и количества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санитарно-защитные зоны.</w:t>
      </w:r>
    </w:p>
    <w:p w:rsidR="000D0D7A" w:rsidRPr="009608DD" w:rsidRDefault="00B61CBC" w:rsidP="005948AC">
      <w:pPr>
        <w:pStyle w:val="1"/>
        <w:spacing w:before="0" w:line="264" w:lineRule="auto"/>
        <w:ind w:firstLine="709"/>
        <w:jc w:val="both"/>
        <w:rPr>
          <w:rFonts w:ascii="Times New Roman" w:hAnsi="Times New Roman" w:cs="Times New Roman"/>
          <w:color w:val="auto"/>
          <w:szCs w:val="24"/>
        </w:rPr>
      </w:pPr>
      <w:bookmarkStart w:id="26" w:name="_Toc143092090"/>
      <w:r w:rsidRPr="009608DD">
        <w:rPr>
          <w:rFonts w:ascii="Times New Roman" w:hAnsi="Times New Roman" w:cs="Times New Roman"/>
          <w:color w:val="auto"/>
          <w:szCs w:val="24"/>
        </w:rPr>
        <w:lastRenderedPageBreak/>
        <w:t>2.</w:t>
      </w:r>
      <w:r w:rsidR="00343767" w:rsidRPr="009608DD">
        <w:rPr>
          <w:rFonts w:ascii="Times New Roman" w:hAnsi="Times New Roman" w:cs="Times New Roman"/>
          <w:color w:val="auto"/>
          <w:szCs w:val="24"/>
        </w:rPr>
        <w:t>6</w:t>
      </w:r>
      <w:r w:rsidRPr="009608DD">
        <w:rPr>
          <w:rFonts w:ascii="Times New Roman" w:hAnsi="Times New Roman" w:cs="Times New Roman"/>
          <w:color w:val="auto"/>
          <w:szCs w:val="24"/>
        </w:rPr>
        <w:t xml:space="preserve"> Транспортная инфраструктура</w:t>
      </w:r>
      <w:bookmarkEnd w:id="26"/>
    </w:p>
    <w:p w:rsidR="00A23923" w:rsidRPr="00F627DE" w:rsidRDefault="00A23923" w:rsidP="005948AC">
      <w:pPr>
        <w:pStyle w:val="afc"/>
        <w:tabs>
          <w:tab w:val="left" w:pos="709"/>
        </w:tabs>
        <w:spacing w:line="264" w:lineRule="auto"/>
        <w:ind w:firstLine="709"/>
        <w:rPr>
          <w:sz w:val="28"/>
          <w:szCs w:val="28"/>
        </w:rPr>
      </w:pPr>
      <w:r w:rsidRPr="00F627DE">
        <w:rPr>
          <w:sz w:val="28"/>
          <w:szCs w:val="28"/>
        </w:rPr>
        <w:t>На территории Кинзельского сельсовета отсутствует железнодорожное сообщение.</w:t>
      </w:r>
    </w:p>
    <w:p w:rsidR="00A23923" w:rsidRPr="00F627DE" w:rsidRDefault="00A23923" w:rsidP="005948AC">
      <w:pPr>
        <w:pStyle w:val="23"/>
        <w:spacing w:after="0" w:line="264" w:lineRule="auto"/>
        <w:ind w:left="0" w:firstLine="709"/>
        <w:jc w:val="both"/>
        <w:rPr>
          <w:rFonts w:ascii="Times New Roman" w:hAnsi="Times New Roman"/>
          <w:sz w:val="28"/>
          <w:szCs w:val="28"/>
        </w:rPr>
      </w:pPr>
      <w:r w:rsidRPr="00F627DE">
        <w:rPr>
          <w:rFonts w:ascii="Times New Roman" w:hAnsi="Times New Roman"/>
          <w:sz w:val="28"/>
          <w:szCs w:val="28"/>
        </w:rPr>
        <w:t>Кинзельский сельсовет расположен в стороне от основных железнодорожных путей сообщения, поэтому все грузовые и основные пассажирские перевозки осуществляются автомобильным транспортом.</w:t>
      </w:r>
    </w:p>
    <w:p w:rsidR="00A23923" w:rsidRPr="00F627DE" w:rsidRDefault="00A23923" w:rsidP="005948AC">
      <w:pPr>
        <w:spacing w:after="0" w:line="264" w:lineRule="auto"/>
        <w:ind w:firstLine="709"/>
        <w:jc w:val="both"/>
        <w:rPr>
          <w:rFonts w:ascii="Times New Roman" w:hAnsi="Times New Roman" w:cs="Times New Roman"/>
          <w:sz w:val="28"/>
          <w:szCs w:val="28"/>
        </w:rPr>
      </w:pPr>
      <w:r w:rsidRPr="00F627DE">
        <w:rPr>
          <w:rFonts w:ascii="Times New Roman" w:hAnsi="Times New Roman" w:cs="Times New Roman"/>
          <w:sz w:val="28"/>
          <w:szCs w:val="28"/>
        </w:rPr>
        <w:t>Главным погрузочно-разгрузочным пунктом является железнодорожная станция Сорочинск, отстоящая от него на расстоянии 42 км.</w:t>
      </w:r>
    </w:p>
    <w:p w:rsidR="00A23923" w:rsidRPr="00F627DE" w:rsidRDefault="00A23923" w:rsidP="005948AC">
      <w:pPr>
        <w:tabs>
          <w:tab w:val="left" w:pos="567"/>
          <w:tab w:val="left" w:pos="709"/>
          <w:tab w:val="left" w:pos="1418"/>
        </w:tabs>
        <w:spacing w:after="0" w:line="264" w:lineRule="auto"/>
        <w:ind w:firstLine="709"/>
        <w:contextualSpacing/>
        <w:jc w:val="both"/>
        <w:rPr>
          <w:rFonts w:ascii="Times New Roman" w:hAnsi="Times New Roman" w:cs="Times New Roman"/>
          <w:sz w:val="28"/>
          <w:szCs w:val="28"/>
        </w:rPr>
      </w:pPr>
      <w:r w:rsidRPr="00F627DE">
        <w:rPr>
          <w:rFonts w:ascii="Times New Roman" w:hAnsi="Times New Roman"/>
          <w:color w:val="000000"/>
          <w:sz w:val="28"/>
          <w:szCs w:val="28"/>
        </w:rPr>
        <w:t xml:space="preserve">Автодорожная сеть сельсовета представлена автодорогами, регионального и межмуниципального значения. </w:t>
      </w:r>
      <w:r w:rsidRPr="00F627DE">
        <w:rPr>
          <w:rFonts w:ascii="Times New Roman" w:hAnsi="Times New Roman" w:cs="Times New Roman"/>
          <w:sz w:val="28"/>
          <w:szCs w:val="28"/>
        </w:rPr>
        <w:t>Федеральных автомобильных дорог общего пользования на терри</w:t>
      </w:r>
      <w:r w:rsidR="00272DA5">
        <w:rPr>
          <w:rFonts w:ascii="Times New Roman" w:hAnsi="Times New Roman" w:cs="Times New Roman"/>
          <w:sz w:val="28"/>
          <w:szCs w:val="28"/>
        </w:rPr>
        <w:t xml:space="preserve">тории Кинзельского сельсовета </w:t>
      </w:r>
      <w:r w:rsidRPr="00F627DE">
        <w:rPr>
          <w:rFonts w:ascii="Times New Roman" w:hAnsi="Times New Roman" w:cs="Times New Roman"/>
          <w:sz w:val="28"/>
          <w:szCs w:val="28"/>
        </w:rPr>
        <w:t>нет.</w:t>
      </w:r>
    </w:p>
    <w:p w:rsidR="00A23923" w:rsidRPr="00F627DE" w:rsidRDefault="00A23923" w:rsidP="005948AC">
      <w:pPr>
        <w:tabs>
          <w:tab w:val="left" w:pos="709"/>
        </w:tabs>
        <w:spacing w:after="0" w:line="264" w:lineRule="auto"/>
        <w:ind w:firstLine="709"/>
        <w:jc w:val="both"/>
        <w:rPr>
          <w:rFonts w:ascii="Times New Roman" w:hAnsi="Times New Roman"/>
          <w:sz w:val="28"/>
          <w:szCs w:val="28"/>
        </w:rPr>
      </w:pPr>
      <w:r w:rsidRPr="00F627DE">
        <w:rPr>
          <w:rFonts w:ascii="Times New Roman" w:hAnsi="Times New Roman"/>
          <w:sz w:val="28"/>
          <w:szCs w:val="28"/>
        </w:rPr>
        <w:t>Основная роль во внешних связях муниципального образования Кинзельский сельсовет принадлежит автомобильному транспорту.</w:t>
      </w:r>
    </w:p>
    <w:p w:rsidR="00A23923" w:rsidRPr="00F627DE" w:rsidRDefault="00A23923" w:rsidP="005948AC">
      <w:pPr>
        <w:tabs>
          <w:tab w:val="left" w:pos="567"/>
          <w:tab w:val="left" w:pos="709"/>
          <w:tab w:val="left" w:pos="1418"/>
        </w:tabs>
        <w:spacing w:after="0" w:line="264" w:lineRule="auto"/>
        <w:ind w:firstLine="709"/>
        <w:contextualSpacing/>
        <w:jc w:val="both"/>
        <w:rPr>
          <w:rFonts w:ascii="Times New Roman" w:hAnsi="Times New Roman"/>
          <w:sz w:val="28"/>
          <w:szCs w:val="28"/>
        </w:rPr>
      </w:pPr>
      <w:r w:rsidRPr="00F627DE">
        <w:rPr>
          <w:rFonts w:ascii="Times New Roman" w:hAnsi="Times New Roman"/>
          <w:sz w:val="28"/>
          <w:szCs w:val="28"/>
        </w:rPr>
        <w:t>Транспортный каркас муниципального образования представлен автомобильными дорогами, которые состоят в основном из межпоселкового транспорта и основной улично-дорожной сети.</w:t>
      </w:r>
    </w:p>
    <w:p w:rsidR="00A23923" w:rsidRPr="00F627DE" w:rsidRDefault="00A23923" w:rsidP="005948AC">
      <w:pPr>
        <w:pStyle w:val="aff9"/>
        <w:spacing w:line="264" w:lineRule="auto"/>
        <w:ind w:firstLine="709"/>
        <w:jc w:val="both"/>
        <w:rPr>
          <w:rFonts w:ascii="Times New Roman" w:hAnsi="Times New Roman"/>
          <w:sz w:val="28"/>
          <w:szCs w:val="28"/>
        </w:rPr>
      </w:pPr>
      <w:r w:rsidRPr="00F627DE">
        <w:rPr>
          <w:rFonts w:ascii="Times New Roman" w:hAnsi="Times New Roman"/>
          <w:sz w:val="28"/>
          <w:szCs w:val="28"/>
        </w:rPr>
        <w:t>Сооружения речного, воздушного и железнодорожного сообщения в муниципальном образовании Кинзельский сельсовет отсутствуют.</w:t>
      </w:r>
    </w:p>
    <w:p w:rsidR="008421E7" w:rsidRPr="00F627DE" w:rsidRDefault="008421E7" w:rsidP="005948AC">
      <w:pPr>
        <w:spacing w:after="0" w:line="264" w:lineRule="auto"/>
        <w:ind w:firstLine="709"/>
        <w:jc w:val="both"/>
        <w:rPr>
          <w:rFonts w:ascii="Times New Roman" w:hAnsi="Times New Roman" w:cs="Times New Roman"/>
          <w:color w:val="000000"/>
          <w:sz w:val="28"/>
          <w:szCs w:val="28"/>
          <w:lang w:eastAsia="ar-SA"/>
        </w:rPr>
      </w:pPr>
      <w:r w:rsidRPr="00F627DE">
        <w:rPr>
          <w:rFonts w:ascii="Times New Roman" w:hAnsi="Times New Roman" w:cs="Times New Roman"/>
          <w:sz w:val="28"/>
          <w:szCs w:val="28"/>
        </w:rPr>
        <w:t>Согласно Постановлению Правительства Оренбургской области № 313-п от 10 апреля 2012 года</w:t>
      </w:r>
      <w:r w:rsidR="003641E4" w:rsidRPr="00F627DE">
        <w:rPr>
          <w:rFonts w:ascii="Times New Roman" w:hAnsi="Times New Roman" w:cs="Times New Roman"/>
          <w:sz w:val="28"/>
          <w:szCs w:val="28"/>
        </w:rPr>
        <w:t xml:space="preserve"> </w:t>
      </w:r>
      <w:r w:rsidR="000D1832">
        <w:rPr>
          <w:rFonts w:ascii="Times New Roman" w:hAnsi="Times New Roman" w:cs="Times New Roman"/>
          <w:sz w:val="28"/>
          <w:szCs w:val="28"/>
        </w:rPr>
        <w:t>«</w:t>
      </w:r>
      <w:r w:rsidRPr="00F627DE">
        <w:rPr>
          <w:rFonts w:ascii="Times New Roman" w:hAnsi="Times New Roman" w:cs="Times New Roman"/>
          <w:sz w:val="28"/>
          <w:szCs w:val="28"/>
        </w:rPr>
        <w:t>Об утверждении перечня автомобильных дорог общего пользования регионального и межмуниципального</w:t>
      </w:r>
      <w:r w:rsidRPr="00F627DE">
        <w:rPr>
          <w:rFonts w:ascii="Times New Roman" w:hAnsi="Times New Roman" w:cs="Times New Roman"/>
          <w:color w:val="000000"/>
          <w:sz w:val="28"/>
          <w:szCs w:val="28"/>
          <w:lang w:eastAsia="ar-SA"/>
        </w:rPr>
        <w:t xml:space="preserve"> значения, находящихся в государственной собственности Оренбургской области</w:t>
      </w:r>
      <w:r w:rsidR="000D1832">
        <w:rPr>
          <w:rFonts w:ascii="Times New Roman" w:hAnsi="Times New Roman" w:cs="Times New Roman"/>
          <w:color w:val="000000"/>
          <w:sz w:val="28"/>
          <w:szCs w:val="28"/>
          <w:lang w:eastAsia="ar-SA"/>
        </w:rPr>
        <w:t>»</w:t>
      </w:r>
      <w:r w:rsidRPr="00F627DE">
        <w:rPr>
          <w:rFonts w:ascii="Times New Roman" w:hAnsi="Times New Roman" w:cs="Times New Roman"/>
          <w:color w:val="000000"/>
          <w:sz w:val="28"/>
          <w:szCs w:val="28"/>
          <w:lang w:eastAsia="ar-SA"/>
        </w:rPr>
        <w:t xml:space="preserve"> (с изменениями и дополнениями</w:t>
      </w:r>
      <w:r w:rsidR="00D25F00" w:rsidRPr="00F627DE">
        <w:rPr>
          <w:rFonts w:ascii="Times New Roman" w:hAnsi="Times New Roman" w:cs="Times New Roman"/>
          <w:color w:val="000000"/>
          <w:sz w:val="28"/>
          <w:szCs w:val="28"/>
          <w:lang w:eastAsia="ar-SA"/>
        </w:rPr>
        <w:t xml:space="preserve"> на 5 апреля 2022</w:t>
      </w:r>
      <w:r w:rsidR="008645AC" w:rsidRPr="00F627DE">
        <w:rPr>
          <w:rFonts w:ascii="Times New Roman" w:hAnsi="Times New Roman" w:cs="Times New Roman"/>
          <w:color w:val="000000"/>
          <w:sz w:val="28"/>
          <w:szCs w:val="28"/>
          <w:lang w:eastAsia="ar-SA"/>
        </w:rPr>
        <w:t xml:space="preserve"> года)</w:t>
      </w:r>
      <w:r w:rsidRPr="00F627DE">
        <w:rPr>
          <w:rFonts w:ascii="Times New Roman" w:hAnsi="Times New Roman" w:cs="Times New Roman"/>
          <w:color w:val="000000"/>
          <w:sz w:val="28"/>
          <w:szCs w:val="28"/>
          <w:lang w:eastAsia="ar-SA"/>
        </w:rPr>
        <w:t xml:space="preserve">, на территории МО </w:t>
      </w:r>
      <w:r w:rsidR="00034A08" w:rsidRPr="00F627DE">
        <w:rPr>
          <w:rFonts w:ascii="Times New Roman" w:hAnsi="Times New Roman" w:cs="Times New Roman"/>
          <w:color w:val="000000"/>
          <w:sz w:val="28"/>
          <w:szCs w:val="28"/>
          <w:lang w:eastAsia="ar-SA"/>
        </w:rPr>
        <w:t>Кинзельский</w:t>
      </w:r>
      <w:r w:rsidR="00DB5530" w:rsidRPr="00F627DE">
        <w:rPr>
          <w:rFonts w:ascii="Times New Roman" w:hAnsi="Times New Roman" w:cs="Times New Roman"/>
          <w:color w:val="000000"/>
          <w:sz w:val="28"/>
          <w:szCs w:val="28"/>
          <w:lang w:eastAsia="ar-SA"/>
        </w:rPr>
        <w:t xml:space="preserve"> </w:t>
      </w:r>
      <w:r w:rsidRPr="00F627DE">
        <w:rPr>
          <w:rFonts w:ascii="Times New Roman" w:hAnsi="Times New Roman" w:cs="Times New Roman"/>
          <w:color w:val="000000"/>
          <w:sz w:val="28"/>
          <w:szCs w:val="28"/>
          <w:lang w:eastAsia="ar-SA"/>
        </w:rPr>
        <w:t>сельсовет</w:t>
      </w:r>
      <w:r w:rsidR="002B2199" w:rsidRPr="00F627DE">
        <w:rPr>
          <w:rFonts w:ascii="Times New Roman" w:hAnsi="Times New Roman" w:cs="Times New Roman"/>
          <w:color w:val="000000"/>
          <w:sz w:val="28"/>
          <w:szCs w:val="28"/>
          <w:lang w:eastAsia="ar-SA"/>
        </w:rPr>
        <w:t xml:space="preserve"> </w:t>
      </w:r>
      <w:r w:rsidR="00D25F00" w:rsidRPr="00F627DE">
        <w:rPr>
          <w:rFonts w:ascii="Times New Roman" w:hAnsi="Times New Roman" w:cs="Times New Roman"/>
          <w:color w:val="000000"/>
          <w:sz w:val="28"/>
          <w:szCs w:val="28"/>
          <w:lang w:eastAsia="ar-SA"/>
        </w:rPr>
        <w:t>Красногвардейского</w:t>
      </w:r>
      <w:r w:rsidR="00DB5530" w:rsidRPr="00F627DE">
        <w:rPr>
          <w:rFonts w:ascii="Times New Roman" w:hAnsi="Times New Roman" w:cs="Times New Roman"/>
          <w:color w:val="000000"/>
          <w:sz w:val="28"/>
          <w:szCs w:val="28"/>
          <w:lang w:eastAsia="ar-SA"/>
        </w:rPr>
        <w:t xml:space="preserve"> </w:t>
      </w:r>
      <w:r w:rsidR="002B2199" w:rsidRPr="00F627DE">
        <w:rPr>
          <w:rFonts w:ascii="Times New Roman" w:hAnsi="Times New Roman" w:cs="Times New Roman"/>
          <w:color w:val="000000"/>
          <w:sz w:val="28"/>
          <w:szCs w:val="28"/>
          <w:lang w:eastAsia="ar-SA"/>
        </w:rPr>
        <w:t>района</w:t>
      </w:r>
      <w:r w:rsidRPr="00F627DE">
        <w:rPr>
          <w:rFonts w:ascii="Times New Roman" w:hAnsi="Times New Roman" w:cs="Times New Roman"/>
          <w:color w:val="000000"/>
          <w:sz w:val="28"/>
          <w:szCs w:val="28"/>
          <w:lang w:eastAsia="ar-SA"/>
        </w:rPr>
        <w:t xml:space="preserve"> расположены следующие дороги:</w:t>
      </w:r>
    </w:p>
    <w:p w:rsidR="00DB5530" w:rsidRPr="00F627DE" w:rsidRDefault="00DB5530" w:rsidP="00F627DE">
      <w:pPr>
        <w:pStyle w:val="23"/>
        <w:spacing w:after="0" w:line="240" w:lineRule="auto"/>
        <w:ind w:left="0"/>
        <w:jc w:val="both"/>
        <w:rPr>
          <w:rFonts w:ascii="Times New Roman" w:hAnsi="Times New Roman" w:cs="Times New Roman"/>
          <w:color w:val="000000"/>
          <w:sz w:val="28"/>
          <w:szCs w:val="28"/>
          <w:lang w:eastAsia="ar-SA"/>
        </w:rPr>
      </w:pPr>
    </w:p>
    <w:tbl>
      <w:tblPr>
        <w:tblW w:w="0" w:type="auto"/>
        <w:jc w:val="center"/>
        <w:tblLook w:val="04A0" w:firstRow="1" w:lastRow="0" w:firstColumn="1" w:lastColumn="0" w:noHBand="0" w:noVBand="1"/>
      </w:tblPr>
      <w:tblGrid>
        <w:gridCol w:w="674"/>
        <w:gridCol w:w="2982"/>
        <w:gridCol w:w="2976"/>
        <w:gridCol w:w="1409"/>
        <w:gridCol w:w="1817"/>
      </w:tblGrid>
      <w:tr w:rsidR="00A23923" w:rsidRPr="00F627DE" w:rsidTr="00451D40">
        <w:trPr>
          <w:jc w:val="center"/>
        </w:trPr>
        <w:tc>
          <w:tcPr>
            <w:tcW w:w="674" w:type="dxa"/>
            <w:tcBorders>
              <w:top w:val="single" w:sz="4" w:space="0" w:color="auto"/>
              <w:left w:val="single" w:sz="4" w:space="0" w:color="auto"/>
              <w:bottom w:val="single" w:sz="4" w:space="0" w:color="auto"/>
              <w:right w:val="single" w:sz="4" w:space="0" w:color="auto"/>
            </w:tcBorders>
            <w:shd w:val="clear" w:color="auto" w:fill="FFFFFF" w:themeFill="background1"/>
          </w:tcPr>
          <w:p w:rsidR="00A23923" w:rsidRPr="00F627DE" w:rsidRDefault="00A23923" w:rsidP="00F627DE">
            <w:pPr>
              <w:tabs>
                <w:tab w:val="left" w:pos="567"/>
                <w:tab w:val="left" w:pos="709"/>
                <w:tab w:val="left" w:pos="1418"/>
              </w:tabs>
              <w:spacing w:after="0" w:line="240" w:lineRule="auto"/>
              <w:contextualSpacing/>
              <w:jc w:val="both"/>
              <w:rPr>
                <w:rFonts w:ascii="Times New Roman" w:hAnsi="Times New Roman"/>
                <w:b/>
                <w:sz w:val="28"/>
                <w:szCs w:val="28"/>
              </w:rPr>
            </w:pPr>
            <w:r w:rsidRPr="00F627DE">
              <w:rPr>
                <w:rFonts w:ascii="Times New Roman" w:hAnsi="Times New Roman"/>
                <w:b/>
                <w:sz w:val="28"/>
                <w:szCs w:val="28"/>
              </w:rPr>
              <w:t>№ п/п</w:t>
            </w: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rsidR="00A23923" w:rsidRPr="00F627DE" w:rsidRDefault="00A23923" w:rsidP="00F627DE">
            <w:pPr>
              <w:tabs>
                <w:tab w:val="left" w:pos="567"/>
                <w:tab w:val="left" w:pos="709"/>
                <w:tab w:val="left" w:pos="1418"/>
              </w:tabs>
              <w:spacing w:after="0" w:line="240" w:lineRule="auto"/>
              <w:contextualSpacing/>
              <w:jc w:val="both"/>
              <w:rPr>
                <w:rFonts w:ascii="Times New Roman" w:hAnsi="Times New Roman"/>
                <w:b/>
                <w:sz w:val="28"/>
                <w:szCs w:val="28"/>
              </w:rPr>
            </w:pPr>
            <w:r w:rsidRPr="00F627DE">
              <w:rPr>
                <w:rFonts w:ascii="Times New Roman" w:hAnsi="Times New Roman"/>
                <w:b/>
                <w:sz w:val="28"/>
                <w:szCs w:val="28"/>
              </w:rPr>
              <w:t>Идентификационный номер</w:t>
            </w:r>
          </w:p>
        </w:tc>
        <w:tc>
          <w:tcPr>
            <w:tcW w:w="2976" w:type="dxa"/>
            <w:tcBorders>
              <w:top w:val="single" w:sz="4" w:space="0" w:color="auto"/>
              <w:left w:val="single" w:sz="4" w:space="0" w:color="auto"/>
              <w:bottom w:val="single" w:sz="4" w:space="0" w:color="auto"/>
              <w:right w:val="single" w:sz="4" w:space="0" w:color="auto"/>
            </w:tcBorders>
            <w:shd w:val="clear" w:color="auto" w:fill="FFFFFF" w:themeFill="background1"/>
          </w:tcPr>
          <w:p w:rsidR="00A23923" w:rsidRPr="00F627DE" w:rsidRDefault="00A23923" w:rsidP="00F627DE">
            <w:pPr>
              <w:tabs>
                <w:tab w:val="left" w:pos="567"/>
                <w:tab w:val="left" w:pos="709"/>
                <w:tab w:val="left" w:pos="1418"/>
              </w:tabs>
              <w:spacing w:after="0" w:line="240" w:lineRule="auto"/>
              <w:contextualSpacing/>
              <w:jc w:val="both"/>
              <w:rPr>
                <w:rFonts w:ascii="Times New Roman" w:hAnsi="Times New Roman"/>
                <w:b/>
                <w:sz w:val="28"/>
                <w:szCs w:val="28"/>
              </w:rPr>
            </w:pPr>
            <w:r w:rsidRPr="00F627DE">
              <w:rPr>
                <w:rFonts w:ascii="Times New Roman" w:hAnsi="Times New Roman"/>
                <w:b/>
                <w:sz w:val="28"/>
                <w:szCs w:val="28"/>
              </w:rPr>
              <w:t>Наименование автомобильной дороги  (далее а/д)</w:t>
            </w:r>
          </w:p>
        </w:tc>
        <w:tc>
          <w:tcPr>
            <w:tcW w:w="1409" w:type="dxa"/>
            <w:tcBorders>
              <w:top w:val="single" w:sz="4" w:space="0" w:color="auto"/>
              <w:left w:val="single" w:sz="4" w:space="0" w:color="auto"/>
              <w:bottom w:val="single" w:sz="4" w:space="0" w:color="auto"/>
              <w:right w:val="single" w:sz="4" w:space="0" w:color="auto"/>
            </w:tcBorders>
            <w:shd w:val="clear" w:color="auto" w:fill="FFFFFF" w:themeFill="background1"/>
          </w:tcPr>
          <w:p w:rsidR="00A23923" w:rsidRPr="00F627DE" w:rsidRDefault="00A23923" w:rsidP="00F627DE">
            <w:pPr>
              <w:tabs>
                <w:tab w:val="left" w:pos="567"/>
                <w:tab w:val="left" w:pos="709"/>
                <w:tab w:val="left" w:pos="1418"/>
              </w:tabs>
              <w:spacing w:after="0" w:line="240" w:lineRule="auto"/>
              <w:contextualSpacing/>
              <w:jc w:val="both"/>
              <w:rPr>
                <w:rFonts w:ascii="Times New Roman" w:hAnsi="Times New Roman"/>
                <w:b/>
                <w:sz w:val="28"/>
                <w:szCs w:val="28"/>
              </w:rPr>
            </w:pPr>
            <w:r w:rsidRPr="00F627DE">
              <w:rPr>
                <w:rFonts w:ascii="Times New Roman" w:hAnsi="Times New Roman"/>
                <w:b/>
                <w:sz w:val="28"/>
                <w:szCs w:val="28"/>
              </w:rPr>
              <w:t>Всего (км.)</w:t>
            </w:r>
          </w:p>
        </w:tc>
        <w:tc>
          <w:tcPr>
            <w:tcW w:w="1817" w:type="dxa"/>
            <w:tcBorders>
              <w:top w:val="single" w:sz="4" w:space="0" w:color="auto"/>
              <w:left w:val="single" w:sz="4" w:space="0" w:color="auto"/>
              <w:bottom w:val="single" w:sz="4" w:space="0" w:color="auto"/>
              <w:right w:val="single" w:sz="4" w:space="0" w:color="auto"/>
            </w:tcBorders>
            <w:shd w:val="clear" w:color="auto" w:fill="FFFFFF" w:themeFill="background1"/>
          </w:tcPr>
          <w:p w:rsidR="00A23923" w:rsidRPr="00F627DE" w:rsidRDefault="00A23923" w:rsidP="00F627DE">
            <w:pPr>
              <w:tabs>
                <w:tab w:val="left" w:pos="567"/>
                <w:tab w:val="left" w:pos="709"/>
                <w:tab w:val="left" w:pos="1418"/>
              </w:tabs>
              <w:spacing w:after="0" w:line="240" w:lineRule="auto"/>
              <w:contextualSpacing/>
              <w:jc w:val="both"/>
              <w:rPr>
                <w:rFonts w:ascii="Times New Roman" w:hAnsi="Times New Roman"/>
                <w:b/>
                <w:sz w:val="28"/>
                <w:szCs w:val="28"/>
              </w:rPr>
            </w:pPr>
            <w:r w:rsidRPr="00F627DE">
              <w:rPr>
                <w:rFonts w:ascii="Times New Roman" w:hAnsi="Times New Roman"/>
                <w:b/>
                <w:sz w:val="28"/>
                <w:szCs w:val="28"/>
              </w:rPr>
              <w:t>Категория дорог</w:t>
            </w:r>
          </w:p>
        </w:tc>
      </w:tr>
      <w:tr w:rsidR="00A23923" w:rsidRPr="00F627DE" w:rsidTr="00451D40">
        <w:trPr>
          <w:jc w:val="center"/>
        </w:trPr>
        <w:tc>
          <w:tcPr>
            <w:tcW w:w="674" w:type="dxa"/>
            <w:tcBorders>
              <w:top w:val="single" w:sz="4" w:space="0" w:color="auto"/>
              <w:left w:val="single" w:sz="4" w:space="0" w:color="auto"/>
              <w:bottom w:val="single" w:sz="4" w:space="0" w:color="auto"/>
              <w:right w:val="single" w:sz="4" w:space="0" w:color="auto"/>
            </w:tcBorders>
          </w:tcPr>
          <w:p w:rsidR="00A23923" w:rsidRPr="00F627DE" w:rsidRDefault="00A23923" w:rsidP="00F627DE">
            <w:pPr>
              <w:tabs>
                <w:tab w:val="left" w:pos="567"/>
                <w:tab w:val="left" w:pos="709"/>
                <w:tab w:val="left" w:pos="1418"/>
              </w:tabs>
              <w:spacing w:after="0" w:line="240" w:lineRule="auto"/>
              <w:contextualSpacing/>
              <w:jc w:val="both"/>
              <w:rPr>
                <w:rFonts w:ascii="Times New Roman" w:hAnsi="Times New Roman"/>
                <w:sz w:val="28"/>
                <w:szCs w:val="28"/>
              </w:rPr>
            </w:pPr>
            <w:r w:rsidRPr="00F627DE">
              <w:rPr>
                <w:rFonts w:ascii="Times New Roman" w:hAnsi="Times New Roman"/>
                <w:sz w:val="28"/>
                <w:szCs w:val="28"/>
              </w:rPr>
              <w:t>1.</w:t>
            </w:r>
          </w:p>
        </w:tc>
        <w:tc>
          <w:tcPr>
            <w:tcW w:w="2694" w:type="dxa"/>
            <w:tcBorders>
              <w:top w:val="single" w:sz="4" w:space="0" w:color="auto"/>
              <w:left w:val="single" w:sz="4" w:space="0" w:color="auto"/>
              <w:bottom w:val="single" w:sz="4" w:space="0" w:color="auto"/>
              <w:right w:val="single" w:sz="4" w:space="0" w:color="auto"/>
            </w:tcBorders>
          </w:tcPr>
          <w:p w:rsidR="00A23923" w:rsidRPr="00F627DE" w:rsidRDefault="00A23923" w:rsidP="00F627DE">
            <w:pPr>
              <w:tabs>
                <w:tab w:val="left" w:pos="567"/>
                <w:tab w:val="left" w:pos="709"/>
                <w:tab w:val="left" w:pos="1418"/>
              </w:tabs>
              <w:spacing w:after="0" w:line="240" w:lineRule="auto"/>
              <w:contextualSpacing/>
              <w:jc w:val="both"/>
              <w:rPr>
                <w:rFonts w:ascii="Times New Roman" w:hAnsi="Times New Roman"/>
                <w:sz w:val="28"/>
                <w:szCs w:val="28"/>
              </w:rPr>
            </w:pPr>
            <w:r w:rsidRPr="00F627DE">
              <w:rPr>
                <w:rFonts w:ascii="Times New Roman" w:hAnsi="Times New Roman"/>
                <w:sz w:val="28"/>
                <w:szCs w:val="28"/>
              </w:rPr>
              <w:t>53 ОП МЗ 53Н-1406000</w:t>
            </w:r>
          </w:p>
        </w:tc>
        <w:tc>
          <w:tcPr>
            <w:tcW w:w="2976" w:type="dxa"/>
            <w:tcBorders>
              <w:top w:val="single" w:sz="4" w:space="0" w:color="auto"/>
              <w:left w:val="single" w:sz="4" w:space="0" w:color="auto"/>
              <w:bottom w:val="single" w:sz="4" w:space="0" w:color="auto"/>
              <w:right w:val="single" w:sz="4" w:space="0" w:color="auto"/>
            </w:tcBorders>
          </w:tcPr>
          <w:p w:rsidR="00A23923" w:rsidRPr="00F627DE" w:rsidRDefault="00A23923" w:rsidP="00F627DE">
            <w:pPr>
              <w:tabs>
                <w:tab w:val="left" w:pos="567"/>
                <w:tab w:val="left" w:pos="709"/>
                <w:tab w:val="left" w:pos="1418"/>
              </w:tabs>
              <w:spacing w:after="0" w:line="240" w:lineRule="auto"/>
              <w:contextualSpacing/>
              <w:jc w:val="both"/>
              <w:rPr>
                <w:rFonts w:ascii="Times New Roman" w:hAnsi="Times New Roman"/>
                <w:sz w:val="28"/>
                <w:szCs w:val="28"/>
              </w:rPr>
            </w:pPr>
            <w:r w:rsidRPr="00F627DE">
              <w:rPr>
                <w:rFonts w:ascii="Times New Roman" w:hAnsi="Times New Roman"/>
                <w:sz w:val="28"/>
                <w:szCs w:val="28"/>
              </w:rPr>
              <w:t>Кинзелька-Подгорный</w:t>
            </w:r>
          </w:p>
        </w:tc>
        <w:tc>
          <w:tcPr>
            <w:tcW w:w="1409" w:type="dxa"/>
            <w:tcBorders>
              <w:top w:val="single" w:sz="4" w:space="0" w:color="auto"/>
              <w:left w:val="single" w:sz="4" w:space="0" w:color="auto"/>
              <w:bottom w:val="single" w:sz="4" w:space="0" w:color="auto"/>
              <w:right w:val="single" w:sz="4" w:space="0" w:color="auto"/>
            </w:tcBorders>
          </w:tcPr>
          <w:p w:rsidR="00A23923" w:rsidRPr="00F627DE" w:rsidRDefault="00A23923" w:rsidP="00F627DE">
            <w:pPr>
              <w:tabs>
                <w:tab w:val="left" w:pos="567"/>
                <w:tab w:val="left" w:pos="709"/>
                <w:tab w:val="left" w:pos="1418"/>
              </w:tabs>
              <w:spacing w:after="0" w:line="240" w:lineRule="auto"/>
              <w:contextualSpacing/>
              <w:jc w:val="both"/>
              <w:rPr>
                <w:rFonts w:ascii="Times New Roman" w:hAnsi="Times New Roman"/>
                <w:sz w:val="28"/>
                <w:szCs w:val="28"/>
              </w:rPr>
            </w:pPr>
            <w:r w:rsidRPr="00F627DE">
              <w:rPr>
                <w:rFonts w:ascii="Times New Roman" w:hAnsi="Times New Roman"/>
                <w:sz w:val="28"/>
                <w:szCs w:val="28"/>
              </w:rPr>
              <w:t>1,60</w:t>
            </w:r>
          </w:p>
        </w:tc>
        <w:tc>
          <w:tcPr>
            <w:tcW w:w="1817" w:type="dxa"/>
            <w:tcBorders>
              <w:top w:val="single" w:sz="4" w:space="0" w:color="auto"/>
              <w:left w:val="single" w:sz="4" w:space="0" w:color="auto"/>
              <w:bottom w:val="single" w:sz="4" w:space="0" w:color="auto"/>
              <w:right w:val="single" w:sz="4" w:space="0" w:color="auto"/>
            </w:tcBorders>
          </w:tcPr>
          <w:p w:rsidR="00A23923" w:rsidRPr="00F627DE" w:rsidRDefault="00A23923" w:rsidP="00F627DE">
            <w:pPr>
              <w:tabs>
                <w:tab w:val="left" w:pos="567"/>
                <w:tab w:val="left" w:pos="709"/>
                <w:tab w:val="left" w:pos="1418"/>
              </w:tabs>
              <w:spacing w:after="0" w:line="240" w:lineRule="auto"/>
              <w:contextualSpacing/>
              <w:jc w:val="both"/>
              <w:rPr>
                <w:rFonts w:ascii="Times New Roman" w:hAnsi="Times New Roman" w:cs="Times New Roman"/>
                <w:sz w:val="28"/>
                <w:szCs w:val="28"/>
              </w:rPr>
            </w:pPr>
            <w:r w:rsidRPr="00F627DE">
              <w:rPr>
                <w:rFonts w:ascii="Times New Roman" w:hAnsi="Times New Roman" w:cs="Times New Roman"/>
                <w:sz w:val="28"/>
                <w:szCs w:val="28"/>
              </w:rPr>
              <w:t>IV</w:t>
            </w:r>
          </w:p>
        </w:tc>
      </w:tr>
      <w:tr w:rsidR="00A23923" w:rsidRPr="00F627DE" w:rsidTr="00451D40">
        <w:trPr>
          <w:jc w:val="center"/>
        </w:trPr>
        <w:tc>
          <w:tcPr>
            <w:tcW w:w="674" w:type="dxa"/>
            <w:tcBorders>
              <w:top w:val="single" w:sz="4" w:space="0" w:color="auto"/>
              <w:left w:val="single" w:sz="4" w:space="0" w:color="auto"/>
              <w:bottom w:val="single" w:sz="4" w:space="0" w:color="auto"/>
              <w:right w:val="single" w:sz="4" w:space="0" w:color="auto"/>
            </w:tcBorders>
          </w:tcPr>
          <w:p w:rsidR="00A23923" w:rsidRPr="00F627DE" w:rsidRDefault="00A23923" w:rsidP="00F627DE">
            <w:pPr>
              <w:tabs>
                <w:tab w:val="left" w:pos="567"/>
                <w:tab w:val="left" w:pos="709"/>
                <w:tab w:val="left" w:pos="1418"/>
              </w:tabs>
              <w:spacing w:after="0" w:line="240" w:lineRule="auto"/>
              <w:contextualSpacing/>
              <w:jc w:val="both"/>
              <w:rPr>
                <w:rFonts w:ascii="Times New Roman" w:hAnsi="Times New Roman"/>
                <w:sz w:val="28"/>
                <w:szCs w:val="28"/>
              </w:rPr>
            </w:pPr>
            <w:r w:rsidRPr="00F627DE">
              <w:rPr>
                <w:rFonts w:ascii="Times New Roman" w:hAnsi="Times New Roman"/>
                <w:sz w:val="28"/>
                <w:szCs w:val="28"/>
              </w:rPr>
              <w:t>2.</w:t>
            </w:r>
          </w:p>
        </w:tc>
        <w:tc>
          <w:tcPr>
            <w:tcW w:w="2694" w:type="dxa"/>
            <w:tcBorders>
              <w:top w:val="single" w:sz="4" w:space="0" w:color="auto"/>
              <w:left w:val="single" w:sz="4" w:space="0" w:color="auto"/>
              <w:bottom w:val="single" w:sz="4" w:space="0" w:color="auto"/>
              <w:right w:val="single" w:sz="4" w:space="0" w:color="auto"/>
            </w:tcBorders>
          </w:tcPr>
          <w:p w:rsidR="00A23923" w:rsidRPr="00F627DE" w:rsidRDefault="00A23923" w:rsidP="00F627DE">
            <w:pPr>
              <w:tabs>
                <w:tab w:val="left" w:pos="567"/>
                <w:tab w:val="left" w:pos="709"/>
                <w:tab w:val="left" w:pos="1418"/>
              </w:tabs>
              <w:spacing w:after="0" w:line="240" w:lineRule="auto"/>
              <w:contextualSpacing/>
              <w:jc w:val="both"/>
              <w:rPr>
                <w:rFonts w:ascii="Times New Roman" w:hAnsi="Times New Roman"/>
                <w:sz w:val="28"/>
                <w:szCs w:val="28"/>
              </w:rPr>
            </w:pPr>
            <w:r w:rsidRPr="00F627DE">
              <w:rPr>
                <w:rFonts w:ascii="Times New Roman" w:hAnsi="Times New Roman"/>
                <w:sz w:val="28"/>
                <w:szCs w:val="28"/>
              </w:rPr>
              <w:t>53 ОП РЗ 53К-1418000</w:t>
            </w:r>
          </w:p>
        </w:tc>
        <w:tc>
          <w:tcPr>
            <w:tcW w:w="2976" w:type="dxa"/>
            <w:tcBorders>
              <w:top w:val="single" w:sz="4" w:space="0" w:color="auto"/>
              <w:left w:val="single" w:sz="4" w:space="0" w:color="auto"/>
              <w:bottom w:val="single" w:sz="4" w:space="0" w:color="auto"/>
              <w:right w:val="single" w:sz="4" w:space="0" w:color="auto"/>
            </w:tcBorders>
          </w:tcPr>
          <w:p w:rsidR="00A23923" w:rsidRPr="00F627DE" w:rsidRDefault="00A23923" w:rsidP="00F627DE">
            <w:pPr>
              <w:tabs>
                <w:tab w:val="left" w:pos="567"/>
                <w:tab w:val="left" w:pos="709"/>
                <w:tab w:val="left" w:pos="1418"/>
              </w:tabs>
              <w:spacing w:after="0" w:line="240" w:lineRule="auto"/>
              <w:contextualSpacing/>
              <w:jc w:val="both"/>
              <w:rPr>
                <w:rFonts w:ascii="Times New Roman" w:hAnsi="Times New Roman"/>
                <w:sz w:val="28"/>
                <w:szCs w:val="28"/>
              </w:rPr>
            </w:pPr>
            <w:r w:rsidRPr="00F627DE">
              <w:rPr>
                <w:rFonts w:ascii="Times New Roman" w:hAnsi="Times New Roman"/>
                <w:sz w:val="28"/>
                <w:szCs w:val="28"/>
              </w:rPr>
              <w:t>Токское-Степной</w:t>
            </w:r>
          </w:p>
        </w:tc>
        <w:tc>
          <w:tcPr>
            <w:tcW w:w="1409" w:type="dxa"/>
            <w:tcBorders>
              <w:top w:val="single" w:sz="4" w:space="0" w:color="auto"/>
              <w:left w:val="single" w:sz="4" w:space="0" w:color="auto"/>
              <w:bottom w:val="single" w:sz="4" w:space="0" w:color="auto"/>
              <w:right w:val="single" w:sz="4" w:space="0" w:color="auto"/>
            </w:tcBorders>
          </w:tcPr>
          <w:p w:rsidR="00A23923" w:rsidRPr="00F627DE" w:rsidRDefault="00A23923" w:rsidP="00F627DE">
            <w:pPr>
              <w:tabs>
                <w:tab w:val="left" w:pos="567"/>
                <w:tab w:val="left" w:pos="709"/>
                <w:tab w:val="left" w:pos="1418"/>
              </w:tabs>
              <w:spacing w:after="0" w:line="240" w:lineRule="auto"/>
              <w:contextualSpacing/>
              <w:jc w:val="both"/>
              <w:rPr>
                <w:rFonts w:ascii="Times New Roman" w:hAnsi="Times New Roman"/>
                <w:sz w:val="28"/>
                <w:szCs w:val="28"/>
              </w:rPr>
            </w:pPr>
            <w:r w:rsidRPr="00F627DE">
              <w:rPr>
                <w:rFonts w:ascii="Times New Roman" w:hAnsi="Times New Roman"/>
                <w:sz w:val="28"/>
                <w:szCs w:val="28"/>
              </w:rPr>
              <w:t>11,05</w:t>
            </w:r>
          </w:p>
        </w:tc>
        <w:tc>
          <w:tcPr>
            <w:tcW w:w="1817" w:type="dxa"/>
            <w:tcBorders>
              <w:top w:val="single" w:sz="4" w:space="0" w:color="auto"/>
              <w:left w:val="single" w:sz="4" w:space="0" w:color="auto"/>
              <w:bottom w:val="single" w:sz="4" w:space="0" w:color="auto"/>
              <w:right w:val="single" w:sz="4" w:space="0" w:color="auto"/>
            </w:tcBorders>
          </w:tcPr>
          <w:p w:rsidR="00A23923" w:rsidRPr="00F627DE" w:rsidRDefault="00A23923" w:rsidP="00F627DE">
            <w:pPr>
              <w:tabs>
                <w:tab w:val="left" w:pos="567"/>
                <w:tab w:val="left" w:pos="709"/>
                <w:tab w:val="left" w:pos="1418"/>
              </w:tabs>
              <w:spacing w:after="0" w:line="240" w:lineRule="auto"/>
              <w:contextualSpacing/>
              <w:jc w:val="both"/>
              <w:rPr>
                <w:rFonts w:ascii="Times New Roman" w:hAnsi="Times New Roman" w:cs="Times New Roman"/>
                <w:sz w:val="28"/>
                <w:szCs w:val="28"/>
              </w:rPr>
            </w:pPr>
            <w:r w:rsidRPr="00F627DE">
              <w:rPr>
                <w:rFonts w:ascii="Times New Roman" w:hAnsi="Times New Roman" w:cs="Times New Roman"/>
                <w:sz w:val="28"/>
                <w:szCs w:val="28"/>
              </w:rPr>
              <w:t>IV</w:t>
            </w:r>
          </w:p>
        </w:tc>
      </w:tr>
      <w:tr w:rsidR="00A23923" w:rsidRPr="00F627DE" w:rsidTr="00451D40">
        <w:trPr>
          <w:jc w:val="center"/>
        </w:trPr>
        <w:tc>
          <w:tcPr>
            <w:tcW w:w="674" w:type="dxa"/>
            <w:tcBorders>
              <w:top w:val="single" w:sz="4" w:space="0" w:color="auto"/>
              <w:left w:val="single" w:sz="4" w:space="0" w:color="auto"/>
              <w:bottom w:val="single" w:sz="4" w:space="0" w:color="auto"/>
              <w:right w:val="single" w:sz="4" w:space="0" w:color="auto"/>
            </w:tcBorders>
          </w:tcPr>
          <w:p w:rsidR="00A23923" w:rsidRPr="00F627DE" w:rsidRDefault="00A23923" w:rsidP="00F627DE">
            <w:pPr>
              <w:tabs>
                <w:tab w:val="left" w:pos="567"/>
                <w:tab w:val="left" w:pos="709"/>
                <w:tab w:val="left" w:pos="1418"/>
              </w:tabs>
              <w:spacing w:after="0" w:line="240" w:lineRule="auto"/>
              <w:contextualSpacing/>
              <w:jc w:val="both"/>
              <w:rPr>
                <w:rFonts w:ascii="Times New Roman" w:hAnsi="Times New Roman"/>
                <w:sz w:val="28"/>
                <w:szCs w:val="28"/>
              </w:rPr>
            </w:pPr>
            <w:r w:rsidRPr="00F627DE">
              <w:rPr>
                <w:rFonts w:ascii="Times New Roman" w:hAnsi="Times New Roman"/>
                <w:sz w:val="28"/>
                <w:szCs w:val="28"/>
              </w:rPr>
              <w:t>3.</w:t>
            </w:r>
          </w:p>
        </w:tc>
        <w:tc>
          <w:tcPr>
            <w:tcW w:w="2694" w:type="dxa"/>
            <w:tcBorders>
              <w:top w:val="single" w:sz="4" w:space="0" w:color="auto"/>
              <w:left w:val="single" w:sz="4" w:space="0" w:color="auto"/>
              <w:bottom w:val="single" w:sz="4" w:space="0" w:color="auto"/>
              <w:right w:val="single" w:sz="4" w:space="0" w:color="auto"/>
            </w:tcBorders>
          </w:tcPr>
          <w:p w:rsidR="00A23923" w:rsidRPr="00F627DE" w:rsidRDefault="00A23923" w:rsidP="00F627DE">
            <w:pPr>
              <w:tabs>
                <w:tab w:val="left" w:pos="567"/>
                <w:tab w:val="left" w:pos="709"/>
                <w:tab w:val="left" w:pos="1418"/>
              </w:tabs>
              <w:spacing w:after="0" w:line="240" w:lineRule="auto"/>
              <w:contextualSpacing/>
              <w:jc w:val="both"/>
              <w:rPr>
                <w:rFonts w:ascii="Times New Roman" w:hAnsi="Times New Roman"/>
                <w:sz w:val="28"/>
                <w:szCs w:val="28"/>
              </w:rPr>
            </w:pPr>
            <w:r w:rsidRPr="00F627DE">
              <w:rPr>
                <w:rFonts w:ascii="Times New Roman" w:hAnsi="Times New Roman"/>
                <w:sz w:val="28"/>
                <w:szCs w:val="28"/>
              </w:rPr>
              <w:t>53 ОП РЗ 53К-3001000</w:t>
            </w:r>
          </w:p>
        </w:tc>
        <w:tc>
          <w:tcPr>
            <w:tcW w:w="2976" w:type="dxa"/>
            <w:tcBorders>
              <w:top w:val="single" w:sz="4" w:space="0" w:color="auto"/>
              <w:left w:val="single" w:sz="4" w:space="0" w:color="auto"/>
              <w:bottom w:val="single" w:sz="4" w:space="0" w:color="auto"/>
              <w:right w:val="single" w:sz="4" w:space="0" w:color="auto"/>
            </w:tcBorders>
          </w:tcPr>
          <w:p w:rsidR="00A23923" w:rsidRPr="00F627DE" w:rsidRDefault="00A23923" w:rsidP="00F627DE">
            <w:pPr>
              <w:tabs>
                <w:tab w:val="left" w:pos="567"/>
                <w:tab w:val="left" w:pos="709"/>
                <w:tab w:val="left" w:pos="1418"/>
              </w:tabs>
              <w:spacing w:after="0" w:line="240" w:lineRule="auto"/>
              <w:contextualSpacing/>
              <w:jc w:val="both"/>
              <w:rPr>
                <w:rFonts w:ascii="Times New Roman" w:hAnsi="Times New Roman"/>
                <w:sz w:val="28"/>
                <w:szCs w:val="28"/>
              </w:rPr>
            </w:pPr>
            <w:r w:rsidRPr="00F627DE">
              <w:rPr>
                <w:rFonts w:ascii="Times New Roman" w:hAnsi="Times New Roman"/>
                <w:sz w:val="28"/>
                <w:szCs w:val="28"/>
              </w:rPr>
              <w:t>Толкаевка-Кинзелька</w:t>
            </w:r>
          </w:p>
        </w:tc>
        <w:tc>
          <w:tcPr>
            <w:tcW w:w="1409" w:type="dxa"/>
            <w:tcBorders>
              <w:top w:val="single" w:sz="4" w:space="0" w:color="auto"/>
              <w:left w:val="single" w:sz="4" w:space="0" w:color="auto"/>
              <w:bottom w:val="single" w:sz="4" w:space="0" w:color="auto"/>
              <w:right w:val="single" w:sz="4" w:space="0" w:color="auto"/>
            </w:tcBorders>
          </w:tcPr>
          <w:p w:rsidR="00A23923" w:rsidRPr="00F627DE" w:rsidRDefault="00A23923" w:rsidP="00F627DE">
            <w:pPr>
              <w:tabs>
                <w:tab w:val="left" w:pos="567"/>
                <w:tab w:val="left" w:pos="709"/>
                <w:tab w:val="left" w:pos="1418"/>
              </w:tabs>
              <w:spacing w:after="0" w:line="240" w:lineRule="auto"/>
              <w:contextualSpacing/>
              <w:jc w:val="both"/>
              <w:rPr>
                <w:rFonts w:ascii="Times New Roman" w:hAnsi="Times New Roman"/>
                <w:sz w:val="28"/>
                <w:szCs w:val="28"/>
              </w:rPr>
            </w:pPr>
            <w:r w:rsidRPr="00F627DE">
              <w:rPr>
                <w:rFonts w:ascii="Times New Roman" w:hAnsi="Times New Roman"/>
                <w:sz w:val="28"/>
                <w:szCs w:val="28"/>
              </w:rPr>
              <w:t>14,80</w:t>
            </w:r>
          </w:p>
        </w:tc>
        <w:tc>
          <w:tcPr>
            <w:tcW w:w="1817" w:type="dxa"/>
            <w:tcBorders>
              <w:top w:val="single" w:sz="4" w:space="0" w:color="auto"/>
              <w:left w:val="single" w:sz="4" w:space="0" w:color="auto"/>
              <w:bottom w:val="single" w:sz="4" w:space="0" w:color="auto"/>
              <w:right w:val="single" w:sz="4" w:space="0" w:color="auto"/>
            </w:tcBorders>
          </w:tcPr>
          <w:p w:rsidR="00A23923" w:rsidRPr="00F627DE" w:rsidRDefault="00A23923" w:rsidP="00F627DE">
            <w:pPr>
              <w:tabs>
                <w:tab w:val="left" w:pos="567"/>
                <w:tab w:val="left" w:pos="709"/>
                <w:tab w:val="left" w:pos="1418"/>
              </w:tabs>
              <w:spacing w:after="0" w:line="240" w:lineRule="auto"/>
              <w:contextualSpacing/>
              <w:jc w:val="both"/>
              <w:rPr>
                <w:rFonts w:ascii="Times New Roman" w:hAnsi="Times New Roman" w:cs="Times New Roman"/>
                <w:sz w:val="28"/>
                <w:szCs w:val="28"/>
              </w:rPr>
            </w:pPr>
            <w:r w:rsidRPr="00F627DE">
              <w:rPr>
                <w:rFonts w:ascii="Times New Roman" w:hAnsi="Times New Roman" w:cs="Times New Roman"/>
                <w:sz w:val="28"/>
                <w:szCs w:val="28"/>
              </w:rPr>
              <w:t>IV</w:t>
            </w:r>
          </w:p>
        </w:tc>
      </w:tr>
    </w:tbl>
    <w:p w:rsidR="00D0190B" w:rsidRPr="00F627DE" w:rsidRDefault="00D0190B" w:rsidP="00F627DE">
      <w:pPr>
        <w:widowControl w:val="0"/>
        <w:spacing w:after="0" w:line="240" w:lineRule="auto"/>
        <w:jc w:val="both"/>
        <w:rPr>
          <w:rFonts w:ascii="Times New Roman" w:hAnsi="Times New Roman" w:cs="Times New Roman"/>
          <w:sz w:val="28"/>
          <w:szCs w:val="28"/>
        </w:rPr>
      </w:pPr>
    </w:p>
    <w:p w:rsidR="001F4D50" w:rsidRPr="00F627DE" w:rsidRDefault="008421E7" w:rsidP="00F627DE">
      <w:pPr>
        <w:widowControl w:val="0"/>
        <w:spacing w:after="0" w:line="240" w:lineRule="auto"/>
        <w:ind w:firstLine="708"/>
        <w:jc w:val="both"/>
        <w:rPr>
          <w:rFonts w:ascii="Times New Roman" w:hAnsi="Times New Roman" w:cs="Times New Roman"/>
          <w:sz w:val="28"/>
          <w:szCs w:val="28"/>
        </w:rPr>
      </w:pPr>
      <w:r w:rsidRPr="00F627DE">
        <w:rPr>
          <w:rFonts w:ascii="Times New Roman" w:hAnsi="Times New Roman" w:cs="Times New Roman"/>
          <w:sz w:val="28"/>
          <w:szCs w:val="28"/>
        </w:rPr>
        <w:t>Основу уличной сети составляют жилые улицы.</w:t>
      </w:r>
    </w:p>
    <w:p w:rsidR="00D0190B" w:rsidRDefault="00D0190B" w:rsidP="009B51FE"/>
    <w:p w:rsidR="008768AD" w:rsidRDefault="008768AD">
      <w:pPr>
        <w:rPr>
          <w:rFonts w:ascii="Times New Roman" w:eastAsiaTheme="majorEastAsia" w:hAnsi="Times New Roman" w:cs="Times New Roman"/>
          <w:b/>
          <w:bCs/>
          <w:sz w:val="28"/>
          <w:szCs w:val="28"/>
          <w:shd w:val="clear" w:color="auto" w:fill="FFFFFF"/>
        </w:rPr>
      </w:pPr>
      <w:r>
        <w:rPr>
          <w:rFonts w:ascii="Times New Roman" w:hAnsi="Times New Roman" w:cs="Times New Roman"/>
          <w:shd w:val="clear" w:color="auto" w:fill="FFFFFF"/>
        </w:rPr>
        <w:br w:type="page"/>
      </w:r>
    </w:p>
    <w:p w:rsidR="00832F57" w:rsidRDefault="00C1285C" w:rsidP="000D1832">
      <w:pPr>
        <w:pStyle w:val="1"/>
        <w:numPr>
          <w:ilvl w:val="0"/>
          <w:numId w:val="10"/>
        </w:numPr>
        <w:tabs>
          <w:tab w:val="clear" w:pos="786"/>
          <w:tab w:val="num" w:pos="993"/>
        </w:tabs>
        <w:spacing w:before="0" w:line="240" w:lineRule="auto"/>
        <w:ind w:left="0" w:firstLine="567"/>
        <w:jc w:val="both"/>
        <w:rPr>
          <w:rFonts w:ascii="Times New Roman" w:hAnsi="Times New Roman" w:cs="Times New Roman"/>
          <w:color w:val="auto"/>
          <w:shd w:val="clear" w:color="auto" w:fill="FFFFFF"/>
        </w:rPr>
      </w:pPr>
      <w:bookmarkStart w:id="27" w:name="_Toc143092091"/>
      <w:r w:rsidRPr="00832F57">
        <w:rPr>
          <w:rFonts w:ascii="Times New Roman" w:hAnsi="Times New Roman" w:cs="Times New Roman"/>
          <w:color w:val="auto"/>
          <w:shd w:val="clear" w:color="auto" w:fill="FFFFFF"/>
        </w:rPr>
        <w:lastRenderedPageBreak/>
        <w:t>О</w:t>
      </w:r>
      <w:r w:rsidR="00AE5A95" w:rsidRPr="00832F57">
        <w:rPr>
          <w:rFonts w:ascii="Times New Roman" w:hAnsi="Times New Roman" w:cs="Times New Roman"/>
          <w:color w:val="auto"/>
          <w:shd w:val="clear" w:color="auto" w:fill="FFFFFF"/>
        </w:rPr>
        <w:t>ценк</w:t>
      </w:r>
      <w:r w:rsidRPr="00832F57">
        <w:rPr>
          <w:rFonts w:ascii="Times New Roman" w:hAnsi="Times New Roman" w:cs="Times New Roman"/>
          <w:color w:val="auto"/>
          <w:shd w:val="clear" w:color="auto" w:fill="FFFFFF"/>
        </w:rPr>
        <w:t>а</w:t>
      </w:r>
      <w:r w:rsidR="00AE5A95" w:rsidRPr="00832F57">
        <w:rPr>
          <w:rFonts w:ascii="Times New Roman" w:hAnsi="Times New Roman" w:cs="Times New Roman"/>
          <w:color w:val="auto"/>
          <w:shd w:val="clear" w:color="auto" w:fill="FFFFFF"/>
        </w:rPr>
        <w:t xml:space="preserve"> возможного влияния планируемых для размещения объектов местного значения поселения на комплексное развитие этих территорий</w:t>
      </w:r>
      <w:bookmarkEnd w:id="27"/>
    </w:p>
    <w:p w:rsidR="00C1285C" w:rsidRPr="00245651" w:rsidRDefault="00C1285C" w:rsidP="003E1367">
      <w:pPr>
        <w:widowControl w:val="0"/>
        <w:tabs>
          <w:tab w:val="num" w:pos="786"/>
        </w:tabs>
        <w:spacing w:after="0" w:line="264" w:lineRule="auto"/>
        <w:ind w:firstLine="709"/>
        <w:jc w:val="both"/>
        <w:rPr>
          <w:rFonts w:ascii="Times New Roman" w:hAnsi="Times New Roman" w:cs="Times New Roman"/>
          <w:color w:val="000000"/>
          <w:sz w:val="28"/>
          <w:szCs w:val="28"/>
          <w:lang w:eastAsia="ar-SA"/>
        </w:rPr>
      </w:pPr>
      <w:r w:rsidRPr="00245651">
        <w:rPr>
          <w:rFonts w:ascii="Times New Roman" w:hAnsi="Times New Roman" w:cs="Times New Roman"/>
          <w:color w:val="000000"/>
          <w:sz w:val="28"/>
          <w:szCs w:val="28"/>
          <w:lang w:eastAsia="ar-SA"/>
        </w:rPr>
        <w:t>Комплекс мероприятий по развитию объектов местного значения муниципального образования направлен на обеспечение реализации полномочий муниципального образования, а также на обеспечение возможности развития его экономики в целом с учетом приоритетных направлений, заложенных в стратегических документах комплексного социально-экономического развития (объекты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 п.20 ст. 20, статья 1 Градостроительного кодекса РФ). Кроме положительного комплексного социально-экономического эффекта, реализация запланированных в проекте мероприятий учитывает реализацию действующих программ и нормативно-правовых актов с достижением заложенных в них целевых показателей.</w:t>
      </w:r>
    </w:p>
    <w:p w:rsidR="00C1285C" w:rsidRPr="00245651" w:rsidRDefault="00C1285C" w:rsidP="003E1367">
      <w:pPr>
        <w:widowControl w:val="0"/>
        <w:spacing w:after="0" w:line="264" w:lineRule="auto"/>
        <w:ind w:firstLine="709"/>
        <w:jc w:val="both"/>
        <w:rPr>
          <w:rFonts w:ascii="Times New Roman" w:hAnsi="Times New Roman" w:cs="Times New Roman"/>
          <w:color w:val="000000"/>
          <w:sz w:val="28"/>
          <w:szCs w:val="28"/>
          <w:lang w:eastAsia="ar-SA"/>
        </w:rPr>
      </w:pPr>
      <w:r w:rsidRPr="00245651">
        <w:rPr>
          <w:rFonts w:ascii="Times New Roman" w:hAnsi="Times New Roman" w:cs="Times New Roman"/>
          <w:color w:val="000000"/>
          <w:sz w:val="28"/>
          <w:szCs w:val="28"/>
          <w:lang w:eastAsia="ar-SA"/>
        </w:rPr>
        <w:t xml:space="preserve">Реализация мероприятий по строительству и реконструкции объектов местного значения, предусмотренных данным проектом, окажет непосредственное положительное влияние на повышение комфортности </w:t>
      </w:r>
      <w:r w:rsidR="00A843B3" w:rsidRPr="00245651">
        <w:rPr>
          <w:rFonts w:ascii="Times New Roman" w:hAnsi="Times New Roman" w:cs="Times New Roman"/>
          <w:color w:val="000000"/>
          <w:sz w:val="28"/>
          <w:szCs w:val="28"/>
          <w:lang w:eastAsia="ar-SA"/>
        </w:rPr>
        <w:t>поселковой</w:t>
      </w:r>
      <w:r w:rsidRPr="00245651">
        <w:rPr>
          <w:rFonts w:ascii="Times New Roman" w:hAnsi="Times New Roman" w:cs="Times New Roman"/>
          <w:color w:val="000000"/>
          <w:sz w:val="28"/>
          <w:szCs w:val="28"/>
          <w:lang w:eastAsia="ar-SA"/>
        </w:rPr>
        <w:t xml:space="preserve"> среды, оптимизацию экологической ситуации и улучшение здоровья населения, создаст благоприятные условия для деловой и социальной инициативы, для развития производственного, административного, образовательного и культурного центра.</w:t>
      </w:r>
    </w:p>
    <w:p w:rsidR="004B52FC" w:rsidRDefault="004B52FC" w:rsidP="003E1367">
      <w:pPr>
        <w:pStyle w:val="1"/>
        <w:spacing w:before="0" w:line="264" w:lineRule="auto"/>
        <w:ind w:firstLine="709"/>
        <w:jc w:val="both"/>
        <w:rPr>
          <w:rFonts w:ascii="Times New Roman" w:hAnsi="Times New Roman" w:cs="Times New Roman"/>
          <w:sz w:val="24"/>
          <w:szCs w:val="24"/>
          <w:shd w:val="clear" w:color="auto" w:fill="FFFFFF"/>
        </w:rPr>
        <w:sectPr w:rsidR="004B52FC" w:rsidSect="00A32EFC">
          <w:pgSz w:w="11906" w:h="16838"/>
          <w:pgMar w:top="1282" w:right="850" w:bottom="851" w:left="1276" w:header="708" w:footer="242" w:gutter="0"/>
          <w:cols w:space="708"/>
          <w:titlePg/>
          <w:docGrid w:linePitch="360"/>
        </w:sectPr>
      </w:pPr>
    </w:p>
    <w:p w:rsidR="00F83BB5" w:rsidRPr="00634B92" w:rsidRDefault="00A843B3" w:rsidP="000D0D7A">
      <w:pPr>
        <w:pStyle w:val="1"/>
        <w:spacing w:before="0" w:line="240" w:lineRule="auto"/>
        <w:ind w:firstLine="851"/>
        <w:jc w:val="both"/>
        <w:rPr>
          <w:rFonts w:ascii="Times New Roman" w:hAnsi="Times New Roman" w:cs="Times New Roman"/>
          <w:color w:val="auto"/>
          <w:szCs w:val="24"/>
          <w:shd w:val="clear" w:color="auto" w:fill="FFFFFF"/>
        </w:rPr>
      </w:pPr>
      <w:bookmarkStart w:id="28" w:name="_Toc143092092"/>
      <w:r w:rsidRPr="00634B92">
        <w:rPr>
          <w:rFonts w:ascii="Times New Roman" w:hAnsi="Times New Roman" w:cs="Times New Roman"/>
          <w:color w:val="auto"/>
          <w:szCs w:val="24"/>
          <w:shd w:val="clear" w:color="auto" w:fill="FFFFFF"/>
        </w:rPr>
        <w:lastRenderedPageBreak/>
        <w:t>4.</w:t>
      </w:r>
      <w:r w:rsidR="00AE5A95" w:rsidRPr="00634B92">
        <w:rPr>
          <w:rFonts w:ascii="Times New Roman" w:hAnsi="Times New Roman" w:cs="Times New Roman"/>
          <w:color w:val="auto"/>
          <w:szCs w:val="24"/>
          <w:shd w:val="clear" w:color="auto" w:fill="FFFFFF"/>
        </w:rPr>
        <w:t xml:space="preserve"> </w:t>
      </w:r>
      <w:r w:rsidR="00B62224" w:rsidRPr="00634B92">
        <w:rPr>
          <w:rFonts w:ascii="Times New Roman" w:hAnsi="Times New Roman" w:cs="Times New Roman"/>
          <w:color w:val="auto"/>
          <w:szCs w:val="24"/>
          <w:shd w:val="clear" w:color="auto" w:fill="FFFFFF"/>
        </w:rPr>
        <w:t>У</w:t>
      </w:r>
      <w:r w:rsidR="00AE5A95" w:rsidRPr="00634B92">
        <w:rPr>
          <w:rFonts w:ascii="Times New Roman" w:hAnsi="Times New Roman" w:cs="Times New Roman"/>
          <w:color w:val="auto"/>
          <w:szCs w:val="24"/>
          <w:shd w:val="clear" w:color="auto" w:fill="FFFFFF"/>
        </w:rPr>
        <w:t>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w:t>
      </w:r>
      <w:r w:rsidR="00B62224" w:rsidRPr="00634B92">
        <w:rPr>
          <w:rFonts w:ascii="Times New Roman" w:hAnsi="Times New Roman" w:cs="Times New Roman"/>
          <w:color w:val="auto"/>
          <w:szCs w:val="24"/>
          <w:shd w:val="clear" w:color="auto" w:fill="FFFFFF"/>
        </w:rPr>
        <w:t>спользования.</w:t>
      </w:r>
      <w:bookmarkEnd w:id="28"/>
    </w:p>
    <w:p w:rsidR="00634B92" w:rsidRDefault="00634B92" w:rsidP="00634B92">
      <w:pPr>
        <w:ind w:firstLine="426"/>
      </w:pPr>
    </w:p>
    <w:p w:rsidR="00BA4952" w:rsidRDefault="00BA4952" w:rsidP="00D0190B">
      <w:pPr>
        <w:spacing w:after="0" w:line="240" w:lineRule="auto"/>
        <w:ind w:firstLine="708"/>
        <w:jc w:val="both"/>
        <w:rPr>
          <w:rFonts w:ascii="Times New Roman" w:hAnsi="Times New Roman" w:cs="Times New Roman"/>
          <w:sz w:val="28"/>
        </w:rPr>
      </w:pPr>
      <w:r>
        <w:rPr>
          <w:rFonts w:ascii="Times New Roman" w:hAnsi="Times New Roman" w:cs="Times New Roman"/>
          <w:sz w:val="28"/>
        </w:rPr>
        <w:t>Согласно, схеме</w:t>
      </w:r>
      <w:r w:rsidR="00634B92">
        <w:rPr>
          <w:rFonts w:ascii="Times New Roman" w:hAnsi="Times New Roman" w:cs="Times New Roman"/>
          <w:sz w:val="28"/>
        </w:rPr>
        <w:t xml:space="preserve"> территориального пл</w:t>
      </w:r>
      <w:r w:rsidR="00634B92" w:rsidRPr="00634B92">
        <w:rPr>
          <w:rFonts w:ascii="Times New Roman" w:hAnsi="Times New Roman" w:cs="Times New Roman"/>
          <w:sz w:val="28"/>
        </w:rPr>
        <w:t>анирования Оренбургской области</w:t>
      </w:r>
      <w:r>
        <w:rPr>
          <w:rFonts w:ascii="Times New Roman" w:hAnsi="Times New Roman" w:cs="Times New Roman"/>
          <w:sz w:val="28"/>
        </w:rPr>
        <w:t>, утверждённой п</w:t>
      </w:r>
      <w:r w:rsidR="00634B92" w:rsidRPr="00634B92">
        <w:rPr>
          <w:rFonts w:ascii="Times New Roman" w:hAnsi="Times New Roman" w:cs="Times New Roman"/>
          <w:sz w:val="28"/>
        </w:rPr>
        <w:t xml:space="preserve">остановлением Правительства Оренбургской области № </w:t>
      </w:r>
      <w:r w:rsidR="00517C26">
        <w:rPr>
          <w:rFonts w:ascii="Times New Roman" w:hAnsi="Times New Roman" w:cs="Times New Roman"/>
          <w:sz w:val="28"/>
        </w:rPr>
        <w:t>464</w:t>
      </w:r>
      <w:r w:rsidR="00634B92" w:rsidRPr="00634B92">
        <w:rPr>
          <w:rFonts w:ascii="Times New Roman" w:hAnsi="Times New Roman" w:cs="Times New Roman"/>
          <w:sz w:val="28"/>
        </w:rPr>
        <w:t xml:space="preserve">-п от </w:t>
      </w:r>
      <w:r w:rsidR="00517C26">
        <w:rPr>
          <w:rFonts w:ascii="Times New Roman" w:hAnsi="Times New Roman" w:cs="Times New Roman"/>
          <w:sz w:val="28"/>
        </w:rPr>
        <w:t>31</w:t>
      </w:r>
      <w:r w:rsidR="00634B92" w:rsidRPr="00634B92">
        <w:rPr>
          <w:rFonts w:ascii="Times New Roman" w:hAnsi="Times New Roman" w:cs="Times New Roman"/>
          <w:sz w:val="28"/>
        </w:rPr>
        <w:t>.0</w:t>
      </w:r>
      <w:r w:rsidR="00517C26">
        <w:rPr>
          <w:rFonts w:ascii="Times New Roman" w:hAnsi="Times New Roman" w:cs="Times New Roman"/>
          <w:sz w:val="28"/>
        </w:rPr>
        <w:t>5</w:t>
      </w:r>
      <w:r w:rsidR="00634B92" w:rsidRPr="00634B92">
        <w:rPr>
          <w:rFonts w:ascii="Times New Roman" w:hAnsi="Times New Roman" w:cs="Times New Roman"/>
          <w:sz w:val="28"/>
        </w:rPr>
        <w:t>.2</w:t>
      </w:r>
      <w:r>
        <w:rPr>
          <w:rFonts w:ascii="Times New Roman" w:hAnsi="Times New Roman" w:cs="Times New Roman"/>
          <w:sz w:val="28"/>
        </w:rPr>
        <w:t>0</w:t>
      </w:r>
      <w:r w:rsidR="00517C26">
        <w:rPr>
          <w:rFonts w:ascii="Times New Roman" w:hAnsi="Times New Roman" w:cs="Times New Roman"/>
          <w:sz w:val="28"/>
        </w:rPr>
        <w:t>24</w:t>
      </w:r>
      <w:r>
        <w:rPr>
          <w:rFonts w:ascii="Times New Roman" w:hAnsi="Times New Roman" w:cs="Times New Roman"/>
          <w:sz w:val="28"/>
        </w:rPr>
        <w:t xml:space="preserve"> г., на территории муниципального образования </w:t>
      </w:r>
      <w:r w:rsidR="00034A08">
        <w:rPr>
          <w:rFonts w:ascii="Times New Roman" w:hAnsi="Times New Roman" w:cs="Times New Roman"/>
          <w:sz w:val="28"/>
        </w:rPr>
        <w:t>Кинзельский</w:t>
      </w:r>
      <w:r>
        <w:rPr>
          <w:rFonts w:ascii="Times New Roman" w:hAnsi="Times New Roman" w:cs="Times New Roman"/>
          <w:sz w:val="28"/>
        </w:rPr>
        <w:t xml:space="preserve"> сельсовет Красногвардейского района Оренбургской области</w:t>
      </w:r>
      <w:r w:rsidR="00EE74B2">
        <w:rPr>
          <w:rFonts w:ascii="Times New Roman" w:hAnsi="Times New Roman" w:cs="Times New Roman"/>
          <w:sz w:val="28"/>
        </w:rPr>
        <w:t xml:space="preserve"> объекты регионального значения не планируются.</w:t>
      </w:r>
      <w:r>
        <w:rPr>
          <w:rFonts w:ascii="Times New Roman" w:hAnsi="Times New Roman" w:cs="Times New Roman"/>
          <w:sz w:val="28"/>
        </w:rPr>
        <w:t xml:space="preserve"> </w:t>
      </w:r>
    </w:p>
    <w:p w:rsidR="00BA4952" w:rsidRPr="00894D96" w:rsidRDefault="00BA4952" w:rsidP="00BA4952">
      <w:pPr>
        <w:spacing w:after="0" w:line="240" w:lineRule="auto"/>
      </w:pPr>
    </w:p>
    <w:p w:rsidR="00BA4952" w:rsidRPr="00BA4952" w:rsidRDefault="00C64107" w:rsidP="00C64107">
      <w:pPr>
        <w:spacing w:after="0" w:line="240" w:lineRule="auto"/>
        <w:ind w:firstLine="709"/>
        <w:jc w:val="both"/>
        <w:rPr>
          <w:rFonts w:ascii="Times New Roman" w:hAnsi="Times New Roman" w:cs="Times New Roman"/>
          <w:sz w:val="28"/>
        </w:rPr>
        <w:sectPr w:rsidR="00BA4952" w:rsidRPr="00BA4952" w:rsidSect="00313CB0">
          <w:pgSz w:w="16838" w:h="11906" w:orient="landscape"/>
          <w:pgMar w:top="1701" w:right="1134" w:bottom="851" w:left="1134" w:header="709" w:footer="709" w:gutter="0"/>
          <w:cols w:space="708"/>
          <w:docGrid w:linePitch="360"/>
        </w:sectPr>
      </w:pPr>
      <w:r w:rsidRPr="00BA4952">
        <w:rPr>
          <w:rFonts w:ascii="Times New Roman" w:hAnsi="Times New Roman" w:cs="Times New Roman"/>
          <w:sz w:val="28"/>
        </w:rPr>
        <w:t xml:space="preserve"> </w:t>
      </w:r>
    </w:p>
    <w:p w:rsidR="00AE5A95" w:rsidRPr="00BC588E" w:rsidRDefault="00BC588E" w:rsidP="00675DDE">
      <w:pPr>
        <w:pStyle w:val="1"/>
        <w:spacing w:before="0" w:line="240" w:lineRule="auto"/>
        <w:ind w:firstLine="851"/>
        <w:jc w:val="both"/>
        <w:rPr>
          <w:rFonts w:ascii="Times New Roman" w:eastAsia="Times New Roman" w:hAnsi="Times New Roman" w:cs="Times New Roman"/>
          <w:color w:val="auto"/>
        </w:rPr>
      </w:pPr>
      <w:bookmarkStart w:id="29" w:name="_Toc143092093"/>
      <w:r>
        <w:rPr>
          <w:rFonts w:ascii="Times New Roman" w:eastAsia="Times New Roman" w:hAnsi="Times New Roman" w:cs="Times New Roman"/>
          <w:color w:val="auto"/>
        </w:rPr>
        <w:lastRenderedPageBreak/>
        <w:t xml:space="preserve">5. </w:t>
      </w:r>
      <w:r w:rsidR="00B62224" w:rsidRPr="00BC588E">
        <w:rPr>
          <w:rFonts w:ascii="Times New Roman" w:eastAsia="Times New Roman" w:hAnsi="Times New Roman" w:cs="Times New Roman"/>
          <w:color w:val="auto"/>
        </w:rPr>
        <w:t>У</w:t>
      </w:r>
      <w:r w:rsidR="00AE5A95" w:rsidRPr="00BC588E">
        <w:rPr>
          <w:rFonts w:ascii="Times New Roman" w:eastAsia="Times New Roman" w:hAnsi="Times New Roman" w:cs="Times New Roman"/>
          <w:color w:val="auto"/>
        </w:rPr>
        <w:t>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w:t>
      </w:r>
      <w:r w:rsidR="00B62224" w:rsidRPr="00BC588E">
        <w:rPr>
          <w:rFonts w:ascii="Times New Roman" w:eastAsia="Times New Roman" w:hAnsi="Times New Roman" w:cs="Times New Roman"/>
          <w:color w:val="auto"/>
        </w:rPr>
        <w:t>ых ограничений их использования.</w:t>
      </w:r>
      <w:bookmarkEnd w:id="29"/>
    </w:p>
    <w:p w:rsidR="00BC588E" w:rsidRPr="0009208D" w:rsidRDefault="00BC588E" w:rsidP="003E1367">
      <w:pPr>
        <w:spacing w:after="0" w:line="264" w:lineRule="auto"/>
        <w:ind w:firstLine="709"/>
        <w:jc w:val="both"/>
        <w:rPr>
          <w:rFonts w:ascii="Times New Roman" w:hAnsi="Times New Roman" w:cs="Times New Roman"/>
          <w:sz w:val="28"/>
        </w:rPr>
      </w:pPr>
      <w:r w:rsidRPr="0009208D">
        <w:rPr>
          <w:rFonts w:ascii="Times New Roman" w:hAnsi="Times New Roman" w:cs="Times New Roman"/>
          <w:sz w:val="28"/>
        </w:rPr>
        <w:t xml:space="preserve">Согласно, схеме территориального планирования Красногвардейского района Оренбургской области, утверждённой </w:t>
      </w:r>
      <w:r w:rsidR="00EF143E" w:rsidRPr="0009208D">
        <w:rPr>
          <w:rFonts w:ascii="Times New Roman" w:hAnsi="Times New Roman" w:cs="Times New Roman"/>
          <w:sz w:val="28"/>
        </w:rPr>
        <w:t xml:space="preserve">решением Совета депутатов муниципального образования Красногвардейский район </w:t>
      </w:r>
      <w:r w:rsidRPr="0009208D">
        <w:rPr>
          <w:rFonts w:ascii="Times New Roman" w:hAnsi="Times New Roman" w:cs="Times New Roman"/>
          <w:sz w:val="28"/>
        </w:rPr>
        <w:t xml:space="preserve">Оренбургской </w:t>
      </w:r>
      <w:r w:rsidR="00EF143E" w:rsidRPr="0009208D">
        <w:rPr>
          <w:rFonts w:ascii="Times New Roman" w:hAnsi="Times New Roman" w:cs="Times New Roman"/>
          <w:sz w:val="28"/>
        </w:rPr>
        <w:t>области №12/</w:t>
      </w:r>
      <w:r w:rsidR="001D45A4" w:rsidRPr="0009208D">
        <w:rPr>
          <w:rFonts w:ascii="Times New Roman" w:hAnsi="Times New Roman" w:cs="Times New Roman"/>
          <w:sz w:val="28"/>
        </w:rPr>
        <w:t>1</w:t>
      </w:r>
      <w:r w:rsidR="00EF143E" w:rsidRPr="0009208D">
        <w:rPr>
          <w:rFonts w:ascii="Times New Roman" w:hAnsi="Times New Roman" w:cs="Times New Roman"/>
          <w:sz w:val="28"/>
        </w:rPr>
        <w:t>2 от 25.03</w:t>
      </w:r>
      <w:r w:rsidRPr="0009208D">
        <w:rPr>
          <w:rFonts w:ascii="Times New Roman" w:hAnsi="Times New Roman" w:cs="Times New Roman"/>
          <w:sz w:val="28"/>
        </w:rPr>
        <w:t xml:space="preserve">.2022 г., на территории муниципального образования </w:t>
      </w:r>
      <w:r w:rsidR="00034A08" w:rsidRPr="0009208D">
        <w:rPr>
          <w:rFonts w:ascii="Times New Roman" w:hAnsi="Times New Roman" w:cs="Times New Roman"/>
          <w:sz w:val="28"/>
        </w:rPr>
        <w:t>Кинзельский</w:t>
      </w:r>
      <w:r w:rsidRPr="0009208D">
        <w:rPr>
          <w:rFonts w:ascii="Times New Roman" w:hAnsi="Times New Roman" w:cs="Times New Roman"/>
          <w:sz w:val="28"/>
        </w:rPr>
        <w:t xml:space="preserve"> сельсовет Красногвардейского района Оренбургской области планируются объекты </w:t>
      </w:r>
      <w:r w:rsidR="006966CE">
        <w:rPr>
          <w:rFonts w:ascii="Times New Roman" w:hAnsi="Times New Roman" w:cs="Times New Roman"/>
          <w:sz w:val="28"/>
        </w:rPr>
        <w:t>местного</w:t>
      </w:r>
      <w:r w:rsidRPr="0009208D">
        <w:rPr>
          <w:rFonts w:ascii="Times New Roman" w:hAnsi="Times New Roman" w:cs="Times New Roman"/>
          <w:sz w:val="28"/>
        </w:rPr>
        <w:t xml:space="preserve"> значения: </w:t>
      </w:r>
    </w:p>
    <w:tbl>
      <w:tblPr>
        <w:tblW w:w="1464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4A0" w:firstRow="1" w:lastRow="0" w:firstColumn="1" w:lastColumn="0" w:noHBand="0" w:noVBand="1"/>
      </w:tblPr>
      <w:tblGrid>
        <w:gridCol w:w="891"/>
        <w:gridCol w:w="1559"/>
        <w:gridCol w:w="2126"/>
        <w:gridCol w:w="2268"/>
        <w:gridCol w:w="2127"/>
        <w:gridCol w:w="2126"/>
        <w:gridCol w:w="1713"/>
        <w:gridCol w:w="1831"/>
      </w:tblGrid>
      <w:tr w:rsidR="0006178A" w:rsidRPr="0009208D" w:rsidTr="000D1832">
        <w:trPr>
          <w:trHeight w:val="20"/>
        </w:trPr>
        <w:tc>
          <w:tcPr>
            <w:tcW w:w="891" w:type="dxa"/>
          </w:tcPr>
          <w:p w:rsidR="00D12086" w:rsidRPr="0009208D" w:rsidRDefault="00F21EC8" w:rsidP="0009208D">
            <w:pPr>
              <w:widowControl w:val="0"/>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w:t>
            </w:r>
            <w:r w:rsidR="00D12086" w:rsidRPr="0009208D">
              <w:rPr>
                <w:rFonts w:ascii="Times New Roman" w:hAnsi="Times New Roman" w:cs="Times New Roman"/>
                <w:b/>
                <w:sz w:val="28"/>
                <w:szCs w:val="28"/>
              </w:rPr>
              <w:t>/</w:t>
            </w:r>
            <w:r>
              <w:rPr>
                <w:rFonts w:ascii="Times New Roman" w:hAnsi="Times New Roman" w:cs="Times New Roman"/>
                <w:b/>
                <w:sz w:val="28"/>
                <w:szCs w:val="28"/>
              </w:rPr>
              <w:t>№</w:t>
            </w:r>
          </w:p>
          <w:p w:rsidR="00D12086" w:rsidRPr="0009208D" w:rsidRDefault="00D12086" w:rsidP="0009208D">
            <w:pPr>
              <w:widowControl w:val="0"/>
              <w:autoSpaceDE w:val="0"/>
              <w:autoSpaceDN w:val="0"/>
              <w:adjustRightInd w:val="0"/>
              <w:spacing w:after="0" w:line="240" w:lineRule="auto"/>
              <w:jc w:val="center"/>
              <w:rPr>
                <w:rFonts w:ascii="Times New Roman" w:hAnsi="Times New Roman" w:cs="Times New Roman"/>
                <w:b/>
                <w:sz w:val="28"/>
                <w:szCs w:val="28"/>
              </w:rPr>
            </w:pPr>
            <w:r w:rsidRPr="0009208D">
              <w:rPr>
                <w:rFonts w:ascii="Times New Roman" w:hAnsi="Times New Roman" w:cs="Times New Roman"/>
                <w:b/>
                <w:sz w:val="28"/>
                <w:szCs w:val="28"/>
              </w:rPr>
              <w:t>п/п</w:t>
            </w:r>
          </w:p>
          <w:p w:rsidR="00D12086" w:rsidRPr="0009208D" w:rsidRDefault="00D12086" w:rsidP="0009208D">
            <w:pPr>
              <w:widowControl w:val="0"/>
              <w:autoSpaceDE w:val="0"/>
              <w:autoSpaceDN w:val="0"/>
              <w:adjustRightInd w:val="0"/>
              <w:spacing w:after="0" w:line="240" w:lineRule="auto"/>
              <w:jc w:val="center"/>
              <w:rPr>
                <w:rFonts w:ascii="Times New Roman" w:hAnsi="Times New Roman" w:cs="Times New Roman"/>
                <w:b/>
                <w:sz w:val="28"/>
                <w:szCs w:val="28"/>
              </w:rPr>
            </w:pPr>
          </w:p>
          <w:p w:rsidR="00D12086" w:rsidRPr="0009208D" w:rsidRDefault="00D12086" w:rsidP="0009208D">
            <w:pPr>
              <w:widowControl w:val="0"/>
              <w:autoSpaceDE w:val="0"/>
              <w:autoSpaceDN w:val="0"/>
              <w:adjustRightInd w:val="0"/>
              <w:spacing w:after="0" w:line="240" w:lineRule="auto"/>
              <w:jc w:val="center"/>
              <w:rPr>
                <w:rFonts w:ascii="Times New Roman" w:hAnsi="Times New Roman" w:cs="Times New Roman"/>
                <w:b/>
                <w:sz w:val="28"/>
                <w:szCs w:val="28"/>
              </w:rPr>
            </w:pPr>
          </w:p>
        </w:tc>
        <w:tc>
          <w:tcPr>
            <w:tcW w:w="1559" w:type="dxa"/>
          </w:tcPr>
          <w:p w:rsidR="00D12086" w:rsidRPr="0009208D" w:rsidRDefault="00D12086" w:rsidP="0009208D">
            <w:pPr>
              <w:widowControl w:val="0"/>
              <w:autoSpaceDE w:val="0"/>
              <w:autoSpaceDN w:val="0"/>
              <w:adjustRightInd w:val="0"/>
              <w:spacing w:after="0" w:line="240" w:lineRule="auto"/>
              <w:jc w:val="center"/>
              <w:rPr>
                <w:rFonts w:ascii="Times New Roman" w:hAnsi="Times New Roman" w:cs="Times New Roman"/>
                <w:b/>
                <w:sz w:val="28"/>
                <w:szCs w:val="28"/>
              </w:rPr>
            </w:pPr>
            <w:r w:rsidRPr="0009208D">
              <w:rPr>
                <w:rFonts w:ascii="Times New Roman" w:hAnsi="Times New Roman" w:cs="Times New Roman"/>
                <w:b/>
                <w:sz w:val="28"/>
                <w:szCs w:val="28"/>
              </w:rPr>
              <w:t>Код объекта/ справочник</w:t>
            </w:r>
          </w:p>
        </w:tc>
        <w:tc>
          <w:tcPr>
            <w:tcW w:w="2126" w:type="dxa"/>
          </w:tcPr>
          <w:p w:rsidR="00D12086" w:rsidRPr="0009208D" w:rsidRDefault="00D12086" w:rsidP="0009208D">
            <w:pPr>
              <w:widowControl w:val="0"/>
              <w:autoSpaceDE w:val="0"/>
              <w:autoSpaceDN w:val="0"/>
              <w:adjustRightInd w:val="0"/>
              <w:spacing w:after="0" w:line="240" w:lineRule="auto"/>
              <w:jc w:val="center"/>
              <w:rPr>
                <w:rFonts w:ascii="Times New Roman" w:hAnsi="Times New Roman" w:cs="Times New Roman"/>
                <w:b/>
                <w:sz w:val="28"/>
                <w:szCs w:val="28"/>
              </w:rPr>
            </w:pPr>
            <w:r w:rsidRPr="0009208D">
              <w:rPr>
                <w:rFonts w:ascii="Times New Roman" w:hAnsi="Times New Roman" w:cs="Times New Roman"/>
                <w:b/>
                <w:sz w:val="28"/>
                <w:szCs w:val="28"/>
              </w:rPr>
              <w:t>Класс (значение) объекта регионального значения</w:t>
            </w:r>
          </w:p>
        </w:tc>
        <w:tc>
          <w:tcPr>
            <w:tcW w:w="2268" w:type="dxa"/>
          </w:tcPr>
          <w:p w:rsidR="00D12086" w:rsidRPr="0009208D" w:rsidRDefault="00D12086" w:rsidP="0009208D">
            <w:pPr>
              <w:widowControl w:val="0"/>
              <w:autoSpaceDE w:val="0"/>
              <w:autoSpaceDN w:val="0"/>
              <w:adjustRightInd w:val="0"/>
              <w:spacing w:after="0" w:line="240" w:lineRule="auto"/>
              <w:jc w:val="center"/>
              <w:rPr>
                <w:rFonts w:ascii="Times New Roman" w:hAnsi="Times New Roman" w:cs="Times New Roman"/>
                <w:b/>
                <w:sz w:val="28"/>
                <w:szCs w:val="28"/>
              </w:rPr>
            </w:pPr>
            <w:r w:rsidRPr="0009208D">
              <w:rPr>
                <w:rFonts w:ascii="Times New Roman" w:hAnsi="Times New Roman" w:cs="Times New Roman"/>
                <w:b/>
                <w:sz w:val="28"/>
                <w:szCs w:val="28"/>
              </w:rPr>
              <w:t>Наименование</w:t>
            </w:r>
          </w:p>
        </w:tc>
        <w:tc>
          <w:tcPr>
            <w:tcW w:w="2127" w:type="dxa"/>
          </w:tcPr>
          <w:p w:rsidR="00D12086" w:rsidRPr="0009208D" w:rsidRDefault="00D12086" w:rsidP="0009208D">
            <w:pPr>
              <w:widowControl w:val="0"/>
              <w:autoSpaceDE w:val="0"/>
              <w:autoSpaceDN w:val="0"/>
              <w:adjustRightInd w:val="0"/>
              <w:spacing w:after="0" w:line="240" w:lineRule="auto"/>
              <w:jc w:val="center"/>
              <w:rPr>
                <w:rFonts w:ascii="Times New Roman" w:hAnsi="Times New Roman" w:cs="Times New Roman"/>
                <w:b/>
                <w:sz w:val="28"/>
                <w:szCs w:val="28"/>
              </w:rPr>
            </w:pPr>
            <w:r w:rsidRPr="0009208D">
              <w:rPr>
                <w:rFonts w:ascii="Times New Roman" w:hAnsi="Times New Roman" w:cs="Times New Roman"/>
                <w:b/>
                <w:sz w:val="28"/>
                <w:szCs w:val="28"/>
              </w:rPr>
              <w:t>Краткая характеристика объекта</w:t>
            </w:r>
          </w:p>
        </w:tc>
        <w:tc>
          <w:tcPr>
            <w:tcW w:w="2126" w:type="dxa"/>
          </w:tcPr>
          <w:p w:rsidR="00D12086" w:rsidRPr="0009208D" w:rsidRDefault="00D12086" w:rsidP="0009208D">
            <w:pPr>
              <w:widowControl w:val="0"/>
              <w:autoSpaceDE w:val="0"/>
              <w:autoSpaceDN w:val="0"/>
              <w:adjustRightInd w:val="0"/>
              <w:spacing w:after="0" w:line="240" w:lineRule="auto"/>
              <w:jc w:val="center"/>
              <w:rPr>
                <w:rFonts w:ascii="Times New Roman" w:hAnsi="Times New Roman" w:cs="Times New Roman"/>
                <w:b/>
                <w:sz w:val="28"/>
                <w:szCs w:val="28"/>
              </w:rPr>
            </w:pPr>
            <w:r w:rsidRPr="0009208D">
              <w:rPr>
                <w:rFonts w:ascii="Times New Roman" w:hAnsi="Times New Roman" w:cs="Times New Roman"/>
                <w:b/>
                <w:sz w:val="28"/>
                <w:szCs w:val="28"/>
              </w:rPr>
              <w:t>Местоположение планируемого объекта</w:t>
            </w:r>
          </w:p>
        </w:tc>
        <w:tc>
          <w:tcPr>
            <w:tcW w:w="1713" w:type="dxa"/>
          </w:tcPr>
          <w:p w:rsidR="00D12086" w:rsidRPr="0009208D" w:rsidRDefault="00D12086" w:rsidP="0009208D">
            <w:pPr>
              <w:widowControl w:val="0"/>
              <w:autoSpaceDE w:val="0"/>
              <w:autoSpaceDN w:val="0"/>
              <w:adjustRightInd w:val="0"/>
              <w:spacing w:after="0" w:line="240" w:lineRule="auto"/>
              <w:jc w:val="center"/>
              <w:rPr>
                <w:rFonts w:ascii="Times New Roman" w:hAnsi="Times New Roman" w:cs="Times New Roman"/>
                <w:b/>
                <w:sz w:val="28"/>
                <w:szCs w:val="28"/>
              </w:rPr>
            </w:pPr>
            <w:r w:rsidRPr="0009208D">
              <w:rPr>
                <w:rFonts w:ascii="Times New Roman" w:hAnsi="Times New Roman" w:cs="Times New Roman"/>
                <w:b/>
                <w:sz w:val="28"/>
                <w:szCs w:val="28"/>
              </w:rPr>
              <w:t>Зоны с особыми условиями использования территории</w:t>
            </w:r>
          </w:p>
        </w:tc>
        <w:tc>
          <w:tcPr>
            <w:tcW w:w="1831" w:type="dxa"/>
          </w:tcPr>
          <w:p w:rsidR="00D12086" w:rsidRPr="0009208D" w:rsidRDefault="00D12086" w:rsidP="0009208D">
            <w:pPr>
              <w:widowControl w:val="0"/>
              <w:autoSpaceDE w:val="0"/>
              <w:autoSpaceDN w:val="0"/>
              <w:adjustRightInd w:val="0"/>
              <w:spacing w:after="0" w:line="240" w:lineRule="auto"/>
              <w:jc w:val="center"/>
              <w:rPr>
                <w:rFonts w:ascii="Times New Roman" w:hAnsi="Times New Roman" w:cs="Times New Roman"/>
                <w:b/>
                <w:sz w:val="28"/>
                <w:szCs w:val="28"/>
              </w:rPr>
            </w:pPr>
            <w:r w:rsidRPr="0009208D">
              <w:rPr>
                <w:rFonts w:ascii="Times New Roman" w:hAnsi="Times New Roman" w:cs="Times New Roman"/>
                <w:b/>
                <w:sz w:val="28"/>
                <w:szCs w:val="28"/>
              </w:rPr>
              <w:t>Размещение объекта на карте</w:t>
            </w:r>
          </w:p>
        </w:tc>
      </w:tr>
      <w:tr w:rsidR="00D12086" w:rsidRPr="0009208D" w:rsidTr="0009208D">
        <w:trPr>
          <w:trHeight w:val="20"/>
        </w:trPr>
        <w:tc>
          <w:tcPr>
            <w:tcW w:w="14641" w:type="dxa"/>
            <w:gridSpan w:val="8"/>
          </w:tcPr>
          <w:p w:rsidR="00D12086" w:rsidRPr="006966CE" w:rsidRDefault="00D12086" w:rsidP="0009208D">
            <w:pPr>
              <w:spacing w:after="0" w:line="240" w:lineRule="auto"/>
              <w:jc w:val="center"/>
              <w:rPr>
                <w:rFonts w:ascii="Times New Roman" w:hAnsi="Times New Roman" w:cs="Times New Roman"/>
                <w:b/>
                <w:sz w:val="28"/>
                <w:szCs w:val="28"/>
              </w:rPr>
            </w:pPr>
            <w:r w:rsidRPr="006966CE">
              <w:rPr>
                <w:rFonts w:ascii="Times New Roman" w:hAnsi="Times New Roman" w:cs="Times New Roman"/>
                <w:b/>
                <w:sz w:val="28"/>
                <w:szCs w:val="28"/>
              </w:rPr>
              <w:t xml:space="preserve">Объекты </w:t>
            </w:r>
            <w:r w:rsidR="00696842" w:rsidRPr="006966CE">
              <w:rPr>
                <w:rFonts w:ascii="Times New Roman" w:hAnsi="Times New Roman" w:cs="Times New Roman"/>
                <w:b/>
                <w:sz w:val="28"/>
                <w:szCs w:val="28"/>
              </w:rPr>
              <w:t>спорта</w:t>
            </w:r>
          </w:p>
        </w:tc>
      </w:tr>
      <w:tr w:rsidR="0009208D" w:rsidRPr="0009208D" w:rsidTr="000D1832">
        <w:trPr>
          <w:trHeight w:val="20"/>
        </w:trPr>
        <w:tc>
          <w:tcPr>
            <w:tcW w:w="891" w:type="dxa"/>
          </w:tcPr>
          <w:p w:rsidR="0009208D" w:rsidRPr="0009208D" w:rsidRDefault="0009208D" w:rsidP="007F54F0">
            <w:pPr>
              <w:pStyle w:val="ae"/>
              <w:widowControl w:val="0"/>
              <w:numPr>
                <w:ilvl w:val="0"/>
                <w:numId w:val="11"/>
              </w:numPr>
              <w:autoSpaceDE w:val="0"/>
              <w:autoSpaceDN w:val="0"/>
              <w:adjustRightInd w:val="0"/>
              <w:spacing w:after="0" w:line="240" w:lineRule="auto"/>
              <w:ind w:left="0" w:firstLine="0"/>
              <w:contextualSpacing/>
              <w:jc w:val="center"/>
              <w:rPr>
                <w:rFonts w:ascii="Times New Roman" w:hAnsi="Times New Roman"/>
                <w:sz w:val="28"/>
                <w:szCs w:val="28"/>
              </w:rPr>
            </w:pPr>
          </w:p>
        </w:tc>
        <w:tc>
          <w:tcPr>
            <w:tcW w:w="1559" w:type="dxa"/>
            <w:vAlign w:val="center"/>
          </w:tcPr>
          <w:p w:rsidR="0009208D" w:rsidRPr="0009208D" w:rsidRDefault="0009208D" w:rsidP="0009208D">
            <w:pPr>
              <w:spacing w:after="0" w:line="240" w:lineRule="auto"/>
              <w:jc w:val="center"/>
              <w:rPr>
                <w:rFonts w:ascii="Times New Roman" w:hAnsi="Times New Roman"/>
                <w:sz w:val="28"/>
                <w:szCs w:val="28"/>
              </w:rPr>
            </w:pPr>
            <w:r w:rsidRPr="0009208D">
              <w:rPr>
                <w:rFonts w:ascii="Times New Roman" w:hAnsi="Times New Roman"/>
                <w:sz w:val="28"/>
                <w:szCs w:val="28"/>
              </w:rPr>
              <w:t>602010301</w:t>
            </w:r>
          </w:p>
        </w:tc>
        <w:tc>
          <w:tcPr>
            <w:tcW w:w="2126" w:type="dxa"/>
            <w:vAlign w:val="center"/>
          </w:tcPr>
          <w:p w:rsidR="0009208D" w:rsidRPr="0009208D" w:rsidRDefault="0009208D" w:rsidP="0009208D">
            <w:pPr>
              <w:spacing w:after="0" w:line="240" w:lineRule="auto"/>
              <w:rPr>
                <w:rFonts w:ascii="Times New Roman" w:hAnsi="Times New Roman"/>
                <w:sz w:val="28"/>
                <w:szCs w:val="28"/>
              </w:rPr>
            </w:pPr>
            <w:r w:rsidRPr="0009208D">
              <w:rPr>
                <w:rFonts w:ascii="Times New Roman" w:hAnsi="Times New Roman"/>
                <w:sz w:val="28"/>
                <w:szCs w:val="28"/>
              </w:rPr>
              <w:t xml:space="preserve">Объект спорта, включающий раздельно нормируемые спортивного сооружения (объекты) (в т.ч. </w:t>
            </w:r>
            <w:r w:rsidRPr="0009208D">
              <w:rPr>
                <w:rFonts w:ascii="Times New Roman" w:hAnsi="Times New Roman"/>
                <w:sz w:val="28"/>
                <w:szCs w:val="28"/>
              </w:rPr>
              <w:lastRenderedPageBreak/>
              <w:t>физкультурно-оздоровительный комплекс)</w:t>
            </w:r>
          </w:p>
        </w:tc>
        <w:tc>
          <w:tcPr>
            <w:tcW w:w="2268" w:type="dxa"/>
          </w:tcPr>
          <w:p w:rsidR="0009208D" w:rsidRPr="0009208D" w:rsidRDefault="0009208D" w:rsidP="0009208D">
            <w:pPr>
              <w:spacing w:after="0" w:line="240" w:lineRule="auto"/>
              <w:jc w:val="both"/>
              <w:rPr>
                <w:rFonts w:ascii="Times New Roman" w:hAnsi="Times New Roman"/>
                <w:sz w:val="28"/>
                <w:szCs w:val="28"/>
              </w:rPr>
            </w:pPr>
            <w:r w:rsidRPr="0009208D">
              <w:rPr>
                <w:rFonts w:ascii="Times New Roman" w:hAnsi="Times New Roman"/>
                <w:sz w:val="28"/>
                <w:szCs w:val="28"/>
              </w:rPr>
              <w:lastRenderedPageBreak/>
              <w:t>Строительство универсальной многофункциональной спортивной площадки</w:t>
            </w:r>
          </w:p>
        </w:tc>
        <w:tc>
          <w:tcPr>
            <w:tcW w:w="2127" w:type="dxa"/>
          </w:tcPr>
          <w:p w:rsidR="0009208D" w:rsidRPr="0009208D" w:rsidRDefault="0009208D" w:rsidP="0009208D">
            <w:pPr>
              <w:spacing w:after="0" w:line="240" w:lineRule="auto"/>
              <w:rPr>
                <w:rFonts w:ascii="Times New Roman" w:hAnsi="Times New Roman"/>
                <w:sz w:val="28"/>
                <w:szCs w:val="28"/>
              </w:rPr>
            </w:pPr>
            <w:r w:rsidRPr="0009208D">
              <w:rPr>
                <w:rFonts w:ascii="Times New Roman" w:hAnsi="Times New Roman"/>
                <w:sz w:val="28"/>
                <w:szCs w:val="28"/>
              </w:rPr>
              <w:t>требует уточнения на этапе проектирования</w:t>
            </w:r>
          </w:p>
        </w:tc>
        <w:tc>
          <w:tcPr>
            <w:tcW w:w="2126" w:type="dxa"/>
          </w:tcPr>
          <w:p w:rsidR="0009208D" w:rsidRPr="0009208D" w:rsidRDefault="0009208D" w:rsidP="0009208D">
            <w:pPr>
              <w:spacing w:after="0" w:line="240" w:lineRule="auto"/>
              <w:jc w:val="center"/>
              <w:rPr>
                <w:rFonts w:ascii="Times New Roman" w:hAnsi="Times New Roman"/>
                <w:sz w:val="28"/>
                <w:szCs w:val="28"/>
              </w:rPr>
            </w:pPr>
            <w:r w:rsidRPr="0009208D">
              <w:rPr>
                <w:rFonts w:ascii="Times New Roman" w:hAnsi="Times New Roman"/>
                <w:sz w:val="28"/>
                <w:szCs w:val="28"/>
              </w:rPr>
              <w:t xml:space="preserve">Кинзельский сельсовет </w:t>
            </w:r>
          </w:p>
          <w:p w:rsidR="0009208D" w:rsidRPr="0009208D" w:rsidRDefault="0009208D" w:rsidP="0009208D">
            <w:pPr>
              <w:spacing w:after="0" w:line="240" w:lineRule="auto"/>
              <w:jc w:val="center"/>
              <w:rPr>
                <w:rFonts w:ascii="Times New Roman" w:hAnsi="Times New Roman"/>
                <w:sz w:val="28"/>
                <w:szCs w:val="28"/>
              </w:rPr>
            </w:pPr>
            <w:r w:rsidRPr="0009208D">
              <w:rPr>
                <w:rFonts w:ascii="Times New Roman" w:hAnsi="Times New Roman"/>
                <w:sz w:val="28"/>
                <w:szCs w:val="28"/>
              </w:rPr>
              <w:t>с. Кинзелька</w:t>
            </w:r>
          </w:p>
        </w:tc>
        <w:tc>
          <w:tcPr>
            <w:tcW w:w="1713" w:type="dxa"/>
          </w:tcPr>
          <w:p w:rsidR="0009208D" w:rsidRPr="0009208D" w:rsidRDefault="0009208D" w:rsidP="0009208D">
            <w:pPr>
              <w:widowControl w:val="0"/>
              <w:autoSpaceDE w:val="0"/>
              <w:autoSpaceDN w:val="0"/>
              <w:adjustRightInd w:val="0"/>
              <w:spacing w:after="0" w:line="240" w:lineRule="auto"/>
              <w:jc w:val="both"/>
              <w:rPr>
                <w:rFonts w:ascii="Times New Roman" w:hAnsi="Times New Roman"/>
                <w:sz w:val="28"/>
                <w:szCs w:val="28"/>
              </w:rPr>
            </w:pPr>
            <w:r w:rsidRPr="0009208D">
              <w:rPr>
                <w:rFonts w:ascii="Times New Roman" w:hAnsi="Times New Roman"/>
                <w:sz w:val="28"/>
                <w:szCs w:val="28"/>
              </w:rPr>
              <w:t xml:space="preserve">отсутствуют </w:t>
            </w:r>
          </w:p>
        </w:tc>
        <w:tc>
          <w:tcPr>
            <w:tcW w:w="1831" w:type="dxa"/>
          </w:tcPr>
          <w:p w:rsidR="0009208D" w:rsidRPr="0009208D" w:rsidRDefault="0009208D" w:rsidP="0009208D">
            <w:pPr>
              <w:spacing w:after="0" w:line="240" w:lineRule="auto"/>
              <w:rPr>
                <w:rFonts w:ascii="Times New Roman" w:hAnsi="Times New Roman"/>
                <w:sz w:val="28"/>
                <w:szCs w:val="28"/>
              </w:rPr>
            </w:pPr>
            <w:r w:rsidRPr="0009208D">
              <w:rPr>
                <w:rFonts w:ascii="Times New Roman" w:hAnsi="Times New Roman"/>
                <w:sz w:val="28"/>
                <w:szCs w:val="28"/>
              </w:rPr>
              <w:t>Карты планируемого размещения объектов местного значения муниципально</w:t>
            </w:r>
            <w:r w:rsidRPr="0009208D">
              <w:rPr>
                <w:rFonts w:ascii="Times New Roman" w:hAnsi="Times New Roman"/>
                <w:sz w:val="28"/>
                <w:szCs w:val="28"/>
              </w:rPr>
              <w:lastRenderedPageBreak/>
              <w:t>го района</w:t>
            </w:r>
          </w:p>
        </w:tc>
      </w:tr>
      <w:tr w:rsidR="0009208D" w:rsidRPr="0009208D" w:rsidTr="0009208D">
        <w:trPr>
          <w:trHeight w:val="20"/>
        </w:trPr>
        <w:tc>
          <w:tcPr>
            <w:tcW w:w="14641" w:type="dxa"/>
            <w:gridSpan w:val="8"/>
          </w:tcPr>
          <w:p w:rsidR="0009208D" w:rsidRPr="0009208D" w:rsidRDefault="0009208D" w:rsidP="006966CE">
            <w:pPr>
              <w:spacing w:after="0" w:line="240" w:lineRule="auto"/>
              <w:jc w:val="center"/>
              <w:rPr>
                <w:rFonts w:ascii="Times New Roman" w:hAnsi="Times New Roman"/>
                <w:sz w:val="28"/>
                <w:szCs w:val="28"/>
              </w:rPr>
            </w:pPr>
            <w:r w:rsidRPr="0009208D">
              <w:rPr>
                <w:rFonts w:ascii="Times New Roman" w:hAnsi="Times New Roman"/>
                <w:b/>
                <w:sz w:val="28"/>
                <w:szCs w:val="28"/>
              </w:rPr>
              <w:lastRenderedPageBreak/>
              <w:t>Объекты водоотведения</w:t>
            </w:r>
          </w:p>
        </w:tc>
      </w:tr>
      <w:tr w:rsidR="0009208D" w:rsidRPr="0009208D" w:rsidTr="000D1832">
        <w:trPr>
          <w:trHeight w:val="20"/>
        </w:trPr>
        <w:tc>
          <w:tcPr>
            <w:tcW w:w="891" w:type="dxa"/>
          </w:tcPr>
          <w:p w:rsidR="0009208D" w:rsidRPr="0009208D" w:rsidRDefault="0009208D" w:rsidP="007F54F0">
            <w:pPr>
              <w:pStyle w:val="ae"/>
              <w:widowControl w:val="0"/>
              <w:numPr>
                <w:ilvl w:val="0"/>
                <w:numId w:val="14"/>
              </w:numPr>
              <w:autoSpaceDE w:val="0"/>
              <w:autoSpaceDN w:val="0"/>
              <w:adjustRightInd w:val="0"/>
              <w:spacing w:after="0" w:line="240" w:lineRule="auto"/>
              <w:ind w:left="0" w:firstLine="0"/>
              <w:contextualSpacing/>
              <w:jc w:val="center"/>
              <w:rPr>
                <w:rFonts w:ascii="Times New Roman" w:hAnsi="Times New Roman"/>
                <w:sz w:val="28"/>
                <w:szCs w:val="28"/>
              </w:rPr>
            </w:pPr>
          </w:p>
        </w:tc>
        <w:tc>
          <w:tcPr>
            <w:tcW w:w="1559" w:type="dxa"/>
            <w:vAlign w:val="center"/>
          </w:tcPr>
          <w:p w:rsidR="0009208D" w:rsidRPr="0009208D" w:rsidRDefault="0009208D" w:rsidP="0009208D">
            <w:pPr>
              <w:spacing w:after="0" w:line="240" w:lineRule="auto"/>
              <w:jc w:val="center"/>
              <w:rPr>
                <w:rFonts w:ascii="Times New Roman" w:hAnsi="Times New Roman"/>
                <w:sz w:val="28"/>
                <w:szCs w:val="28"/>
              </w:rPr>
            </w:pPr>
            <w:r w:rsidRPr="0009208D">
              <w:rPr>
                <w:rFonts w:ascii="Times New Roman" w:hAnsi="Times New Roman"/>
                <w:sz w:val="28"/>
                <w:szCs w:val="28"/>
              </w:rPr>
              <w:t>60204130</w:t>
            </w:r>
            <w:r w:rsidRPr="0009208D">
              <w:rPr>
                <w:rFonts w:ascii="Times New Roman" w:hAnsi="Times New Roman"/>
                <w:sz w:val="28"/>
                <w:szCs w:val="28"/>
                <w:lang w:val="en-US"/>
              </w:rPr>
              <w:t>1</w:t>
            </w:r>
          </w:p>
        </w:tc>
        <w:tc>
          <w:tcPr>
            <w:tcW w:w="2126" w:type="dxa"/>
            <w:vAlign w:val="center"/>
          </w:tcPr>
          <w:p w:rsidR="0009208D" w:rsidRPr="0009208D" w:rsidRDefault="0009208D" w:rsidP="0009208D">
            <w:pPr>
              <w:spacing w:after="0" w:line="240" w:lineRule="auto"/>
              <w:rPr>
                <w:rFonts w:ascii="Times New Roman" w:hAnsi="Times New Roman"/>
                <w:sz w:val="28"/>
                <w:szCs w:val="28"/>
              </w:rPr>
            </w:pPr>
            <w:r w:rsidRPr="0009208D">
              <w:rPr>
                <w:rFonts w:ascii="Times New Roman" w:hAnsi="Times New Roman"/>
                <w:sz w:val="28"/>
                <w:szCs w:val="28"/>
              </w:rPr>
              <w:t>Очистные сооружения (КОС)</w:t>
            </w:r>
          </w:p>
        </w:tc>
        <w:tc>
          <w:tcPr>
            <w:tcW w:w="2268" w:type="dxa"/>
          </w:tcPr>
          <w:p w:rsidR="0009208D" w:rsidRPr="0009208D" w:rsidRDefault="0009208D" w:rsidP="0009208D">
            <w:pPr>
              <w:spacing w:after="0" w:line="240" w:lineRule="auto"/>
              <w:rPr>
                <w:rFonts w:ascii="Times New Roman" w:hAnsi="Times New Roman"/>
                <w:sz w:val="28"/>
                <w:szCs w:val="28"/>
              </w:rPr>
            </w:pPr>
            <w:r w:rsidRPr="0009208D">
              <w:rPr>
                <w:rFonts w:ascii="Times New Roman" w:hAnsi="Times New Roman"/>
                <w:sz w:val="28"/>
                <w:szCs w:val="28"/>
              </w:rPr>
              <w:t xml:space="preserve">Строительство очистных сооружений </w:t>
            </w:r>
          </w:p>
        </w:tc>
        <w:tc>
          <w:tcPr>
            <w:tcW w:w="2127" w:type="dxa"/>
            <w:vAlign w:val="center"/>
          </w:tcPr>
          <w:p w:rsidR="0009208D" w:rsidRPr="0009208D" w:rsidRDefault="0009208D" w:rsidP="0009208D">
            <w:pPr>
              <w:spacing w:after="0" w:line="240" w:lineRule="auto"/>
              <w:jc w:val="both"/>
              <w:rPr>
                <w:rFonts w:ascii="Times New Roman" w:hAnsi="Times New Roman"/>
                <w:sz w:val="28"/>
                <w:szCs w:val="28"/>
              </w:rPr>
            </w:pPr>
            <w:r w:rsidRPr="0009208D">
              <w:rPr>
                <w:rFonts w:ascii="Times New Roman" w:hAnsi="Times New Roman"/>
                <w:sz w:val="28"/>
                <w:szCs w:val="28"/>
              </w:rPr>
              <w:t>требует уточнение на этапе проектирования</w:t>
            </w:r>
          </w:p>
        </w:tc>
        <w:tc>
          <w:tcPr>
            <w:tcW w:w="2126" w:type="dxa"/>
          </w:tcPr>
          <w:p w:rsidR="0009208D" w:rsidRPr="0009208D" w:rsidRDefault="0009208D" w:rsidP="0009208D">
            <w:pPr>
              <w:spacing w:after="0" w:line="240" w:lineRule="auto"/>
              <w:jc w:val="center"/>
              <w:rPr>
                <w:rFonts w:ascii="Times New Roman" w:hAnsi="Times New Roman"/>
                <w:sz w:val="28"/>
                <w:szCs w:val="28"/>
              </w:rPr>
            </w:pPr>
            <w:r w:rsidRPr="0009208D">
              <w:rPr>
                <w:rFonts w:ascii="Times New Roman" w:hAnsi="Times New Roman"/>
                <w:sz w:val="28"/>
                <w:szCs w:val="28"/>
              </w:rPr>
              <w:t>п. Плешаново,</w:t>
            </w:r>
          </w:p>
          <w:p w:rsidR="0009208D" w:rsidRPr="0009208D" w:rsidRDefault="0009208D" w:rsidP="0009208D">
            <w:pPr>
              <w:spacing w:after="0" w:line="240" w:lineRule="auto"/>
              <w:jc w:val="center"/>
              <w:rPr>
                <w:rFonts w:ascii="Times New Roman" w:hAnsi="Times New Roman"/>
                <w:sz w:val="28"/>
                <w:szCs w:val="28"/>
              </w:rPr>
            </w:pPr>
            <w:r w:rsidRPr="0009208D">
              <w:rPr>
                <w:rFonts w:ascii="Times New Roman" w:hAnsi="Times New Roman"/>
                <w:sz w:val="28"/>
                <w:szCs w:val="28"/>
              </w:rPr>
              <w:t>п. Нижнекристалка, с. Кинзелька,</w:t>
            </w:r>
          </w:p>
          <w:p w:rsidR="0009208D" w:rsidRPr="0009208D" w:rsidRDefault="0009208D" w:rsidP="0009208D">
            <w:pPr>
              <w:spacing w:after="0" w:line="240" w:lineRule="auto"/>
              <w:jc w:val="center"/>
              <w:rPr>
                <w:rFonts w:ascii="Times New Roman" w:hAnsi="Times New Roman"/>
                <w:sz w:val="28"/>
                <w:szCs w:val="28"/>
              </w:rPr>
            </w:pPr>
            <w:r w:rsidRPr="0009208D">
              <w:rPr>
                <w:rFonts w:ascii="Times New Roman" w:hAnsi="Times New Roman"/>
                <w:sz w:val="28"/>
                <w:szCs w:val="28"/>
              </w:rPr>
              <w:t>п. Пушкинский,</w:t>
            </w:r>
          </w:p>
          <w:p w:rsidR="0009208D" w:rsidRPr="0009208D" w:rsidRDefault="0009208D" w:rsidP="0009208D">
            <w:pPr>
              <w:spacing w:after="0" w:line="240" w:lineRule="auto"/>
              <w:jc w:val="center"/>
              <w:rPr>
                <w:rFonts w:ascii="Times New Roman" w:hAnsi="Times New Roman"/>
                <w:sz w:val="28"/>
                <w:szCs w:val="28"/>
              </w:rPr>
            </w:pPr>
            <w:r w:rsidRPr="0009208D">
              <w:rPr>
                <w:rFonts w:ascii="Times New Roman" w:hAnsi="Times New Roman"/>
                <w:sz w:val="28"/>
                <w:szCs w:val="28"/>
              </w:rPr>
              <w:t>п. Свердловский</w:t>
            </w:r>
          </w:p>
        </w:tc>
        <w:tc>
          <w:tcPr>
            <w:tcW w:w="1713" w:type="dxa"/>
          </w:tcPr>
          <w:p w:rsidR="0009208D" w:rsidRPr="0009208D" w:rsidRDefault="0009208D" w:rsidP="0009208D">
            <w:pPr>
              <w:widowControl w:val="0"/>
              <w:autoSpaceDE w:val="0"/>
              <w:autoSpaceDN w:val="0"/>
              <w:adjustRightInd w:val="0"/>
              <w:spacing w:after="0" w:line="240" w:lineRule="auto"/>
              <w:jc w:val="both"/>
              <w:rPr>
                <w:rFonts w:ascii="Times New Roman" w:hAnsi="Times New Roman"/>
                <w:sz w:val="28"/>
                <w:szCs w:val="28"/>
              </w:rPr>
            </w:pPr>
            <w:r w:rsidRPr="0009208D">
              <w:rPr>
                <w:rFonts w:ascii="Times New Roman" w:hAnsi="Times New Roman"/>
                <w:sz w:val="28"/>
                <w:szCs w:val="28"/>
              </w:rPr>
              <w:t>Требуется разработка проекта</w:t>
            </w:r>
          </w:p>
        </w:tc>
        <w:tc>
          <w:tcPr>
            <w:tcW w:w="1831" w:type="dxa"/>
          </w:tcPr>
          <w:p w:rsidR="0009208D" w:rsidRPr="0009208D" w:rsidRDefault="0009208D" w:rsidP="0009208D">
            <w:pPr>
              <w:spacing w:after="0" w:line="240" w:lineRule="auto"/>
              <w:rPr>
                <w:rFonts w:ascii="Times New Roman" w:hAnsi="Times New Roman"/>
                <w:sz w:val="28"/>
                <w:szCs w:val="28"/>
              </w:rPr>
            </w:pPr>
            <w:r w:rsidRPr="0009208D">
              <w:rPr>
                <w:rFonts w:ascii="Times New Roman" w:hAnsi="Times New Roman"/>
                <w:sz w:val="28"/>
                <w:szCs w:val="28"/>
              </w:rPr>
              <w:t>Карты планируемого размещения объектов местного значения муниципального района</w:t>
            </w:r>
          </w:p>
        </w:tc>
      </w:tr>
    </w:tbl>
    <w:p w:rsidR="0006178A" w:rsidRDefault="0006178A" w:rsidP="007D0CE0"/>
    <w:p w:rsidR="004E244B" w:rsidRDefault="004E244B" w:rsidP="007D0CE0">
      <w:pPr>
        <w:sectPr w:rsidR="004E244B" w:rsidSect="0006178A">
          <w:pgSz w:w="16838" w:h="11906" w:orient="landscape"/>
          <w:pgMar w:top="1276" w:right="1134" w:bottom="850" w:left="1134" w:header="708" w:footer="0" w:gutter="0"/>
          <w:cols w:space="708"/>
          <w:docGrid w:linePitch="360"/>
        </w:sectPr>
      </w:pPr>
    </w:p>
    <w:p w:rsidR="00175607" w:rsidRPr="00245651" w:rsidRDefault="00175607" w:rsidP="001F4D50">
      <w:pPr>
        <w:pStyle w:val="1"/>
        <w:spacing w:before="0" w:line="240" w:lineRule="auto"/>
        <w:ind w:firstLine="708"/>
        <w:jc w:val="both"/>
        <w:rPr>
          <w:rFonts w:ascii="Times New Roman" w:eastAsia="Times New Roman" w:hAnsi="Times New Roman" w:cs="Times New Roman"/>
          <w:color w:val="auto"/>
        </w:rPr>
      </w:pPr>
      <w:bookmarkStart w:id="30" w:name="dst101700"/>
      <w:bookmarkStart w:id="31" w:name="_Toc143092094"/>
      <w:bookmarkEnd w:id="30"/>
      <w:r w:rsidRPr="00245651">
        <w:rPr>
          <w:rFonts w:ascii="Times New Roman" w:eastAsia="Times New Roman" w:hAnsi="Times New Roman" w:cs="Times New Roman"/>
          <w:color w:val="auto"/>
        </w:rPr>
        <w:lastRenderedPageBreak/>
        <w:t>6.  Перечень и характеристика основных факторов риска возникновения чрезвычайных ситуаций природного и техногенного характера.</w:t>
      </w:r>
      <w:bookmarkEnd w:id="31"/>
    </w:p>
    <w:p w:rsidR="00A03D9E" w:rsidRPr="00245651" w:rsidRDefault="00A03D9E" w:rsidP="003E1367">
      <w:pPr>
        <w:spacing w:after="0" w:line="264" w:lineRule="auto"/>
        <w:ind w:firstLine="709"/>
        <w:jc w:val="both"/>
        <w:rPr>
          <w:rFonts w:ascii="Times New Roman" w:hAnsi="Times New Roman" w:cs="Times New Roman"/>
          <w:sz w:val="28"/>
          <w:szCs w:val="28"/>
        </w:rPr>
      </w:pPr>
      <w:r w:rsidRPr="00245651">
        <w:rPr>
          <w:rFonts w:ascii="Times New Roman" w:hAnsi="Times New Roman" w:cs="Times New Roman"/>
          <w:sz w:val="28"/>
          <w:szCs w:val="28"/>
        </w:rPr>
        <w:t xml:space="preserve">Наиболее опасными проявлениями природных процессов для МО </w:t>
      </w:r>
      <w:r w:rsidR="00034A08">
        <w:rPr>
          <w:rFonts w:ascii="Times New Roman" w:eastAsiaTheme="majorEastAsia" w:hAnsi="Times New Roman" w:cs="Times New Roman"/>
          <w:sz w:val="28"/>
          <w:szCs w:val="28"/>
        </w:rPr>
        <w:t>Кинзельский</w:t>
      </w:r>
      <w:r w:rsidR="00D4146C" w:rsidRPr="00245651">
        <w:rPr>
          <w:rFonts w:ascii="Times New Roman" w:eastAsiaTheme="majorEastAsia" w:hAnsi="Times New Roman" w:cs="Times New Roman"/>
          <w:sz w:val="28"/>
          <w:szCs w:val="28"/>
        </w:rPr>
        <w:t xml:space="preserve"> </w:t>
      </w:r>
      <w:r w:rsidRPr="00245651">
        <w:rPr>
          <w:rFonts w:ascii="Times New Roman" w:eastAsiaTheme="majorEastAsia" w:hAnsi="Times New Roman" w:cs="Times New Roman"/>
          <w:sz w:val="28"/>
          <w:szCs w:val="28"/>
        </w:rPr>
        <w:t>сельсовет</w:t>
      </w:r>
      <w:r w:rsidRPr="00245651">
        <w:rPr>
          <w:rFonts w:ascii="Times New Roman" w:hAnsi="Times New Roman" w:cs="Times New Roman"/>
          <w:sz w:val="28"/>
          <w:szCs w:val="28"/>
        </w:rPr>
        <w:t xml:space="preserve"> являются:</w:t>
      </w:r>
    </w:p>
    <w:p w:rsidR="00A03D9E" w:rsidRPr="00245651" w:rsidRDefault="001F4D50" w:rsidP="003E1367">
      <w:pPr>
        <w:widowControl w:val="0"/>
        <w:tabs>
          <w:tab w:val="left" w:pos="1128"/>
        </w:tabs>
        <w:autoSpaceDE w:val="0"/>
        <w:autoSpaceDN w:val="0"/>
        <w:adjustRightInd w:val="0"/>
        <w:spacing w:after="0" w:line="264" w:lineRule="auto"/>
        <w:ind w:firstLine="709"/>
        <w:jc w:val="both"/>
        <w:rPr>
          <w:rFonts w:ascii="Times New Roman" w:hAnsi="Times New Roman" w:cs="Times New Roman"/>
          <w:sz w:val="28"/>
          <w:szCs w:val="28"/>
        </w:rPr>
      </w:pPr>
      <w:r w:rsidRPr="00245651">
        <w:rPr>
          <w:rFonts w:ascii="Times New Roman" w:hAnsi="Times New Roman" w:cs="Times New Roman"/>
          <w:sz w:val="28"/>
          <w:szCs w:val="28"/>
        </w:rPr>
        <w:t>-</w:t>
      </w:r>
      <w:r w:rsidR="000D1832">
        <w:rPr>
          <w:rFonts w:ascii="Times New Roman" w:hAnsi="Times New Roman" w:cs="Times New Roman"/>
          <w:sz w:val="28"/>
          <w:szCs w:val="28"/>
        </w:rPr>
        <w:t xml:space="preserve"> </w:t>
      </w:r>
      <w:r w:rsidR="00A03D9E" w:rsidRPr="00245651">
        <w:rPr>
          <w:rFonts w:ascii="Times New Roman" w:hAnsi="Times New Roman" w:cs="Times New Roman"/>
          <w:sz w:val="28"/>
          <w:szCs w:val="28"/>
        </w:rPr>
        <w:t>бури (15-31м/с);</w:t>
      </w:r>
    </w:p>
    <w:p w:rsidR="00A03D9E" w:rsidRPr="00245651" w:rsidRDefault="001F4D50" w:rsidP="003E1367">
      <w:pPr>
        <w:widowControl w:val="0"/>
        <w:tabs>
          <w:tab w:val="left" w:pos="1128"/>
        </w:tabs>
        <w:autoSpaceDE w:val="0"/>
        <w:autoSpaceDN w:val="0"/>
        <w:adjustRightInd w:val="0"/>
        <w:spacing w:after="0" w:line="264" w:lineRule="auto"/>
        <w:ind w:firstLine="709"/>
        <w:jc w:val="both"/>
        <w:rPr>
          <w:rFonts w:ascii="Times New Roman" w:hAnsi="Times New Roman" w:cs="Times New Roman"/>
          <w:sz w:val="28"/>
          <w:szCs w:val="28"/>
        </w:rPr>
      </w:pPr>
      <w:r w:rsidRPr="00245651">
        <w:rPr>
          <w:rFonts w:ascii="Times New Roman" w:hAnsi="Times New Roman" w:cs="Times New Roman"/>
          <w:sz w:val="28"/>
          <w:szCs w:val="28"/>
        </w:rPr>
        <w:t>-</w:t>
      </w:r>
      <w:r w:rsidR="000D1832">
        <w:rPr>
          <w:rFonts w:ascii="Times New Roman" w:hAnsi="Times New Roman" w:cs="Times New Roman"/>
          <w:sz w:val="28"/>
          <w:szCs w:val="28"/>
        </w:rPr>
        <w:t xml:space="preserve"> </w:t>
      </w:r>
      <w:r w:rsidR="00A03D9E" w:rsidRPr="00245651">
        <w:rPr>
          <w:rFonts w:ascii="Times New Roman" w:hAnsi="Times New Roman" w:cs="Times New Roman"/>
          <w:sz w:val="28"/>
          <w:szCs w:val="28"/>
        </w:rPr>
        <w:t>паводковое затопление;</w:t>
      </w:r>
    </w:p>
    <w:p w:rsidR="00A03D9E" w:rsidRPr="00245651" w:rsidRDefault="001F4D50" w:rsidP="003E1367">
      <w:pPr>
        <w:tabs>
          <w:tab w:val="left" w:pos="1128"/>
        </w:tabs>
        <w:spacing w:after="0" w:line="264" w:lineRule="auto"/>
        <w:ind w:firstLine="709"/>
        <w:jc w:val="both"/>
        <w:rPr>
          <w:rFonts w:ascii="Times New Roman" w:hAnsi="Times New Roman" w:cs="Times New Roman"/>
          <w:sz w:val="28"/>
          <w:szCs w:val="28"/>
        </w:rPr>
      </w:pPr>
      <w:r w:rsidRPr="00245651">
        <w:rPr>
          <w:rFonts w:ascii="Times New Roman" w:hAnsi="Times New Roman" w:cs="Times New Roman"/>
          <w:sz w:val="28"/>
          <w:szCs w:val="28"/>
        </w:rPr>
        <w:t>-</w:t>
      </w:r>
      <w:r w:rsidR="000D1832">
        <w:rPr>
          <w:rFonts w:ascii="Times New Roman" w:hAnsi="Times New Roman" w:cs="Times New Roman"/>
          <w:sz w:val="28"/>
          <w:szCs w:val="28"/>
        </w:rPr>
        <w:t xml:space="preserve"> </w:t>
      </w:r>
      <w:r w:rsidR="00A03D9E" w:rsidRPr="00245651">
        <w:rPr>
          <w:rFonts w:ascii="Times New Roman" w:hAnsi="Times New Roman" w:cs="Times New Roman"/>
          <w:sz w:val="28"/>
          <w:szCs w:val="28"/>
        </w:rPr>
        <w:t>пожары природные;</w:t>
      </w:r>
    </w:p>
    <w:p w:rsidR="00A03D9E" w:rsidRPr="00245651" w:rsidRDefault="001F4D50" w:rsidP="003E1367">
      <w:pPr>
        <w:tabs>
          <w:tab w:val="left" w:pos="1128"/>
        </w:tabs>
        <w:spacing w:after="0" w:line="264" w:lineRule="auto"/>
        <w:ind w:firstLine="709"/>
        <w:jc w:val="both"/>
        <w:rPr>
          <w:rFonts w:ascii="Times New Roman" w:hAnsi="Times New Roman" w:cs="Times New Roman"/>
          <w:sz w:val="28"/>
          <w:szCs w:val="28"/>
        </w:rPr>
      </w:pPr>
      <w:r w:rsidRPr="00245651">
        <w:rPr>
          <w:rFonts w:ascii="Times New Roman" w:hAnsi="Times New Roman" w:cs="Times New Roman"/>
          <w:sz w:val="28"/>
          <w:szCs w:val="28"/>
        </w:rPr>
        <w:t>-</w:t>
      </w:r>
      <w:r w:rsidR="000D1832">
        <w:rPr>
          <w:rFonts w:ascii="Times New Roman" w:hAnsi="Times New Roman" w:cs="Times New Roman"/>
          <w:sz w:val="28"/>
          <w:szCs w:val="28"/>
        </w:rPr>
        <w:t xml:space="preserve"> </w:t>
      </w:r>
      <w:r w:rsidR="00A03D9E" w:rsidRPr="00245651">
        <w:rPr>
          <w:rFonts w:ascii="Times New Roman" w:hAnsi="Times New Roman" w:cs="Times New Roman"/>
          <w:sz w:val="28"/>
          <w:szCs w:val="28"/>
        </w:rPr>
        <w:t>снегопады, превышающие 20 мм за 24 часа;</w:t>
      </w:r>
    </w:p>
    <w:p w:rsidR="00A03D9E" w:rsidRPr="00245651" w:rsidRDefault="001F4D50" w:rsidP="003E1367">
      <w:pPr>
        <w:tabs>
          <w:tab w:val="left" w:pos="1128"/>
        </w:tabs>
        <w:spacing w:after="0" w:line="264" w:lineRule="auto"/>
        <w:ind w:firstLine="709"/>
        <w:jc w:val="both"/>
        <w:rPr>
          <w:rFonts w:ascii="Times New Roman" w:hAnsi="Times New Roman" w:cs="Times New Roman"/>
          <w:sz w:val="28"/>
          <w:szCs w:val="28"/>
        </w:rPr>
      </w:pPr>
      <w:r w:rsidRPr="00245651">
        <w:rPr>
          <w:rFonts w:ascii="Times New Roman" w:hAnsi="Times New Roman" w:cs="Times New Roman"/>
          <w:sz w:val="28"/>
          <w:szCs w:val="28"/>
        </w:rPr>
        <w:t>-</w:t>
      </w:r>
      <w:r w:rsidR="000D1832">
        <w:rPr>
          <w:rFonts w:ascii="Times New Roman" w:hAnsi="Times New Roman" w:cs="Times New Roman"/>
          <w:sz w:val="28"/>
          <w:szCs w:val="28"/>
        </w:rPr>
        <w:t xml:space="preserve"> </w:t>
      </w:r>
      <w:r w:rsidR="00A03D9E" w:rsidRPr="00245651">
        <w:rPr>
          <w:rFonts w:ascii="Times New Roman" w:hAnsi="Times New Roman" w:cs="Times New Roman"/>
          <w:sz w:val="28"/>
          <w:szCs w:val="28"/>
        </w:rPr>
        <w:t>град с диаметром частиц более 5 мм;</w:t>
      </w:r>
    </w:p>
    <w:p w:rsidR="00A03D9E" w:rsidRPr="00245651" w:rsidRDefault="001F4D50" w:rsidP="003E1367">
      <w:pPr>
        <w:tabs>
          <w:tab w:val="left" w:pos="1128"/>
        </w:tabs>
        <w:spacing w:after="0" w:line="264" w:lineRule="auto"/>
        <w:ind w:firstLine="709"/>
        <w:jc w:val="both"/>
        <w:rPr>
          <w:rFonts w:ascii="Times New Roman" w:hAnsi="Times New Roman" w:cs="Times New Roman"/>
          <w:sz w:val="28"/>
          <w:szCs w:val="28"/>
        </w:rPr>
      </w:pPr>
      <w:r w:rsidRPr="00245651">
        <w:rPr>
          <w:rFonts w:ascii="Times New Roman" w:hAnsi="Times New Roman" w:cs="Times New Roman"/>
          <w:sz w:val="28"/>
          <w:szCs w:val="28"/>
        </w:rPr>
        <w:t>-</w:t>
      </w:r>
      <w:r w:rsidR="000D1832">
        <w:rPr>
          <w:rFonts w:ascii="Times New Roman" w:hAnsi="Times New Roman" w:cs="Times New Roman"/>
          <w:sz w:val="28"/>
          <w:szCs w:val="28"/>
        </w:rPr>
        <w:t xml:space="preserve"> </w:t>
      </w:r>
      <w:r w:rsidR="00A03D9E" w:rsidRPr="00245651">
        <w:rPr>
          <w:rFonts w:ascii="Times New Roman" w:hAnsi="Times New Roman" w:cs="Times New Roman"/>
          <w:sz w:val="28"/>
          <w:szCs w:val="28"/>
        </w:rPr>
        <w:t>гололед с диаметром отложений более 200 мм;</w:t>
      </w:r>
    </w:p>
    <w:p w:rsidR="00A03D9E" w:rsidRPr="00245651" w:rsidRDefault="001F4D50" w:rsidP="003E1367">
      <w:pPr>
        <w:tabs>
          <w:tab w:val="left" w:pos="1128"/>
        </w:tabs>
        <w:spacing w:after="0" w:line="264" w:lineRule="auto"/>
        <w:ind w:firstLine="709"/>
        <w:jc w:val="both"/>
        <w:rPr>
          <w:rFonts w:ascii="Times New Roman" w:hAnsi="Times New Roman" w:cs="Times New Roman"/>
          <w:sz w:val="28"/>
          <w:szCs w:val="28"/>
        </w:rPr>
      </w:pPr>
      <w:r w:rsidRPr="00245651">
        <w:rPr>
          <w:rFonts w:ascii="Times New Roman" w:hAnsi="Times New Roman" w:cs="Times New Roman"/>
          <w:sz w:val="28"/>
          <w:szCs w:val="28"/>
        </w:rPr>
        <w:t>-</w:t>
      </w:r>
      <w:r w:rsidR="000D1832">
        <w:rPr>
          <w:rFonts w:ascii="Times New Roman" w:hAnsi="Times New Roman" w:cs="Times New Roman"/>
          <w:sz w:val="28"/>
          <w:szCs w:val="28"/>
        </w:rPr>
        <w:t xml:space="preserve"> </w:t>
      </w:r>
      <w:r w:rsidR="00A03D9E" w:rsidRPr="00245651">
        <w:rPr>
          <w:rFonts w:ascii="Times New Roman" w:hAnsi="Times New Roman" w:cs="Times New Roman"/>
          <w:sz w:val="28"/>
          <w:szCs w:val="28"/>
        </w:rPr>
        <w:t>сильные ветры со скоростью бо</w:t>
      </w:r>
      <w:r w:rsidRPr="00245651">
        <w:rPr>
          <w:rFonts w:ascii="Times New Roman" w:hAnsi="Times New Roman" w:cs="Times New Roman"/>
          <w:sz w:val="28"/>
          <w:szCs w:val="28"/>
        </w:rPr>
        <w:t xml:space="preserve">лее 32 м/с (ураганы, тайфуны). </w:t>
      </w:r>
    </w:p>
    <w:p w:rsidR="00A03D9E" w:rsidRPr="00245651" w:rsidRDefault="00A03D9E" w:rsidP="003E1367">
      <w:pPr>
        <w:spacing w:after="0" w:line="264" w:lineRule="auto"/>
        <w:ind w:firstLine="709"/>
        <w:rPr>
          <w:rFonts w:ascii="Times New Roman" w:hAnsi="Times New Roman" w:cs="Times New Roman"/>
          <w:sz w:val="28"/>
          <w:szCs w:val="28"/>
        </w:rPr>
      </w:pPr>
      <w:r w:rsidRPr="00245651">
        <w:rPr>
          <w:rFonts w:ascii="Times New Roman" w:hAnsi="Times New Roman" w:cs="Times New Roman"/>
          <w:sz w:val="28"/>
          <w:szCs w:val="28"/>
        </w:rPr>
        <w:t>Характеристика поражающих факторов указанных природных явлений приведена в таблице:</w:t>
      </w:r>
    </w:p>
    <w:p w:rsidR="001F4D50" w:rsidRPr="00245651" w:rsidRDefault="00A03D9E" w:rsidP="003E1367">
      <w:pPr>
        <w:pStyle w:val="S"/>
        <w:spacing w:line="264" w:lineRule="auto"/>
        <w:rPr>
          <w:i/>
          <w:sz w:val="28"/>
          <w:szCs w:val="28"/>
        </w:rPr>
      </w:pPr>
      <w:r w:rsidRPr="00245651">
        <w:rPr>
          <w:i/>
          <w:sz w:val="28"/>
          <w:szCs w:val="28"/>
        </w:rPr>
        <w:t>Таблица 6-1 Характеристики поражающих факторов</w:t>
      </w:r>
    </w:p>
    <w:tbl>
      <w:tblPr>
        <w:tblW w:w="10065" w:type="dxa"/>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40" w:type="dxa"/>
          <w:right w:w="40" w:type="dxa"/>
        </w:tblCellMar>
        <w:tblLook w:val="0000" w:firstRow="0" w:lastRow="0" w:firstColumn="0" w:lastColumn="0" w:noHBand="0" w:noVBand="0"/>
      </w:tblPr>
      <w:tblGrid>
        <w:gridCol w:w="3099"/>
        <w:gridCol w:w="6966"/>
      </w:tblGrid>
      <w:tr w:rsidR="00A03D9E" w:rsidRPr="00B45B21" w:rsidTr="00CE1DAA">
        <w:trPr>
          <w:trHeight w:hRule="exact" w:val="292"/>
        </w:trPr>
        <w:tc>
          <w:tcPr>
            <w:tcW w:w="3099" w:type="dxa"/>
            <w:tcBorders>
              <w:top w:val="single" w:sz="8" w:space="0" w:color="auto"/>
              <w:left w:val="single" w:sz="8" w:space="0" w:color="auto"/>
              <w:bottom w:val="single" w:sz="8" w:space="0" w:color="auto"/>
              <w:right w:val="single" w:sz="8" w:space="0" w:color="auto"/>
            </w:tcBorders>
            <w:vAlign w:val="center"/>
          </w:tcPr>
          <w:p w:rsidR="00A03D9E" w:rsidRPr="00E45680" w:rsidRDefault="00A03D9E" w:rsidP="00E10E67">
            <w:pPr>
              <w:keepNext/>
              <w:spacing w:after="0" w:line="240" w:lineRule="auto"/>
              <w:ind w:firstLine="704"/>
              <w:jc w:val="both"/>
              <w:rPr>
                <w:rFonts w:ascii="Times New Roman" w:hAnsi="Times New Roman" w:cs="Times New Roman"/>
                <w:sz w:val="20"/>
                <w:szCs w:val="24"/>
              </w:rPr>
            </w:pPr>
            <w:r w:rsidRPr="00E45680">
              <w:rPr>
                <w:rFonts w:ascii="Times New Roman" w:hAnsi="Times New Roman" w:cs="Times New Roman"/>
                <w:sz w:val="20"/>
                <w:szCs w:val="24"/>
              </w:rPr>
              <w:t>Источник ЧС</w:t>
            </w:r>
          </w:p>
        </w:tc>
        <w:tc>
          <w:tcPr>
            <w:tcW w:w="6966" w:type="dxa"/>
            <w:tcBorders>
              <w:top w:val="single" w:sz="8" w:space="0" w:color="auto"/>
              <w:left w:val="single" w:sz="8" w:space="0" w:color="auto"/>
              <w:bottom w:val="single" w:sz="8" w:space="0" w:color="auto"/>
              <w:right w:val="single" w:sz="8" w:space="0" w:color="auto"/>
            </w:tcBorders>
            <w:vAlign w:val="center"/>
          </w:tcPr>
          <w:p w:rsidR="00A03D9E" w:rsidRPr="00E45680" w:rsidRDefault="00A03D9E" w:rsidP="00E10E67">
            <w:pPr>
              <w:keepNext/>
              <w:spacing w:after="0" w:line="240" w:lineRule="auto"/>
              <w:ind w:left="102" w:firstLine="720"/>
              <w:jc w:val="both"/>
              <w:rPr>
                <w:rFonts w:ascii="Times New Roman" w:hAnsi="Times New Roman" w:cs="Times New Roman"/>
                <w:sz w:val="20"/>
                <w:szCs w:val="24"/>
              </w:rPr>
            </w:pPr>
            <w:r w:rsidRPr="00E45680">
              <w:rPr>
                <w:rFonts w:ascii="Times New Roman" w:hAnsi="Times New Roman" w:cs="Times New Roman"/>
                <w:sz w:val="20"/>
                <w:szCs w:val="24"/>
              </w:rPr>
              <w:t>Характер воздействия поражающего фактора</w:t>
            </w:r>
          </w:p>
        </w:tc>
      </w:tr>
      <w:tr w:rsidR="00A03D9E" w:rsidRPr="00B45B21" w:rsidTr="00CE1DAA">
        <w:trPr>
          <w:trHeight w:val="383"/>
        </w:trPr>
        <w:tc>
          <w:tcPr>
            <w:tcW w:w="3099" w:type="dxa"/>
            <w:tcBorders>
              <w:top w:val="single" w:sz="8" w:space="0" w:color="auto"/>
              <w:left w:val="single" w:sz="8" w:space="0" w:color="auto"/>
              <w:bottom w:val="single" w:sz="8" w:space="0" w:color="auto"/>
              <w:right w:val="single" w:sz="8" w:space="0" w:color="auto"/>
            </w:tcBorders>
            <w:vAlign w:val="center"/>
          </w:tcPr>
          <w:p w:rsidR="00A03D9E" w:rsidRPr="00E45680" w:rsidRDefault="00A03D9E" w:rsidP="00E10E67">
            <w:pPr>
              <w:keepNext/>
              <w:spacing w:after="0" w:line="240" w:lineRule="auto"/>
              <w:ind w:left="-16"/>
              <w:jc w:val="both"/>
              <w:rPr>
                <w:rFonts w:ascii="Times New Roman" w:hAnsi="Times New Roman" w:cs="Times New Roman"/>
                <w:sz w:val="20"/>
                <w:szCs w:val="24"/>
              </w:rPr>
            </w:pPr>
            <w:r w:rsidRPr="00E45680">
              <w:rPr>
                <w:rFonts w:ascii="Times New Roman" w:hAnsi="Times New Roman" w:cs="Times New Roman"/>
                <w:sz w:val="20"/>
                <w:szCs w:val="24"/>
              </w:rPr>
              <w:t>Сильный ветер</w:t>
            </w:r>
          </w:p>
        </w:tc>
        <w:tc>
          <w:tcPr>
            <w:tcW w:w="6966" w:type="dxa"/>
            <w:tcBorders>
              <w:top w:val="single" w:sz="8" w:space="0" w:color="auto"/>
              <w:left w:val="single" w:sz="8" w:space="0" w:color="auto"/>
              <w:bottom w:val="single" w:sz="8" w:space="0" w:color="auto"/>
              <w:right w:val="single" w:sz="8" w:space="0" w:color="auto"/>
            </w:tcBorders>
            <w:vAlign w:val="center"/>
          </w:tcPr>
          <w:p w:rsidR="00A03D9E" w:rsidRPr="00E45680" w:rsidRDefault="00A03D9E" w:rsidP="00E10E67">
            <w:pPr>
              <w:pStyle w:val="a4"/>
              <w:keepNext/>
              <w:ind w:firstLine="33"/>
              <w:jc w:val="both"/>
              <w:rPr>
                <w:rFonts w:ascii="Times New Roman" w:hAnsi="Times New Roman" w:cs="Times New Roman"/>
                <w:sz w:val="20"/>
                <w:szCs w:val="24"/>
              </w:rPr>
            </w:pPr>
            <w:r w:rsidRPr="00E45680">
              <w:rPr>
                <w:rFonts w:ascii="Times New Roman" w:hAnsi="Times New Roman" w:cs="Times New Roman"/>
                <w:sz w:val="20"/>
                <w:szCs w:val="24"/>
              </w:rPr>
              <w:t>Ветровая нагрузка, аэродинамическое давление на ограждающие конструкции</w:t>
            </w:r>
          </w:p>
        </w:tc>
      </w:tr>
      <w:tr w:rsidR="00A03D9E" w:rsidRPr="00B45B21" w:rsidTr="00CE1DAA">
        <w:trPr>
          <w:trHeight w:val="419"/>
        </w:trPr>
        <w:tc>
          <w:tcPr>
            <w:tcW w:w="3099" w:type="dxa"/>
            <w:tcBorders>
              <w:top w:val="single" w:sz="8" w:space="0" w:color="auto"/>
              <w:left w:val="single" w:sz="8" w:space="0" w:color="auto"/>
              <w:bottom w:val="single" w:sz="8" w:space="0" w:color="auto"/>
              <w:right w:val="single" w:sz="8" w:space="0" w:color="auto"/>
            </w:tcBorders>
            <w:vAlign w:val="center"/>
          </w:tcPr>
          <w:p w:rsidR="00A03D9E" w:rsidRPr="00E45680" w:rsidRDefault="00A03D9E" w:rsidP="00E10E67">
            <w:pPr>
              <w:keepNext/>
              <w:spacing w:after="0" w:line="240" w:lineRule="auto"/>
              <w:ind w:hanging="40"/>
              <w:jc w:val="both"/>
              <w:rPr>
                <w:rFonts w:ascii="Times New Roman" w:hAnsi="Times New Roman" w:cs="Times New Roman"/>
                <w:sz w:val="20"/>
                <w:szCs w:val="24"/>
              </w:rPr>
            </w:pPr>
            <w:r w:rsidRPr="00E45680">
              <w:rPr>
                <w:rFonts w:ascii="Times New Roman" w:hAnsi="Times New Roman" w:cs="Times New Roman"/>
                <w:sz w:val="20"/>
                <w:szCs w:val="24"/>
              </w:rPr>
              <w:t>Экстремальные атмосферные осадки (ливень, метель), наводнения</w:t>
            </w:r>
          </w:p>
        </w:tc>
        <w:tc>
          <w:tcPr>
            <w:tcW w:w="6966" w:type="dxa"/>
            <w:tcBorders>
              <w:top w:val="single" w:sz="8" w:space="0" w:color="auto"/>
              <w:left w:val="single" w:sz="8" w:space="0" w:color="auto"/>
              <w:bottom w:val="single" w:sz="8" w:space="0" w:color="auto"/>
              <w:right w:val="single" w:sz="8" w:space="0" w:color="auto"/>
            </w:tcBorders>
            <w:vAlign w:val="center"/>
          </w:tcPr>
          <w:p w:rsidR="00A03D9E" w:rsidRPr="00E45680" w:rsidRDefault="00A03D9E" w:rsidP="00E10E67">
            <w:pPr>
              <w:pStyle w:val="a4"/>
              <w:keepNext/>
              <w:ind w:firstLine="33"/>
              <w:jc w:val="both"/>
              <w:rPr>
                <w:rFonts w:ascii="Times New Roman" w:hAnsi="Times New Roman" w:cs="Times New Roman"/>
                <w:sz w:val="20"/>
                <w:szCs w:val="24"/>
              </w:rPr>
            </w:pPr>
            <w:r w:rsidRPr="00E45680">
              <w:rPr>
                <w:rFonts w:ascii="Times New Roman" w:hAnsi="Times New Roman" w:cs="Times New Roman"/>
                <w:sz w:val="20"/>
                <w:szCs w:val="24"/>
              </w:rPr>
              <w:t>Затопление территории, подтопление фундаментов, снеговая нагрузка, ветровая нагрузка, снежные заносы</w:t>
            </w:r>
          </w:p>
        </w:tc>
      </w:tr>
      <w:tr w:rsidR="00A03D9E" w:rsidRPr="00B45B21" w:rsidTr="00CE1DAA">
        <w:trPr>
          <w:trHeight w:val="62"/>
        </w:trPr>
        <w:tc>
          <w:tcPr>
            <w:tcW w:w="3099" w:type="dxa"/>
            <w:tcBorders>
              <w:top w:val="single" w:sz="8" w:space="0" w:color="auto"/>
              <w:left w:val="single" w:sz="8" w:space="0" w:color="auto"/>
              <w:bottom w:val="single" w:sz="8" w:space="0" w:color="auto"/>
              <w:right w:val="single" w:sz="8" w:space="0" w:color="auto"/>
            </w:tcBorders>
            <w:vAlign w:val="center"/>
          </w:tcPr>
          <w:p w:rsidR="00A03D9E" w:rsidRPr="00E45680" w:rsidRDefault="00A03D9E" w:rsidP="00E10E67">
            <w:pPr>
              <w:keepNext/>
              <w:spacing w:after="0" w:line="240" w:lineRule="auto"/>
              <w:ind w:left="8" w:firstLine="24"/>
              <w:jc w:val="both"/>
              <w:rPr>
                <w:rFonts w:ascii="Times New Roman" w:hAnsi="Times New Roman" w:cs="Times New Roman"/>
                <w:sz w:val="20"/>
                <w:szCs w:val="24"/>
              </w:rPr>
            </w:pPr>
            <w:r w:rsidRPr="00E45680">
              <w:rPr>
                <w:rFonts w:ascii="Times New Roman" w:hAnsi="Times New Roman" w:cs="Times New Roman"/>
                <w:sz w:val="20"/>
                <w:szCs w:val="24"/>
              </w:rPr>
              <w:t>Град</w:t>
            </w:r>
          </w:p>
        </w:tc>
        <w:tc>
          <w:tcPr>
            <w:tcW w:w="6966" w:type="dxa"/>
            <w:tcBorders>
              <w:top w:val="single" w:sz="8" w:space="0" w:color="auto"/>
              <w:left w:val="single" w:sz="8" w:space="0" w:color="auto"/>
              <w:bottom w:val="single" w:sz="8" w:space="0" w:color="auto"/>
              <w:right w:val="single" w:sz="8" w:space="0" w:color="auto"/>
            </w:tcBorders>
            <w:vAlign w:val="center"/>
          </w:tcPr>
          <w:p w:rsidR="00A03D9E" w:rsidRPr="00E45680" w:rsidRDefault="00A03D9E" w:rsidP="00E10E67">
            <w:pPr>
              <w:pStyle w:val="a4"/>
              <w:keepNext/>
              <w:ind w:firstLine="33"/>
              <w:jc w:val="both"/>
              <w:rPr>
                <w:rFonts w:ascii="Times New Roman" w:hAnsi="Times New Roman" w:cs="Times New Roman"/>
                <w:sz w:val="20"/>
                <w:szCs w:val="24"/>
              </w:rPr>
            </w:pPr>
            <w:r w:rsidRPr="00E45680">
              <w:rPr>
                <w:rFonts w:ascii="Times New Roman" w:hAnsi="Times New Roman" w:cs="Times New Roman"/>
                <w:sz w:val="20"/>
                <w:szCs w:val="24"/>
              </w:rPr>
              <w:t>Ударная динамическая нагрузка</w:t>
            </w:r>
          </w:p>
        </w:tc>
      </w:tr>
      <w:tr w:rsidR="00A03D9E" w:rsidRPr="00B45B21" w:rsidTr="00CE1DAA">
        <w:trPr>
          <w:trHeight w:val="80"/>
        </w:trPr>
        <w:tc>
          <w:tcPr>
            <w:tcW w:w="3099" w:type="dxa"/>
            <w:tcBorders>
              <w:top w:val="single" w:sz="8" w:space="0" w:color="auto"/>
              <w:left w:val="single" w:sz="8" w:space="0" w:color="auto"/>
              <w:bottom w:val="single" w:sz="8" w:space="0" w:color="auto"/>
              <w:right w:val="single" w:sz="8" w:space="0" w:color="auto"/>
            </w:tcBorders>
            <w:vAlign w:val="center"/>
          </w:tcPr>
          <w:p w:rsidR="00A03D9E" w:rsidRPr="00E45680" w:rsidRDefault="00A03D9E" w:rsidP="00E10E67">
            <w:pPr>
              <w:keepNext/>
              <w:spacing w:after="0" w:line="240" w:lineRule="auto"/>
              <w:ind w:left="-16" w:firstLine="24"/>
              <w:jc w:val="both"/>
              <w:rPr>
                <w:rFonts w:ascii="Times New Roman" w:hAnsi="Times New Roman" w:cs="Times New Roman"/>
                <w:sz w:val="20"/>
                <w:szCs w:val="24"/>
              </w:rPr>
            </w:pPr>
            <w:r w:rsidRPr="00E45680">
              <w:rPr>
                <w:rFonts w:ascii="Times New Roman" w:hAnsi="Times New Roman" w:cs="Times New Roman"/>
                <w:sz w:val="20"/>
                <w:szCs w:val="24"/>
              </w:rPr>
              <w:t>Гроза</w:t>
            </w:r>
          </w:p>
        </w:tc>
        <w:tc>
          <w:tcPr>
            <w:tcW w:w="6966" w:type="dxa"/>
            <w:tcBorders>
              <w:top w:val="single" w:sz="8" w:space="0" w:color="auto"/>
              <w:left w:val="single" w:sz="8" w:space="0" w:color="auto"/>
              <w:bottom w:val="single" w:sz="8" w:space="0" w:color="auto"/>
              <w:right w:val="single" w:sz="8" w:space="0" w:color="auto"/>
            </w:tcBorders>
            <w:vAlign w:val="center"/>
          </w:tcPr>
          <w:p w:rsidR="00A03D9E" w:rsidRPr="00E45680" w:rsidRDefault="00A03D9E" w:rsidP="00E10E67">
            <w:pPr>
              <w:keepNext/>
              <w:spacing w:after="0" w:line="240" w:lineRule="auto"/>
              <w:ind w:firstLine="33"/>
              <w:jc w:val="both"/>
              <w:rPr>
                <w:rFonts w:ascii="Times New Roman" w:hAnsi="Times New Roman" w:cs="Times New Roman"/>
                <w:sz w:val="20"/>
                <w:szCs w:val="24"/>
              </w:rPr>
            </w:pPr>
            <w:r w:rsidRPr="00E45680">
              <w:rPr>
                <w:rFonts w:ascii="Times New Roman" w:hAnsi="Times New Roman" w:cs="Times New Roman"/>
                <w:sz w:val="20"/>
                <w:szCs w:val="24"/>
              </w:rPr>
              <w:t>Электрические разряды</w:t>
            </w:r>
          </w:p>
        </w:tc>
      </w:tr>
      <w:tr w:rsidR="00A03D9E" w:rsidRPr="00B45B21" w:rsidTr="00CE1DAA">
        <w:trPr>
          <w:trHeight w:val="84"/>
        </w:trPr>
        <w:tc>
          <w:tcPr>
            <w:tcW w:w="3099" w:type="dxa"/>
            <w:tcBorders>
              <w:top w:val="single" w:sz="8" w:space="0" w:color="auto"/>
              <w:left w:val="single" w:sz="8" w:space="0" w:color="auto"/>
              <w:bottom w:val="single" w:sz="8" w:space="0" w:color="auto"/>
              <w:right w:val="single" w:sz="8" w:space="0" w:color="auto"/>
            </w:tcBorders>
            <w:vAlign w:val="center"/>
          </w:tcPr>
          <w:p w:rsidR="00A03D9E" w:rsidRPr="00E45680" w:rsidRDefault="00A03D9E" w:rsidP="00E10E67">
            <w:pPr>
              <w:keepNext/>
              <w:spacing w:after="0" w:line="240" w:lineRule="auto"/>
              <w:ind w:left="-16" w:firstLine="24"/>
              <w:jc w:val="both"/>
              <w:rPr>
                <w:rFonts w:ascii="Times New Roman" w:hAnsi="Times New Roman" w:cs="Times New Roman"/>
                <w:sz w:val="20"/>
                <w:szCs w:val="24"/>
              </w:rPr>
            </w:pPr>
            <w:r w:rsidRPr="00E45680">
              <w:rPr>
                <w:rFonts w:ascii="Times New Roman" w:hAnsi="Times New Roman" w:cs="Times New Roman"/>
                <w:sz w:val="20"/>
                <w:szCs w:val="24"/>
              </w:rPr>
              <w:t>Деформации грунта</w:t>
            </w:r>
          </w:p>
        </w:tc>
        <w:tc>
          <w:tcPr>
            <w:tcW w:w="6966" w:type="dxa"/>
            <w:tcBorders>
              <w:top w:val="single" w:sz="8" w:space="0" w:color="auto"/>
              <w:left w:val="single" w:sz="8" w:space="0" w:color="auto"/>
              <w:bottom w:val="single" w:sz="8" w:space="0" w:color="auto"/>
              <w:right w:val="single" w:sz="8" w:space="0" w:color="auto"/>
            </w:tcBorders>
            <w:vAlign w:val="center"/>
          </w:tcPr>
          <w:p w:rsidR="00A03D9E" w:rsidRPr="00E45680" w:rsidRDefault="00A03D9E" w:rsidP="00E10E67">
            <w:pPr>
              <w:keepNext/>
              <w:spacing w:after="0" w:line="240" w:lineRule="auto"/>
              <w:ind w:firstLine="33"/>
              <w:jc w:val="both"/>
              <w:rPr>
                <w:rFonts w:ascii="Times New Roman" w:hAnsi="Times New Roman" w:cs="Times New Roman"/>
                <w:sz w:val="20"/>
                <w:szCs w:val="24"/>
              </w:rPr>
            </w:pPr>
            <w:r w:rsidRPr="00E45680">
              <w:rPr>
                <w:rFonts w:ascii="Times New Roman" w:hAnsi="Times New Roman" w:cs="Times New Roman"/>
                <w:sz w:val="20"/>
                <w:szCs w:val="24"/>
              </w:rPr>
              <w:t>Просадка и морозное пучение грунта</w:t>
            </w:r>
          </w:p>
        </w:tc>
      </w:tr>
      <w:tr w:rsidR="00A03D9E" w:rsidRPr="00B45B21" w:rsidTr="00CE1DAA">
        <w:trPr>
          <w:trHeight w:val="102"/>
        </w:trPr>
        <w:tc>
          <w:tcPr>
            <w:tcW w:w="3099" w:type="dxa"/>
            <w:tcBorders>
              <w:top w:val="single" w:sz="8" w:space="0" w:color="auto"/>
              <w:left w:val="single" w:sz="8" w:space="0" w:color="auto"/>
              <w:bottom w:val="single" w:sz="8" w:space="0" w:color="auto"/>
              <w:right w:val="single" w:sz="8" w:space="0" w:color="auto"/>
            </w:tcBorders>
            <w:vAlign w:val="center"/>
          </w:tcPr>
          <w:p w:rsidR="00A03D9E" w:rsidRPr="00E45680" w:rsidRDefault="00A03D9E" w:rsidP="00E10E67">
            <w:pPr>
              <w:keepNext/>
              <w:spacing w:after="0" w:line="240" w:lineRule="auto"/>
              <w:ind w:left="-16" w:firstLine="24"/>
              <w:jc w:val="both"/>
              <w:rPr>
                <w:rFonts w:ascii="Times New Roman" w:hAnsi="Times New Roman" w:cs="Times New Roman"/>
                <w:sz w:val="20"/>
                <w:szCs w:val="24"/>
              </w:rPr>
            </w:pPr>
            <w:r w:rsidRPr="00E45680">
              <w:rPr>
                <w:rFonts w:ascii="Times New Roman" w:hAnsi="Times New Roman" w:cs="Times New Roman"/>
                <w:sz w:val="20"/>
                <w:szCs w:val="24"/>
              </w:rPr>
              <w:t xml:space="preserve">Морозы </w:t>
            </w:r>
          </w:p>
        </w:tc>
        <w:tc>
          <w:tcPr>
            <w:tcW w:w="6966" w:type="dxa"/>
            <w:tcBorders>
              <w:top w:val="single" w:sz="8" w:space="0" w:color="auto"/>
              <w:left w:val="single" w:sz="8" w:space="0" w:color="auto"/>
              <w:bottom w:val="single" w:sz="8" w:space="0" w:color="auto"/>
              <w:right w:val="single" w:sz="8" w:space="0" w:color="auto"/>
            </w:tcBorders>
            <w:vAlign w:val="center"/>
          </w:tcPr>
          <w:p w:rsidR="00A03D9E" w:rsidRPr="00E45680" w:rsidRDefault="00A03D9E" w:rsidP="00E10E67">
            <w:pPr>
              <w:keepNext/>
              <w:spacing w:after="0" w:line="240" w:lineRule="auto"/>
              <w:ind w:firstLine="33"/>
              <w:jc w:val="both"/>
              <w:rPr>
                <w:rFonts w:ascii="Times New Roman" w:hAnsi="Times New Roman" w:cs="Times New Roman"/>
                <w:sz w:val="20"/>
                <w:szCs w:val="24"/>
              </w:rPr>
            </w:pPr>
            <w:r w:rsidRPr="00E45680">
              <w:rPr>
                <w:rFonts w:ascii="Times New Roman" w:hAnsi="Times New Roman" w:cs="Times New Roman"/>
                <w:sz w:val="20"/>
                <w:szCs w:val="24"/>
              </w:rPr>
              <w:t>Температурная деформация ограждающих конструкций, замораживание и разрыв коммуникаций</w:t>
            </w:r>
          </w:p>
        </w:tc>
      </w:tr>
    </w:tbl>
    <w:p w:rsidR="00A03D9E" w:rsidRPr="00245651" w:rsidRDefault="00A03D9E" w:rsidP="001F4D50">
      <w:pPr>
        <w:pStyle w:val="S"/>
        <w:spacing w:before="240" w:line="276" w:lineRule="auto"/>
        <w:ind w:firstLine="708"/>
        <w:jc w:val="left"/>
        <w:rPr>
          <w:sz w:val="28"/>
        </w:rPr>
      </w:pPr>
      <w:r w:rsidRPr="00245651">
        <w:rPr>
          <w:i/>
          <w:sz w:val="28"/>
        </w:rPr>
        <w:t xml:space="preserve">Таблица 6-2 Показатели риска природных чрезвычайных ситуаций (при наиболее опасном сценарии развития чрезвычайных ситуаций /при наиболее вероятном сценарии развития чрезвычайных ситуаций) </w:t>
      </w:r>
    </w:p>
    <w:tbl>
      <w:tblPr>
        <w:tblW w:w="91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
        <w:gridCol w:w="1011"/>
        <w:gridCol w:w="123"/>
        <w:gridCol w:w="586"/>
        <w:gridCol w:w="123"/>
        <w:gridCol w:w="444"/>
        <w:gridCol w:w="123"/>
        <w:gridCol w:w="1153"/>
        <w:gridCol w:w="123"/>
        <w:gridCol w:w="727"/>
        <w:gridCol w:w="123"/>
        <w:gridCol w:w="870"/>
        <w:gridCol w:w="123"/>
        <w:gridCol w:w="869"/>
        <w:gridCol w:w="123"/>
        <w:gridCol w:w="728"/>
        <w:gridCol w:w="123"/>
        <w:gridCol w:w="912"/>
        <w:gridCol w:w="123"/>
        <w:gridCol w:w="542"/>
        <w:gridCol w:w="123"/>
      </w:tblGrid>
      <w:tr w:rsidR="00A03D9E" w:rsidRPr="00B45B21" w:rsidTr="008C51BD">
        <w:trPr>
          <w:gridAfter w:val="1"/>
          <w:wAfter w:w="123" w:type="dxa"/>
          <w:cantSplit/>
          <w:trHeight w:val="920"/>
        </w:trPr>
        <w:tc>
          <w:tcPr>
            <w:tcW w:w="1134" w:type="dxa"/>
            <w:gridSpan w:val="2"/>
            <w:vMerge w:val="restart"/>
            <w:tcBorders>
              <w:top w:val="single" w:sz="4" w:space="0" w:color="auto"/>
              <w:left w:val="single" w:sz="4" w:space="0" w:color="auto"/>
              <w:bottom w:val="single" w:sz="4" w:space="0" w:color="auto"/>
              <w:right w:val="single" w:sz="4" w:space="0" w:color="auto"/>
            </w:tcBorders>
            <w:vAlign w:val="center"/>
          </w:tcPr>
          <w:p w:rsidR="00A03D9E" w:rsidRPr="001F4D50" w:rsidRDefault="00A03D9E" w:rsidP="00E10E67">
            <w:pPr>
              <w:spacing w:after="0" w:line="240" w:lineRule="auto"/>
              <w:jc w:val="both"/>
              <w:rPr>
                <w:rFonts w:ascii="Times New Roman" w:hAnsi="Times New Roman" w:cs="Times New Roman"/>
                <w:sz w:val="20"/>
                <w:szCs w:val="18"/>
              </w:rPr>
            </w:pPr>
            <w:r w:rsidRPr="001F4D50">
              <w:rPr>
                <w:rFonts w:ascii="Times New Roman" w:hAnsi="Times New Roman" w:cs="Times New Roman"/>
                <w:sz w:val="20"/>
                <w:szCs w:val="18"/>
              </w:rPr>
              <w:t>Виды опасных природных явлений</w:t>
            </w:r>
          </w:p>
        </w:tc>
        <w:tc>
          <w:tcPr>
            <w:tcW w:w="709" w:type="dxa"/>
            <w:gridSpan w:val="2"/>
            <w:vMerge w:val="restart"/>
            <w:tcBorders>
              <w:top w:val="single" w:sz="4" w:space="0" w:color="auto"/>
              <w:left w:val="single" w:sz="4" w:space="0" w:color="auto"/>
              <w:bottom w:val="single" w:sz="4" w:space="0" w:color="auto"/>
              <w:right w:val="single" w:sz="4" w:space="0" w:color="auto"/>
            </w:tcBorders>
            <w:textDirection w:val="btLr"/>
          </w:tcPr>
          <w:p w:rsidR="00A03D9E" w:rsidRPr="001F4D50" w:rsidRDefault="00A03D9E" w:rsidP="00E10E67">
            <w:pPr>
              <w:spacing w:after="0" w:line="240" w:lineRule="auto"/>
              <w:ind w:left="-108" w:right="-108"/>
              <w:rPr>
                <w:rFonts w:ascii="Times New Roman" w:hAnsi="Times New Roman" w:cs="Times New Roman"/>
                <w:sz w:val="20"/>
                <w:szCs w:val="18"/>
              </w:rPr>
            </w:pPr>
            <w:r w:rsidRPr="001F4D50">
              <w:rPr>
                <w:rFonts w:ascii="Times New Roman" w:hAnsi="Times New Roman" w:cs="Times New Roman"/>
                <w:sz w:val="20"/>
                <w:szCs w:val="18"/>
              </w:rPr>
              <w:t>Интенсивность природного явления</w:t>
            </w:r>
          </w:p>
        </w:tc>
        <w:tc>
          <w:tcPr>
            <w:tcW w:w="567" w:type="dxa"/>
            <w:gridSpan w:val="2"/>
            <w:vMerge w:val="restart"/>
            <w:tcBorders>
              <w:top w:val="single" w:sz="4" w:space="0" w:color="auto"/>
              <w:left w:val="single" w:sz="4" w:space="0" w:color="auto"/>
              <w:bottom w:val="single" w:sz="4" w:space="0" w:color="auto"/>
              <w:right w:val="single" w:sz="4" w:space="0" w:color="auto"/>
            </w:tcBorders>
            <w:textDirection w:val="btLr"/>
          </w:tcPr>
          <w:p w:rsidR="00A03D9E" w:rsidRPr="001F4D50" w:rsidRDefault="00A03D9E" w:rsidP="00E10E67">
            <w:pPr>
              <w:spacing w:after="0" w:line="240" w:lineRule="auto"/>
              <w:ind w:left="113" w:right="113"/>
              <w:rPr>
                <w:rFonts w:ascii="Times New Roman" w:hAnsi="Times New Roman" w:cs="Times New Roman"/>
                <w:sz w:val="20"/>
                <w:szCs w:val="18"/>
              </w:rPr>
            </w:pPr>
            <w:r w:rsidRPr="001F4D50">
              <w:rPr>
                <w:rFonts w:ascii="Times New Roman" w:hAnsi="Times New Roman" w:cs="Times New Roman"/>
                <w:sz w:val="20"/>
                <w:szCs w:val="18"/>
              </w:rPr>
              <w:t xml:space="preserve">Частота природного явления, год </w:t>
            </w:r>
            <w:r w:rsidRPr="001F4D50">
              <w:rPr>
                <w:rFonts w:ascii="Times New Roman" w:hAnsi="Times New Roman" w:cs="Times New Roman"/>
                <w:sz w:val="20"/>
                <w:szCs w:val="18"/>
                <w:vertAlign w:val="superscript"/>
              </w:rPr>
              <w:t>-1</w:t>
            </w:r>
          </w:p>
        </w:tc>
        <w:tc>
          <w:tcPr>
            <w:tcW w:w="1276" w:type="dxa"/>
            <w:gridSpan w:val="2"/>
            <w:vMerge w:val="restart"/>
            <w:tcBorders>
              <w:top w:val="single" w:sz="4" w:space="0" w:color="auto"/>
              <w:left w:val="single" w:sz="4" w:space="0" w:color="auto"/>
              <w:bottom w:val="single" w:sz="4" w:space="0" w:color="auto"/>
              <w:right w:val="single" w:sz="4" w:space="0" w:color="auto"/>
            </w:tcBorders>
            <w:textDirection w:val="btLr"/>
          </w:tcPr>
          <w:p w:rsidR="00A03D9E" w:rsidRPr="001F4D50" w:rsidRDefault="00A03D9E" w:rsidP="00E10E67">
            <w:pPr>
              <w:spacing w:after="0" w:line="240" w:lineRule="auto"/>
              <w:ind w:left="113" w:right="113"/>
              <w:rPr>
                <w:rFonts w:ascii="Times New Roman" w:hAnsi="Times New Roman" w:cs="Times New Roman"/>
                <w:sz w:val="20"/>
                <w:szCs w:val="18"/>
              </w:rPr>
            </w:pPr>
            <w:r w:rsidRPr="001F4D50">
              <w:rPr>
                <w:rFonts w:ascii="Times New Roman" w:hAnsi="Times New Roman" w:cs="Times New Roman"/>
                <w:sz w:val="20"/>
                <w:szCs w:val="18"/>
              </w:rPr>
              <w:t xml:space="preserve">Частота наступления чрезвычайных </w:t>
            </w:r>
          </w:p>
          <w:p w:rsidR="00A03D9E" w:rsidRPr="001F4D50" w:rsidRDefault="00A03D9E" w:rsidP="00E10E67">
            <w:pPr>
              <w:spacing w:after="0" w:line="240" w:lineRule="auto"/>
              <w:ind w:left="113" w:right="113"/>
              <w:rPr>
                <w:rFonts w:ascii="Times New Roman" w:hAnsi="Times New Roman" w:cs="Times New Roman"/>
                <w:sz w:val="20"/>
                <w:szCs w:val="18"/>
              </w:rPr>
            </w:pPr>
            <w:r w:rsidRPr="001F4D50">
              <w:rPr>
                <w:rFonts w:ascii="Times New Roman" w:hAnsi="Times New Roman" w:cs="Times New Roman"/>
                <w:sz w:val="20"/>
                <w:szCs w:val="18"/>
              </w:rPr>
              <w:t>ситуаций при</w:t>
            </w:r>
          </w:p>
          <w:p w:rsidR="00A03D9E" w:rsidRPr="001F4D50" w:rsidRDefault="00A03D9E" w:rsidP="00E10E67">
            <w:pPr>
              <w:spacing w:after="0" w:line="240" w:lineRule="auto"/>
              <w:ind w:left="113" w:right="113"/>
              <w:rPr>
                <w:rFonts w:ascii="Times New Roman" w:hAnsi="Times New Roman" w:cs="Times New Roman"/>
                <w:sz w:val="20"/>
                <w:szCs w:val="18"/>
              </w:rPr>
            </w:pPr>
            <w:r w:rsidRPr="001F4D50">
              <w:rPr>
                <w:rFonts w:ascii="Times New Roman" w:hAnsi="Times New Roman" w:cs="Times New Roman"/>
                <w:sz w:val="20"/>
                <w:szCs w:val="18"/>
              </w:rPr>
              <w:t>возникновении природного явления, год</w:t>
            </w:r>
            <w:r w:rsidRPr="001F4D50">
              <w:rPr>
                <w:rFonts w:ascii="Times New Roman" w:hAnsi="Times New Roman" w:cs="Times New Roman"/>
                <w:sz w:val="20"/>
                <w:szCs w:val="18"/>
                <w:vertAlign w:val="superscript"/>
              </w:rPr>
              <w:t>-1</w:t>
            </w:r>
          </w:p>
        </w:tc>
        <w:tc>
          <w:tcPr>
            <w:tcW w:w="850" w:type="dxa"/>
            <w:gridSpan w:val="2"/>
            <w:vMerge w:val="restart"/>
            <w:tcBorders>
              <w:top w:val="single" w:sz="4" w:space="0" w:color="auto"/>
              <w:left w:val="single" w:sz="4" w:space="0" w:color="auto"/>
              <w:bottom w:val="single" w:sz="4" w:space="0" w:color="auto"/>
              <w:right w:val="single" w:sz="4" w:space="0" w:color="auto"/>
            </w:tcBorders>
            <w:textDirection w:val="btLr"/>
          </w:tcPr>
          <w:p w:rsidR="00A03D9E" w:rsidRPr="001F4D50" w:rsidRDefault="00A03D9E" w:rsidP="00E10E67">
            <w:pPr>
              <w:spacing w:after="0" w:line="240" w:lineRule="auto"/>
              <w:ind w:left="113" w:right="113"/>
              <w:rPr>
                <w:rFonts w:ascii="Times New Roman" w:hAnsi="Times New Roman" w:cs="Times New Roman"/>
                <w:sz w:val="20"/>
                <w:szCs w:val="18"/>
              </w:rPr>
            </w:pPr>
            <w:r w:rsidRPr="001F4D50">
              <w:rPr>
                <w:rFonts w:ascii="Times New Roman" w:hAnsi="Times New Roman" w:cs="Times New Roman"/>
                <w:sz w:val="20"/>
                <w:szCs w:val="18"/>
              </w:rPr>
              <w:t xml:space="preserve"> Размеры зон вероятной чрезвычайной </w:t>
            </w:r>
          </w:p>
          <w:p w:rsidR="00A03D9E" w:rsidRPr="001F4D50" w:rsidRDefault="00A03D9E" w:rsidP="00E10E67">
            <w:pPr>
              <w:spacing w:after="0" w:line="240" w:lineRule="auto"/>
              <w:ind w:left="113" w:right="113"/>
              <w:rPr>
                <w:rFonts w:ascii="Times New Roman" w:hAnsi="Times New Roman" w:cs="Times New Roman"/>
                <w:sz w:val="20"/>
                <w:szCs w:val="18"/>
              </w:rPr>
            </w:pPr>
            <w:r w:rsidRPr="001F4D50">
              <w:rPr>
                <w:rFonts w:ascii="Times New Roman" w:hAnsi="Times New Roman" w:cs="Times New Roman"/>
                <w:sz w:val="20"/>
                <w:szCs w:val="18"/>
              </w:rPr>
              <w:t>ситуации, км</w:t>
            </w:r>
            <w:r w:rsidRPr="001F4D50">
              <w:rPr>
                <w:rFonts w:ascii="Times New Roman" w:hAnsi="Times New Roman" w:cs="Times New Roman"/>
                <w:sz w:val="20"/>
                <w:szCs w:val="18"/>
                <w:vertAlign w:val="superscript"/>
              </w:rPr>
              <w:t>2</w:t>
            </w:r>
          </w:p>
        </w:tc>
        <w:tc>
          <w:tcPr>
            <w:tcW w:w="993" w:type="dxa"/>
            <w:gridSpan w:val="2"/>
            <w:vMerge w:val="restart"/>
            <w:tcBorders>
              <w:top w:val="single" w:sz="4" w:space="0" w:color="auto"/>
              <w:left w:val="single" w:sz="4" w:space="0" w:color="auto"/>
              <w:bottom w:val="single" w:sz="4" w:space="0" w:color="auto"/>
              <w:right w:val="single" w:sz="4" w:space="0" w:color="auto"/>
            </w:tcBorders>
            <w:textDirection w:val="btLr"/>
          </w:tcPr>
          <w:p w:rsidR="00A03D9E" w:rsidRPr="001F4D50" w:rsidRDefault="00A03D9E" w:rsidP="00E10E67">
            <w:pPr>
              <w:spacing w:after="0" w:line="240" w:lineRule="auto"/>
              <w:rPr>
                <w:rFonts w:ascii="Times New Roman" w:hAnsi="Times New Roman" w:cs="Times New Roman"/>
                <w:sz w:val="20"/>
                <w:szCs w:val="18"/>
              </w:rPr>
            </w:pPr>
            <w:r w:rsidRPr="001F4D50">
              <w:rPr>
                <w:rFonts w:ascii="Times New Roman" w:hAnsi="Times New Roman" w:cs="Times New Roman"/>
                <w:sz w:val="20"/>
                <w:szCs w:val="18"/>
              </w:rPr>
              <w:t xml:space="preserve">Возможное количество населенных </w:t>
            </w:r>
          </w:p>
          <w:p w:rsidR="00A03D9E" w:rsidRPr="001F4D50" w:rsidRDefault="00A03D9E" w:rsidP="00E10E67">
            <w:pPr>
              <w:spacing w:after="0" w:line="240" w:lineRule="auto"/>
              <w:rPr>
                <w:rFonts w:ascii="Times New Roman" w:hAnsi="Times New Roman" w:cs="Times New Roman"/>
                <w:sz w:val="20"/>
                <w:szCs w:val="18"/>
              </w:rPr>
            </w:pPr>
            <w:r w:rsidRPr="001F4D50">
              <w:rPr>
                <w:rFonts w:ascii="Times New Roman" w:hAnsi="Times New Roman" w:cs="Times New Roman"/>
                <w:sz w:val="20"/>
                <w:szCs w:val="18"/>
              </w:rPr>
              <w:t>пунктов, попадающих в зону  чрезвычайной  ситуации, ед.</w:t>
            </w:r>
          </w:p>
        </w:tc>
        <w:tc>
          <w:tcPr>
            <w:tcW w:w="992" w:type="dxa"/>
            <w:gridSpan w:val="2"/>
            <w:vMerge w:val="restart"/>
            <w:tcBorders>
              <w:top w:val="single" w:sz="4" w:space="0" w:color="auto"/>
              <w:left w:val="single" w:sz="4" w:space="0" w:color="auto"/>
              <w:bottom w:val="single" w:sz="4" w:space="0" w:color="auto"/>
              <w:right w:val="single" w:sz="4" w:space="0" w:color="auto"/>
            </w:tcBorders>
            <w:textDirection w:val="btLr"/>
          </w:tcPr>
          <w:p w:rsidR="00A03D9E" w:rsidRPr="001F4D50" w:rsidRDefault="00A03D9E" w:rsidP="00E10E67">
            <w:pPr>
              <w:spacing w:after="0" w:line="240" w:lineRule="auto"/>
              <w:ind w:left="113" w:right="113"/>
              <w:rPr>
                <w:rFonts w:ascii="Times New Roman" w:hAnsi="Times New Roman" w:cs="Times New Roman"/>
                <w:sz w:val="20"/>
                <w:szCs w:val="18"/>
              </w:rPr>
            </w:pPr>
            <w:r w:rsidRPr="001F4D50">
              <w:rPr>
                <w:rFonts w:ascii="Times New Roman" w:hAnsi="Times New Roman" w:cs="Times New Roman"/>
                <w:sz w:val="20"/>
                <w:szCs w:val="18"/>
              </w:rPr>
              <w:t>Возможная численность населения в зоне ч/с  с нарушением условий жизнедеятельности,т ыс.чел</w:t>
            </w:r>
          </w:p>
        </w:tc>
        <w:tc>
          <w:tcPr>
            <w:tcW w:w="2551" w:type="dxa"/>
            <w:gridSpan w:val="6"/>
            <w:tcBorders>
              <w:top w:val="single" w:sz="4" w:space="0" w:color="auto"/>
              <w:left w:val="single" w:sz="4" w:space="0" w:color="auto"/>
              <w:bottom w:val="single" w:sz="4" w:space="0" w:color="auto"/>
              <w:right w:val="single" w:sz="4" w:space="0" w:color="auto"/>
            </w:tcBorders>
            <w:textDirection w:val="btLr"/>
          </w:tcPr>
          <w:p w:rsidR="00A03D9E" w:rsidRPr="001F4D50" w:rsidRDefault="00A03D9E" w:rsidP="00E10E67">
            <w:pPr>
              <w:spacing w:after="0" w:line="240" w:lineRule="auto"/>
              <w:ind w:left="113" w:right="113"/>
              <w:rPr>
                <w:rFonts w:ascii="Times New Roman" w:hAnsi="Times New Roman" w:cs="Times New Roman"/>
                <w:sz w:val="20"/>
                <w:szCs w:val="18"/>
              </w:rPr>
            </w:pPr>
            <w:r w:rsidRPr="001F4D50">
              <w:rPr>
                <w:rFonts w:ascii="Times New Roman" w:hAnsi="Times New Roman" w:cs="Times New Roman"/>
                <w:sz w:val="20"/>
                <w:szCs w:val="18"/>
              </w:rPr>
              <w:t>Социально-экономические последствия</w:t>
            </w:r>
          </w:p>
          <w:p w:rsidR="00A03D9E" w:rsidRPr="001F4D50" w:rsidRDefault="00A03D9E" w:rsidP="00E10E67">
            <w:pPr>
              <w:spacing w:after="0" w:line="240" w:lineRule="auto"/>
              <w:ind w:left="113" w:right="113"/>
              <w:rPr>
                <w:rFonts w:ascii="Times New Roman" w:hAnsi="Times New Roman" w:cs="Times New Roman"/>
                <w:sz w:val="20"/>
                <w:szCs w:val="18"/>
              </w:rPr>
            </w:pPr>
          </w:p>
          <w:p w:rsidR="00A03D9E" w:rsidRPr="001F4D50" w:rsidRDefault="00A03D9E" w:rsidP="00E10E67">
            <w:pPr>
              <w:spacing w:after="0" w:line="240" w:lineRule="auto"/>
              <w:ind w:left="113" w:right="113"/>
              <w:rPr>
                <w:rFonts w:ascii="Times New Roman" w:hAnsi="Times New Roman" w:cs="Times New Roman"/>
                <w:sz w:val="20"/>
                <w:szCs w:val="18"/>
              </w:rPr>
            </w:pPr>
          </w:p>
        </w:tc>
      </w:tr>
      <w:tr w:rsidR="00A03D9E" w:rsidRPr="00B45B21" w:rsidTr="008C51BD">
        <w:trPr>
          <w:gridAfter w:val="1"/>
          <w:wAfter w:w="123" w:type="dxa"/>
          <w:cantSplit/>
          <w:trHeight w:val="1583"/>
        </w:trPr>
        <w:tc>
          <w:tcPr>
            <w:tcW w:w="1134" w:type="dxa"/>
            <w:gridSpan w:val="2"/>
            <w:vMerge/>
            <w:tcBorders>
              <w:top w:val="single" w:sz="4" w:space="0" w:color="auto"/>
              <w:left w:val="single" w:sz="4" w:space="0" w:color="auto"/>
              <w:bottom w:val="single" w:sz="4" w:space="0" w:color="auto"/>
              <w:right w:val="single" w:sz="4" w:space="0" w:color="auto"/>
            </w:tcBorders>
          </w:tcPr>
          <w:p w:rsidR="00A03D9E" w:rsidRPr="001F4D50" w:rsidRDefault="00A03D9E" w:rsidP="00E10E67">
            <w:pPr>
              <w:spacing w:after="0" w:line="240" w:lineRule="auto"/>
              <w:ind w:firstLine="720"/>
              <w:jc w:val="both"/>
              <w:rPr>
                <w:rFonts w:ascii="Times New Roman" w:hAnsi="Times New Roman" w:cs="Times New Roman"/>
                <w:sz w:val="20"/>
                <w:szCs w:val="18"/>
              </w:rPr>
            </w:pPr>
          </w:p>
        </w:tc>
        <w:tc>
          <w:tcPr>
            <w:tcW w:w="709" w:type="dxa"/>
            <w:gridSpan w:val="2"/>
            <w:vMerge/>
            <w:tcBorders>
              <w:top w:val="single" w:sz="4" w:space="0" w:color="auto"/>
              <w:left w:val="single" w:sz="4" w:space="0" w:color="auto"/>
              <w:bottom w:val="single" w:sz="4" w:space="0" w:color="auto"/>
              <w:right w:val="single" w:sz="4" w:space="0" w:color="auto"/>
            </w:tcBorders>
            <w:textDirection w:val="btLr"/>
          </w:tcPr>
          <w:p w:rsidR="00A03D9E" w:rsidRPr="001F4D50" w:rsidRDefault="00A03D9E" w:rsidP="00E10E67">
            <w:pPr>
              <w:spacing w:after="0" w:line="240" w:lineRule="auto"/>
              <w:ind w:left="-108" w:right="-108"/>
              <w:rPr>
                <w:rFonts w:ascii="Times New Roman" w:hAnsi="Times New Roman" w:cs="Times New Roman"/>
                <w:sz w:val="20"/>
                <w:szCs w:val="18"/>
              </w:rPr>
            </w:pPr>
          </w:p>
        </w:tc>
        <w:tc>
          <w:tcPr>
            <w:tcW w:w="567" w:type="dxa"/>
            <w:gridSpan w:val="2"/>
            <w:vMerge/>
            <w:tcBorders>
              <w:top w:val="single" w:sz="4" w:space="0" w:color="auto"/>
              <w:left w:val="single" w:sz="4" w:space="0" w:color="auto"/>
              <w:bottom w:val="single" w:sz="4" w:space="0" w:color="auto"/>
              <w:right w:val="single" w:sz="4" w:space="0" w:color="auto"/>
            </w:tcBorders>
          </w:tcPr>
          <w:p w:rsidR="00A03D9E" w:rsidRPr="001F4D50" w:rsidRDefault="00A03D9E" w:rsidP="00E10E67">
            <w:pPr>
              <w:spacing w:after="0" w:line="240" w:lineRule="auto"/>
              <w:rPr>
                <w:rFonts w:ascii="Times New Roman" w:hAnsi="Times New Roman" w:cs="Times New Roman"/>
                <w:sz w:val="20"/>
                <w:szCs w:val="18"/>
              </w:rPr>
            </w:pPr>
          </w:p>
        </w:tc>
        <w:tc>
          <w:tcPr>
            <w:tcW w:w="1276" w:type="dxa"/>
            <w:gridSpan w:val="2"/>
            <w:vMerge/>
            <w:tcBorders>
              <w:top w:val="single" w:sz="4" w:space="0" w:color="auto"/>
              <w:left w:val="single" w:sz="4" w:space="0" w:color="auto"/>
              <w:bottom w:val="single" w:sz="4" w:space="0" w:color="auto"/>
              <w:right w:val="single" w:sz="4" w:space="0" w:color="auto"/>
            </w:tcBorders>
          </w:tcPr>
          <w:p w:rsidR="00A03D9E" w:rsidRPr="001F4D50" w:rsidRDefault="00A03D9E" w:rsidP="00E10E67">
            <w:pPr>
              <w:spacing w:after="0" w:line="240" w:lineRule="auto"/>
              <w:rPr>
                <w:rFonts w:ascii="Times New Roman" w:hAnsi="Times New Roman" w:cs="Times New Roman"/>
                <w:sz w:val="20"/>
                <w:szCs w:val="18"/>
              </w:rPr>
            </w:pPr>
          </w:p>
        </w:tc>
        <w:tc>
          <w:tcPr>
            <w:tcW w:w="850" w:type="dxa"/>
            <w:gridSpan w:val="2"/>
            <w:vMerge/>
            <w:tcBorders>
              <w:top w:val="single" w:sz="4" w:space="0" w:color="auto"/>
              <w:left w:val="single" w:sz="4" w:space="0" w:color="auto"/>
              <w:bottom w:val="single" w:sz="4" w:space="0" w:color="auto"/>
              <w:right w:val="single" w:sz="4" w:space="0" w:color="auto"/>
            </w:tcBorders>
          </w:tcPr>
          <w:p w:rsidR="00A03D9E" w:rsidRPr="001F4D50" w:rsidRDefault="00A03D9E" w:rsidP="00E10E67">
            <w:pPr>
              <w:spacing w:after="0" w:line="240" w:lineRule="auto"/>
              <w:rPr>
                <w:rFonts w:ascii="Times New Roman" w:hAnsi="Times New Roman" w:cs="Times New Roman"/>
                <w:sz w:val="20"/>
                <w:szCs w:val="18"/>
              </w:rPr>
            </w:pPr>
          </w:p>
        </w:tc>
        <w:tc>
          <w:tcPr>
            <w:tcW w:w="993" w:type="dxa"/>
            <w:gridSpan w:val="2"/>
            <w:vMerge/>
            <w:tcBorders>
              <w:top w:val="single" w:sz="4" w:space="0" w:color="auto"/>
              <w:left w:val="single" w:sz="4" w:space="0" w:color="auto"/>
              <w:bottom w:val="single" w:sz="4" w:space="0" w:color="auto"/>
              <w:right w:val="single" w:sz="4" w:space="0" w:color="auto"/>
            </w:tcBorders>
          </w:tcPr>
          <w:p w:rsidR="00A03D9E" w:rsidRPr="001F4D50" w:rsidRDefault="00A03D9E" w:rsidP="00E10E67">
            <w:pPr>
              <w:spacing w:after="0" w:line="240" w:lineRule="auto"/>
              <w:rPr>
                <w:rFonts w:ascii="Times New Roman" w:hAnsi="Times New Roman" w:cs="Times New Roman"/>
                <w:sz w:val="20"/>
                <w:szCs w:val="18"/>
              </w:rPr>
            </w:pPr>
          </w:p>
        </w:tc>
        <w:tc>
          <w:tcPr>
            <w:tcW w:w="992" w:type="dxa"/>
            <w:gridSpan w:val="2"/>
            <w:vMerge/>
            <w:tcBorders>
              <w:top w:val="single" w:sz="4" w:space="0" w:color="auto"/>
              <w:left w:val="single" w:sz="4" w:space="0" w:color="auto"/>
              <w:bottom w:val="single" w:sz="4" w:space="0" w:color="auto"/>
              <w:right w:val="single" w:sz="4" w:space="0" w:color="auto"/>
            </w:tcBorders>
          </w:tcPr>
          <w:p w:rsidR="00A03D9E" w:rsidRPr="001F4D50" w:rsidRDefault="00A03D9E" w:rsidP="00E10E67">
            <w:pPr>
              <w:spacing w:after="0" w:line="240" w:lineRule="auto"/>
              <w:rPr>
                <w:rFonts w:ascii="Times New Roman" w:hAnsi="Times New Roman" w:cs="Times New Roman"/>
                <w:sz w:val="20"/>
                <w:szCs w:val="18"/>
              </w:rPr>
            </w:pPr>
          </w:p>
        </w:tc>
        <w:tc>
          <w:tcPr>
            <w:tcW w:w="851" w:type="dxa"/>
            <w:gridSpan w:val="2"/>
            <w:tcBorders>
              <w:top w:val="single" w:sz="4" w:space="0" w:color="auto"/>
              <w:left w:val="single" w:sz="4" w:space="0" w:color="auto"/>
              <w:bottom w:val="single" w:sz="4" w:space="0" w:color="auto"/>
              <w:right w:val="single" w:sz="4" w:space="0" w:color="auto"/>
            </w:tcBorders>
            <w:textDirection w:val="btLr"/>
          </w:tcPr>
          <w:p w:rsidR="00A03D9E" w:rsidRPr="001F4D50" w:rsidRDefault="00A03D9E" w:rsidP="00E10E67">
            <w:pPr>
              <w:spacing w:after="0" w:line="240" w:lineRule="auto"/>
              <w:ind w:left="113" w:right="113"/>
              <w:rPr>
                <w:rFonts w:ascii="Times New Roman" w:hAnsi="Times New Roman" w:cs="Times New Roman"/>
                <w:sz w:val="20"/>
                <w:szCs w:val="18"/>
              </w:rPr>
            </w:pPr>
            <w:r w:rsidRPr="001F4D50">
              <w:rPr>
                <w:rFonts w:ascii="Times New Roman" w:hAnsi="Times New Roman" w:cs="Times New Roman"/>
                <w:sz w:val="20"/>
                <w:szCs w:val="18"/>
              </w:rPr>
              <w:t>Возможное число погибших, чел.</w:t>
            </w:r>
          </w:p>
          <w:p w:rsidR="00A03D9E" w:rsidRPr="001F4D50" w:rsidRDefault="00A03D9E" w:rsidP="00E10E67">
            <w:pPr>
              <w:spacing w:after="0" w:line="240" w:lineRule="auto"/>
              <w:ind w:left="113" w:right="113"/>
              <w:rPr>
                <w:rFonts w:ascii="Times New Roman" w:hAnsi="Times New Roman" w:cs="Times New Roman"/>
                <w:sz w:val="20"/>
                <w:szCs w:val="18"/>
              </w:rPr>
            </w:pPr>
          </w:p>
          <w:p w:rsidR="00A03D9E" w:rsidRPr="001F4D50" w:rsidRDefault="00A03D9E" w:rsidP="00E10E67">
            <w:pPr>
              <w:spacing w:after="0" w:line="240" w:lineRule="auto"/>
              <w:ind w:left="113" w:right="113"/>
              <w:rPr>
                <w:rFonts w:ascii="Times New Roman" w:hAnsi="Times New Roman" w:cs="Times New Roman"/>
                <w:sz w:val="20"/>
                <w:szCs w:val="18"/>
              </w:rPr>
            </w:pPr>
          </w:p>
          <w:p w:rsidR="00A03D9E" w:rsidRPr="001F4D50" w:rsidRDefault="00A03D9E" w:rsidP="00E10E67">
            <w:pPr>
              <w:spacing w:after="0" w:line="240" w:lineRule="auto"/>
              <w:ind w:left="113" w:right="113"/>
              <w:rPr>
                <w:rFonts w:ascii="Times New Roman" w:hAnsi="Times New Roman" w:cs="Times New Roman"/>
                <w:sz w:val="20"/>
                <w:szCs w:val="18"/>
              </w:rPr>
            </w:pPr>
          </w:p>
          <w:p w:rsidR="00A03D9E" w:rsidRPr="001F4D50" w:rsidRDefault="00A03D9E" w:rsidP="00E10E67">
            <w:pPr>
              <w:spacing w:after="0" w:line="240" w:lineRule="auto"/>
              <w:ind w:left="113" w:right="113"/>
              <w:rPr>
                <w:rFonts w:ascii="Times New Roman" w:hAnsi="Times New Roman" w:cs="Times New Roman"/>
                <w:sz w:val="20"/>
                <w:szCs w:val="18"/>
              </w:rPr>
            </w:pPr>
          </w:p>
        </w:tc>
        <w:tc>
          <w:tcPr>
            <w:tcW w:w="1035" w:type="dxa"/>
            <w:gridSpan w:val="2"/>
            <w:tcBorders>
              <w:top w:val="single" w:sz="4" w:space="0" w:color="auto"/>
              <w:left w:val="single" w:sz="4" w:space="0" w:color="auto"/>
              <w:bottom w:val="single" w:sz="4" w:space="0" w:color="auto"/>
              <w:right w:val="single" w:sz="4" w:space="0" w:color="auto"/>
            </w:tcBorders>
            <w:textDirection w:val="btLr"/>
          </w:tcPr>
          <w:p w:rsidR="00A03D9E" w:rsidRPr="001F4D50" w:rsidRDefault="00A03D9E" w:rsidP="00E10E67">
            <w:pPr>
              <w:spacing w:after="0" w:line="240" w:lineRule="auto"/>
              <w:ind w:left="113" w:right="113"/>
              <w:rPr>
                <w:rFonts w:ascii="Times New Roman" w:hAnsi="Times New Roman" w:cs="Times New Roman"/>
                <w:sz w:val="20"/>
                <w:szCs w:val="18"/>
              </w:rPr>
            </w:pPr>
            <w:r w:rsidRPr="001F4D50">
              <w:rPr>
                <w:rFonts w:ascii="Times New Roman" w:hAnsi="Times New Roman" w:cs="Times New Roman"/>
                <w:sz w:val="20"/>
                <w:szCs w:val="18"/>
              </w:rPr>
              <w:t>Возможное число пострадавших, чел</w:t>
            </w:r>
          </w:p>
          <w:p w:rsidR="00A03D9E" w:rsidRPr="001F4D50" w:rsidRDefault="00A03D9E" w:rsidP="00E10E67">
            <w:pPr>
              <w:spacing w:after="0" w:line="240" w:lineRule="auto"/>
              <w:ind w:left="113" w:right="113"/>
              <w:rPr>
                <w:rFonts w:ascii="Times New Roman" w:hAnsi="Times New Roman" w:cs="Times New Roman"/>
                <w:sz w:val="20"/>
                <w:szCs w:val="18"/>
              </w:rPr>
            </w:pPr>
          </w:p>
          <w:p w:rsidR="00A03D9E" w:rsidRPr="001F4D50" w:rsidRDefault="00A03D9E" w:rsidP="00E10E67">
            <w:pPr>
              <w:spacing w:after="0" w:line="240" w:lineRule="auto"/>
              <w:ind w:left="113" w:right="113"/>
              <w:rPr>
                <w:rFonts w:ascii="Times New Roman" w:hAnsi="Times New Roman" w:cs="Times New Roman"/>
                <w:sz w:val="20"/>
                <w:szCs w:val="18"/>
              </w:rPr>
            </w:pPr>
          </w:p>
          <w:p w:rsidR="00A03D9E" w:rsidRPr="001F4D50" w:rsidRDefault="00A03D9E" w:rsidP="00E10E67">
            <w:pPr>
              <w:spacing w:after="0" w:line="240" w:lineRule="auto"/>
              <w:ind w:left="113" w:right="113"/>
              <w:rPr>
                <w:rFonts w:ascii="Times New Roman" w:hAnsi="Times New Roman" w:cs="Times New Roman"/>
                <w:sz w:val="20"/>
                <w:szCs w:val="18"/>
              </w:rPr>
            </w:pPr>
          </w:p>
        </w:tc>
        <w:tc>
          <w:tcPr>
            <w:tcW w:w="665" w:type="dxa"/>
            <w:gridSpan w:val="2"/>
            <w:tcBorders>
              <w:top w:val="single" w:sz="4" w:space="0" w:color="auto"/>
              <w:left w:val="single" w:sz="4" w:space="0" w:color="auto"/>
              <w:bottom w:val="single" w:sz="4" w:space="0" w:color="auto"/>
              <w:right w:val="single" w:sz="4" w:space="0" w:color="auto"/>
            </w:tcBorders>
            <w:textDirection w:val="btLr"/>
          </w:tcPr>
          <w:p w:rsidR="00A03D9E" w:rsidRPr="001F4D50" w:rsidRDefault="00A03D9E" w:rsidP="00E10E67">
            <w:pPr>
              <w:spacing w:after="0" w:line="240" w:lineRule="auto"/>
              <w:ind w:left="113" w:right="113"/>
              <w:rPr>
                <w:rFonts w:ascii="Times New Roman" w:hAnsi="Times New Roman" w:cs="Times New Roman"/>
                <w:sz w:val="20"/>
                <w:szCs w:val="18"/>
              </w:rPr>
            </w:pPr>
            <w:r w:rsidRPr="001F4D50">
              <w:rPr>
                <w:rFonts w:ascii="Times New Roman" w:hAnsi="Times New Roman" w:cs="Times New Roman"/>
                <w:sz w:val="20"/>
                <w:szCs w:val="18"/>
              </w:rPr>
              <w:t>Возможный ущерб, тыс.руб</w:t>
            </w:r>
          </w:p>
          <w:p w:rsidR="00A03D9E" w:rsidRPr="001F4D50" w:rsidRDefault="00A03D9E" w:rsidP="00E10E67">
            <w:pPr>
              <w:spacing w:after="0" w:line="240" w:lineRule="auto"/>
              <w:ind w:left="113" w:right="113"/>
              <w:rPr>
                <w:rFonts w:ascii="Times New Roman" w:hAnsi="Times New Roman" w:cs="Times New Roman"/>
                <w:sz w:val="20"/>
                <w:szCs w:val="18"/>
              </w:rPr>
            </w:pPr>
          </w:p>
          <w:p w:rsidR="00A03D9E" w:rsidRPr="001F4D50" w:rsidRDefault="00A03D9E" w:rsidP="00E10E67">
            <w:pPr>
              <w:spacing w:after="0" w:line="240" w:lineRule="auto"/>
              <w:ind w:left="113" w:right="113"/>
              <w:rPr>
                <w:rFonts w:ascii="Times New Roman" w:hAnsi="Times New Roman" w:cs="Times New Roman"/>
                <w:sz w:val="20"/>
                <w:szCs w:val="18"/>
              </w:rPr>
            </w:pPr>
          </w:p>
          <w:p w:rsidR="00A03D9E" w:rsidRPr="001F4D50" w:rsidRDefault="00A03D9E" w:rsidP="00E10E67">
            <w:pPr>
              <w:spacing w:after="0" w:line="240" w:lineRule="auto"/>
              <w:ind w:left="113" w:right="113"/>
              <w:rPr>
                <w:rFonts w:ascii="Times New Roman" w:hAnsi="Times New Roman" w:cs="Times New Roman"/>
                <w:sz w:val="20"/>
                <w:szCs w:val="18"/>
              </w:rPr>
            </w:pPr>
          </w:p>
          <w:p w:rsidR="00A03D9E" w:rsidRPr="001F4D50" w:rsidRDefault="00A03D9E" w:rsidP="00E10E67">
            <w:pPr>
              <w:spacing w:after="0" w:line="240" w:lineRule="auto"/>
              <w:ind w:left="113" w:right="113"/>
              <w:rPr>
                <w:rFonts w:ascii="Times New Roman" w:hAnsi="Times New Roman" w:cs="Times New Roman"/>
                <w:sz w:val="20"/>
                <w:szCs w:val="18"/>
              </w:rPr>
            </w:pPr>
          </w:p>
        </w:tc>
      </w:tr>
      <w:tr w:rsidR="00A03D9E" w:rsidRPr="00B45B21" w:rsidTr="008C51BD">
        <w:trPr>
          <w:gridBefore w:val="1"/>
          <w:wBefore w:w="123" w:type="dxa"/>
          <w:cantSplit/>
          <w:trHeight w:val="2544"/>
        </w:trPr>
        <w:tc>
          <w:tcPr>
            <w:tcW w:w="1134" w:type="dxa"/>
            <w:gridSpan w:val="2"/>
            <w:tcBorders>
              <w:top w:val="single" w:sz="4" w:space="0" w:color="auto"/>
              <w:left w:val="single" w:sz="4" w:space="0" w:color="auto"/>
              <w:bottom w:val="single" w:sz="4" w:space="0" w:color="auto"/>
              <w:right w:val="single" w:sz="4" w:space="0" w:color="auto"/>
            </w:tcBorders>
          </w:tcPr>
          <w:p w:rsidR="00A03D9E" w:rsidRPr="00B45B21" w:rsidRDefault="00A03D9E" w:rsidP="008C51BD">
            <w:pPr>
              <w:pStyle w:val="1b"/>
              <w:tabs>
                <w:tab w:val="left" w:pos="231"/>
              </w:tabs>
              <w:spacing w:after="0" w:line="240" w:lineRule="auto"/>
              <w:ind w:left="360" w:right="-53"/>
              <w:jc w:val="both"/>
              <w:rPr>
                <w:rFonts w:ascii="Times New Roman" w:hAnsi="Times New Roman" w:cs="Times New Roman"/>
              </w:rPr>
            </w:pPr>
          </w:p>
          <w:p w:rsidR="00A03D9E" w:rsidRPr="00B45B21" w:rsidRDefault="00A03D9E" w:rsidP="007F54F0">
            <w:pPr>
              <w:pStyle w:val="1b"/>
              <w:numPr>
                <w:ilvl w:val="0"/>
                <w:numId w:val="6"/>
              </w:numPr>
              <w:tabs>
                <w:tab w:val="left" w:pos="231"/>
              </w:tabs>
              <w:spacing w:after="0" w:line="240" w:lineRule="auto"/>
              <w:ind w:left="0" w:right="-53" w:firstLine="0"/>
              <w:jc w:val="both"/>
              <w:rPr>
                <w:rFonts w:ascii="Times New Roman" w:hAnsi="Times New Roman" w:cs="Times New Roman"/>
              </w:rPr>
            </w:pPr>
            <w:r w:rsidRPr="00B45B21">
              <w:rPr>
                <w:rFonts w:ascii="Times New Roman" w:hAnsi="Times New Roman" w:cs="Times New Roman"/>
              </w:rPr>
              <w:t>Ураганы, тайфуны, смерчи, м/с</w:t>
            </w:r>
          </w:p>
          <w:p w:rsidR="00A03D9E" w:rsidRPr="00B45B21" w:rsidRDefault="00A03D9E" w:rsidP="007F54F0">
            <w:pPr>
              <w:pStyle w:val="1b"/>
              <w:numPr>
                <w:ilvl w:val="0"/>
                <w:numId w:val="6"/>
              </w:numPr>
              <w:tabs>
                <w:tab w:val="left" w:pos="317"/>
              </w:tabs>
              <w:spacing w:after="0" w:line="240" w:lineRule="auto"/>
              <w:ind w:left="0" w:right="-53" w:firstLine="0"/>
              <w:jc w:val="both"/>
              <w:rPr>
                <w:rFonts w:ascii="Times New Roman" w:hAnsi="Times New Roman" w:cs="Times New Roman"/>
              </w:rPr>
            </w:pPr>
            <w:r w:rsidRPr="00B45B21">
              <w:rPr>
                <w:rFonts w:ascii="Times New Roman" w:hAnsi="Times New Roman" w:cs="Times New Roman"/>
              </w:rPr>
              <w:t>Бури, м/с</w:t>
            </w:r>
          </w:p>
          <w:p w:rsidR="00A03D9E" w:rsidRPr="00B45B21" w:rsidRDefault="00A03D9E" w:rsidP="008C51BD">
            <w:pPr>
              <w:spacing w:after="0" w:line="240" w:lineRule="auto"/>
              <w:ind w:right="-53"/>
              <w:jc w:val="both"/>
              <w:rPr>
                <w:rFonts w:ascii="Times New Roman" w:hAnsi="Times New Roman" w:cs="Times New Roman"/>
              </w:rPr>
            </w:pPr>
            <w:r w:rsidRPr="00B45B21">
              <w:rPr>
                <w:rFonts w:ascii="Times New Roman" w:hAnsi="Times New Roman" w:cs="Times New Roman"/>
              </w:rPr>
              <w:t>3.Град</w:t>
            </w:r>
          </w:p>
          <w:p w:rsidR="00A03D9E" w:rsidRPr="00B45B21" w:rsidRDefault="00A03D9E" w:rsidP="008C51BD">
            <w:pPr>
              <w:spacing w:after="0" w:line="240" w:lineRule="auto"/>
              <w:ind w:right="-53"/>
              <w:jc w:val="both"/>
              <w:rPr>
                <w:rFonts w:ascii="Times New Roman" w:hAnsi="Times New Roman" w:cs="Times New Roman"/>
              </w:rPr>
            </w:pPr>
            <w:r w:rsidRPr="00B45B21">
              <w:rPr>
                <w:rFonts w:ascii="Times New Roman" w:hAnsi="Times New Roman" w:cs="Times New Roman"/>
              </w:rPr>
              <w:t>4.Пожары природные,</w:t>
            </w:r>
          </w:p>
          <w:p w:rsidR="00A03D9E" w:rsidRPr="00B45B21" w:rsidRDefault="00A03D9E" w:rsidP="008C51BD">
            <w:pPr>
              <w:spacing w:after="0" w:line="240" w:lineRule="auto"/>
              <w:ind w:right="-53"/>
              <w:jc w:val="both"/>
              <w:rPr>
                <w:rFonts w:ascii="Times New Roman" w:hAnsi="Times New Roman" w:cs="Times New Roman"/>
                <w:sz w:val="24"/>
                <w:szCs w:val="24"/>
              </w:rPr>
            </w:pPr>
            <w:r w:rsidRPr="00B45B21">
              <w:rPr>
                <w:rFonts w:ascii="Times New Roman" w:hAnsi="Times New Roman" w:cs="Times New Roman"/>
              </w:rPr>
              <w:t>га</w:t>
            </w:r>
          </w:p>
        </w:tc>
        <w:tc>
          <w:tcPr>
            <w:tcW w:w="709" w:type="dxa"/>
            <w:gridSpan w:val="2"/>
            <w:tcBorders>
              <w:top w:val="single" w:sz="4" w:space="0" w:color="auto"/>
              <w:left w:val="single" w:sz="4" w:space="0" w:color="auto"/>
              <w:bottom w:val="single" w:sz="4" w:space="0" w:color="auto"/>
              <w:right w:val="single" w:sz="4" w:space="0" w:color="auto"/>
            </w:tcBorders>
          </w:tcPr>
          <w:p w:rsidR="00A03D9E" w:rsidRDefault="00A03D9E" w:rsidP="008C51BD">
            <w:pPr>
              <w:spacing w:after="0" w:line="240" w:lineRule="auto"/>
              <w:ind w:left="-108" w:right="-108"/>
              <w:jc w:val="both"/>
              <w:rPr>
                <w:rFonts w:ascii="Times New Roman" w:hAnsi="Times New Roman" w:cs="Times New Roman"/>
                <w:sz w:val="24"/>
                <w:szCs w:val="24"/>
              </w:rPr>
            </w:pPr>
          </w:p>
          <w:p w:rsidR="00A03D9E" w:rsidRPr="00B45B21" w:rsidRDefault="00A03D9E" w:rsidP="008C51BD">
            <w:pPr>
              <w:spacing w:after="0" w:line="240" w:lineRule="auto"/>
              <w:ind w:left="-108" w:right="-108"/>
              <w:jc w:val="both"/>
              <w:rPr>
                <w:rFonts w:ascii="Times New Roman" w:hAnsi="Times New Roman" w:cs="Times New Roman"/>
                <w:sz w:val="24"/>
                <w:szCs w:val="24"/>
                <w:lang w:val="en-US"/>
              </w:rPr>
            </w:pPr>
            <w:r w:rsidRPr="00B45B21">
              <w:rPr>
                <w:rFonts w:ascii="Times New Roman" w:hAnsi="Times New Roman" w:cs="Times New Roman"/>
                <w:sz w:val="24"/>
                <w:szCs w:val="24"/>
                <w:lang w:val="en-US"/>
              </w:rPr>
              <w:t>&gt; 32</w:t>
            </w:r>
          </w:p>
          <w:p w:rsidR="00A03D9E" w:rsidRDefault="00A03D9E" w:rsidP="008C51BD">
            <w:pPr>
              <w:spacing w:after="0" w:line="240" w:lineRule="auto"/>
              <w:ind w:left="-108" w:right="-108"/>
              <w:jc w:val="both"/>
              <w:rPr>
                <w:rFonts w:ascii="Times New Roman" w:hAnsi="Times New Roman" w:cs="Times New Roman"/>
                <w:sz w:val="24"/>
                <w:szCs w:val="24"/>
              </w:rPr>
            </w:pPr>
          </w:p>
          <w:p w:rsidR="00A03D9E" w:rsidRDefault="00A03D9E" w:rsidP="008C51BD">
            <w:pPr>
              <w:spacing w:after="0" w:line="240" w:lineRule="auto"/>
              <w:ind w:left="-108" w:right="-108"/>
              <w:jc w:val="both"/>
              <w:rPr>
                <w:rFonts w:ascii="Times New Roman" w:hAnsi="Times New Roman" w:cs="Times New Roman"/>
                <w:sz w:val="24"/>
                <w:szCs w:val="24"/>
              </w:rPr>
            </w:pPr>
          </w:p>
          <w:p w:rsidR="00A03D9E" w:rsidRDefault="00A03D9E" w:rsidP="008C51BD">
            <w:pPr>
              <w:spacing w:after="0" w:line="240" w:lineRule="auto"/>
              <w:ind w:left="-108" w:right="-108"/>
              <w:jc w:val="both"/>
              <w:rPr>
                <w:rFonts w:ascii="Times New Roman" w:hAnsi="Times New Roman" w:cs="Times New Roman"/>
                <w:sz w:val="24"/>
                <w:szCs w:val="24"/>
              </w:rPr>
            </w:pPr>
          </w:p>
          <w:p w:rsidR="00A03D9E" w:rsidRPr="00B45B21" w:rsidRDefault="00A03D9E" w:rsidP="008C51BD">
            <w:pPr>
              <w:spacing w:after="0" w:line="240" w:lineRule="auto"/>
              <w:ind w:left="-108" w:right="-108"/>
              <w:jc w:val="both"/>
              <w:rPr>
                <w:rFonts w:ascii="Times New Roman" w:hAnsi="Times New Roman" w:cs="Times New Roman"/>
                <w:sz w:val="24"/>
                <w:szCs w:val="24"/>
              </w:rPr>
            </w:pPr>
            <w:r w:rsidRPr="00B45B21">
              <w:rPr>
                <w:rFonts w:ascii="Times New Roman" w:hAnsi="Times New Roman" w:cs="Times New Roman"/>
                <w:sz w:val="24"/>
                <w:szCs w:val="24"/>
                <w:lang w:val="en-US"/>
              </w:rPr>
              <w:t>&gt;32</w:t>
            </w:r>
          </w:p>
          <w:p w:rsidR="00A03D9E" w:rsidRDefault="00A03D9E" w:rsidP="008C51BD">
            <w:pPr>
              <w:spacing w:after="0" w:line="240" w:lineRule="auto"/>
              <w:ind w:left="-108" w:right="-108"/>
              <w:jc w:val="both"/>
              <w:rPr>
                <w:rFonts w:ascii="Times New Roman" w:hAnsi="Times New Roman" w:cs="Times New Roman"/>
                <w:sz w:val="24"/>
                <w:szCs w:val="24"/>
              </w:rPr>
            </w:pPr>
          </w:p>
          <w:p w:rsidR="00A03D9E" w:rsidRPr="00B45B21" w:rsidRDefault="00A03D9E" w:rsidP="008C51BD">
            <w:pPr>
              <w:spacing w:after="0" w:line="240" w:lineRule="auto"/>
              <w:ind w:left="-108" w:right="-108"/>
              <w:jc w:val="both"/>
              <w:rPr>
                <w:rFonts w:ascii="Times New Roman" w:hAnsi="Times New Roman" w:cs="Times New Roman"/>
                <w:sz w:val="24"/>
                <w:szCs w:val="24"/>
              </w:rPr>
            </w:pPr>
            <w:r w:rsidRPr="00B45B21">
              <w:rPr>
                <w:rFonts w:ascii="Times New Roman" w:hAnsi="Times New Roman" w:cs="Times New Roman"/>
                <w:sz w:val="24"/>
                <w:szCs w:val="24"/>
              </w:rPr>
              <w:t>15-31</w:t>
            </w:r>
          </w:p>
          <w:p w:rsidR="00A03D9E" w:rsidRDefault="00A03D9E" w:rsidP="008C51BD">
            <w:pPr>
              <w:spacing w:after="0" w:line="240" w:lineRule="auto"/>
              <w:ind w:left="-108" w:right="-108"/>
              <w:jc w:val="both"/>
              <w:rPr>
                <w:rFonts w:ascii="Times New Roman" w:hAnsi="Times New Roman" w:cs="Times New Roman"/>
                <w:sz w:val="24"/>
                <w:szCs w:val="24"/>
              </w:rPr>
            </w:pPr>
          </w:p>
          <w:p w:rsidR="00A03D9E" w:rsidRPr="00B45B21" w:rsidRDefault="00A03D9E" w:rsidP="008C51BD">
            <w:pPr>
              <w:spacing w:after="0" w:line="240" w:lineRule="auto"/>
              <w:ind w:left="-108" w:right="-108"/>
              <w:jc w:val="both"/>
              <w:rPr>
                <w:rFonts w:ascii="Times New Roman" w:hAnsi="Times New Roman" w:cs="Times New Roman"/>
                <w:sz w:val="24"/>
                <w:szCs w:val="24"/>
              </w:rPr>
            </w:pPr>
            <w:r w:rsidRPr="00B45B21">
              <w:rPr>
                <w:rFonts w:ascii="Times New Roman" w:hAnsi="Times New Roman" w:cs="Times New Roman"/>
                <w:sz w:val="24"/>
                <w:szCs w:val="24"/>
                <w:lang w:val="en-US"/>
              </w:rPr>
              <w:t>&gt;</w:t>
            </w:r>
            <w:r w:rsidRPr="00B45B21">
              <w:rPr>
                <w:rFonts w:ascii="Times New Roman" w:hAnsi="Times New Roman" w:cs="Times New Roman"/>
                <w:sz w:val="24"/>
                <w:szCs w:val="24"/>
              </w:rPr>
              <w:t>5</w:t>
            </w:r>
          </w:p>
        </w:tc>
        <w:tc>
          <w:tcPr>
            <w:tcW w:w="567" w:type="dxa"/>
            <w:gridSpan w:val="2"/>
            <w:tcBorders>
              <w:top w:val="single" w:sz="4" w:space="0" w:color="auto"/>
              <w:left w:val="single" w:sz="4" w:space="0" w:color="auto"/>
              <w:bottom w:val="single" w:sz="4" w:space="0" w:color="auto"/>
              <w:right w:val="single" w:sz="4" w:space="0" w:color="auto"/>
            </w:tcBorders>
          </w:tcPr>
          <w:p w:rsidR="00A03D9E" w:rsidRPr="00B45B21" w:rsidRDefault="00A03D9E" w:rsidP="008C51BD">
            <w:pPr>
              <w:spacing w:after="0" w:line="240" w:lineRule="auto"/>
              <w:jc w:val="both"/>
              <w:rPr>
                <w:rFonts w:ascii="Times New Roman" w:hAnsi="Times New Roman" w:cs="Times New Roman"/>
                <w:sz w:val="24"/>
                <w:szCs w:val="24"/>
              </w:rPr>
            </w:pPr>
          </w:p>
          <w:p w:rsidR="00A03D9E" w:rsidRPr="00B45B21" w:rsidRDefault="00A03D9E" w:rsidP="008C51BD">
            <w:pPr>
              <w:spacing w:after="0" w:line="240" w:lineRule="auto"/>
              <w:jc w:val="both"/>
              <w:rPr>
                <w:rFonts w:ascii="Times New Roman" w:hAnsi="Times New Roman" w:cs="Times New Roman"/>
                <w:sz w:val="24"/>
                <w:szCs w:val="24"/>
                <w:lang w:val="en-US"/>
              </w:rPr>
            </w:pPr>
            <w:r w:rsidRPr="00B45B21">
              <w:rPr>
                <w:rFonts w:ascii="Times New Roman" w:hAnsi="Times New Roman" w:cs="Times New Roman"/>
                <w:sz w:val="24"/>
                <w:szCs w:val="24"/>
                <w:lang w:val="en-US"/>
              </w:rPr>
              <w:t>-</w:t>
            </w:r>
          </w:p>
          <w:p w:rsidR="00A03D9E" w:rsidRPr="00B45B21" w:rsidRDefault="00A03D9E" w:rsidP="008C51BD">
            <w:pPr>
              <w:spacing w:after="0" w:line="240" w:lineRule="auto"/>
              <w:jc w:val="both"/>
              <w:rPr>
                <w:rFonts w:ascii="Times New Roman" w:hAnsi="Times New Roman" w:cs="Times New Roman"/>
                <w:sz w:val="24"/>
                <w:szCs w:val="24"/>
              </w:rPr>
            </w:pPr>
          </w:p>
          <w:p w:rsidR="00A03D9E" w:rsidRPr="00B45B21" w:rsidRDefault="00A03D9E" w:rsidP="008C51BD">
            <w:pPr>
              <w:spacing w:after="0" w:line="240" w:lineRule="auto"/>
              <w:jc w:val="both"/>
              <w:rPr>
                <w:rFonts w:ascii="Times New Roman" w:hAnsi="Times New Roman" w:cs="Times New Roman"/>
                <w:sz w:val="24"/>
                <w:szCs w:val="24"/>
              </w:rPr>
            </w:pPr>
            <w:r w:rsidRPr="00B45B21">
              <w:rPr>
                <w:rFonts w:ascii="Times New Roman" w:hAnsi="Times New Roman" w:cs="Times New Roman"/>
                <w:sz w:val="24"/>
                <w:szCs w:val="24"/>
              </w:rPr>
              <w:t>3</w:t>
            </w:r>
          </w:p>
          <w:p w:rsidR="00A03D9E" w:rsidRDefault="00A03D9E" w:rsidP="008C51BD">
            <w:pPr>
              <w:spacing w:after="0" w:line="240" w:lineRule="auto"/>
              <w:jc w:val="both"/>
              <w:rPr>
                <w:rFonts w:ascii="Times New Roman" w:hAnsi="Times New Roman" w:cs="Times New Roman"/>
                <w:sz w:val="24"/>
                <w:szCs w:val="24"/>
              </w:rPr>
            </w:pPr>
          </w:p>
          <w:p w:rsidR="00A03D9E" w:rsidRDefault="00A03D9E" w:rsidP="008C51BD">
            <w:pPr>
              <w:spacing w:after="0" w:line="240" w:lineRule="auto"/>
              <w:jc w:val="both"/>
              <w:rPr>
                <w:rFonts w:ascii="Times New Roman" w:hAnsi="Times New Roman" w:cs="Times New Roman"/>
                <w:sz w:val="24"/>
                <w:szCs w:val="24"/>
              </w:rPr>
            </w:pPr>
            <w:r w:rsidRPr="00B45B21">
              <w:rPr>
                <w:rFonts w:ascii="Times New Roman" w:hAnsi="Times New Roman" w:cs="Times New Roman"/>
                <w:sz w:val="24"/>
                <w:szCs w:val="24"/>
              </w:rPr>
              <w:t>0,1</w:t>
            </w:r>
          </w:p>
          <w:p w:rsidR="00A03D9E" w:rsidRDefault="00A03D9E" w:rsidP="008C51BD">
            <w:pPr>
              <w:spacing w:after="0" w:line="240" w:lineRule="auto"/>
              <w:jc w:val="both"/>
              <w:rPr>
                <w:rFonts w:ascii="Times New Roman" w:hAnsi="Times New Roman" w:cs="Times New Roman"/>
                <w:sz w:val="24"/>
                <w:szCs w:val="24"/>
              </w:rPr>
            </w:pPr>
          </w:p>
          <w:p w:rsidR="00A03D9E" w:rsidRPr="00B45B21" w:rsidRDefault="00A03D9E" w:rsidP="008C51BD">
            <w:pPr>
              <w:spacing w:after="0" w:line="240" w:lineRule="auto"/>
              <w:jc w:val="both"/>
              <w:rPr>
                <w:rFonts w:ascii="Times New Roman" w:hAnsi="Times New Roman" w:cs="Times New Roman"/>
                <w:sz w:val="24"/>
                <w:szCs w:val="24"/>
              </w:rPr>
            </w:pPr>
            <w:r w:rsidRPr="00B45B21">
              <w:rPr>
                <w:rFonts w:ascii="Times New Roman" w:hAnsi="Times New Roman" w:cs="Times New Roman"/>
                <w:sz w:val="24"/>
                <w:szCs w:val="24"/>
              </w:rPr>
              <w:t>5</w:t>
            </w:r>
          </w:p>
          <w:p w:rsidR="00A03D9E" w:rsidRPr="00B45B21" w:rsidRDefault="00A03D9E" w:rsidP="008C51BD">
            <w:pPr>
              <w:spacing w:after="0" w:line="240" w:lineRule="auto"/>
              <w:jc w:val="both"/>
              <w:rPr>
                <w:rFonts w:ascii="Times New Roman" w:hAnsi="Times New Roman" w:cs="Times New Roman"/>
                <w:sz w:val="24"/>
                <w:szCs w:val="24"/>
              </w:rPr>
            </w:pPr>
          </w:p>
          <w:p w:rsidR="00A03D9E" w:rsidRPr="00B45B21" w:rsidRDefault="00A03D9E" w:rsidP="008C51BD">
            <w:pPr>
              <w:spacing w:after="0" w:line="240" w:lineRule="auto"/>
              <w:jc w:val="both"/>
              <w:rPr>
                <w:rFonts w:ascii="Times New Roman" w:hAnsi="Times New Roman" w:cs="Times New Roman"/>
                <w:sz w:val="24"/>
                <w:szCs w:val="24"/>
              </w:rPr>
            </w:pPr>
            <w:r w:rsidRPr="00B45B21">
              <w:rPr>
                <w:rFonts w:ascii="Times New Roman" w:hAnsi="Times New Roman" w:cs="Times New Roman"/>
                <w:sz w:val="24"/>
                <w:szCs w:val="24"/>
              </w:rPr>
              <w:t>1</w:t>
            </w:r>
          </w:p>
        </w:tc>
        <w:tc>
          <w:tcPr>
            <w:tcW w:w="1276" w:type="dxa"/>
            <w:gridSpan w:val="2"/>
            <w:tcBorders>
              <w:top w:val="single" w:sz="4" w:space="0" w:color="auto"/>
              <w:left w:val="single" w:sz="4" w:space="0" w:color="auto"/>
              <w:bottom w:val="single" w:sz="4" w:space="0" w:color="auto"/>
              <w:right w:val="single" w:sz="4" w:space="0" w:color="auto"/>
            </w:tcBorders>
          </w:tcPr>
          <w:p w:rsidR="00A03D9E" w:rsidRDefault="00A03D9E" w:rsidP="008C51BD">
            <w:pPr>
              <w:spacing w:after="0" w:line="240" w:lineRule="auto"/>
              <w:jc w:val="both"/>
              <w:rPr>
                <w:rFonts w:ascii="Times New Roman" w:hAnsi="Times New Roman" w:cs="Times New Roman"/>
                <w:sz w:val="24"/>
                <w:szCs w:val="24"/>
              </w:rPr>
            </w:pPr>
          </w:p>
          <w:p w:rsidR="00A03D9E" w:rsidRPr="00B45B21" w:rsidRDefault="00A03D9E" w:rsidP="008C51BD">
            <w:pPr>
              <w:spacing w:after="0" w:line="240" w:lineRule="auto"/>
              <w:jc w:val="both"/>
              <w:rPr>
                <w:rFonts w:ascii="Times New Roman" w:hAnsi="Times New Roman" w:cs="Times New Roman"/>
                <w:sz w:val="24"/>
                <w:szCs w:val="24"/>
              </w:rPr>
            </w:pPr>
          </w:p>
          <w:p w:rsidR="00A03D9E" w:rsidRDefault="00A03D9E" w:rsidP="008C51BD">
            <w:pPr>
              <w:spacing w:after="0" w:line="240" w:lineRule="auto"/>
              <w:jc w:val="both"/>
              <w:rPr>
                <w:rFonts w:ascii="Times New Roman" w:hAnsi="Times New Roman" w:cs="Times New Roman"/>
                <w:sz w:val="24"/>
                <w:szCs w:val="24"/>
              </w:rPr>
            </w:pPr>
          </w:p>
          <w:p w:rsidR="00A03D9E" w:rsidRDefault="00A03D9E" w:rsidP="008C51BD">
            <w:pPr>
              <w:spacing w:after="0" w:line="240" w:lineRule="auto"/>
              <w:jc w:val="both"/>
              <w:rPr>
                <w:rFonts w:ascii="Times New Roman" w:hAnsi="Times New Roman" w:cs="Times New Roman"/>
                <w:sz w:val="24"/>
                <w:szCs w:val="24"/>
              </w:rPr>
            </w:pPr>
          </w:p>
          <w:p w:rsidR="00A03D9E" w:rsidRPr="00B45B21" w:rsidRDefault="00A03D9E" w:rsidP="008C51BD">
            <w:pPr>
              <w:spacing w:after="0" w:line="240" w:lineRule="auto"/>
              <w:jc w:val="both"/>
              <w:rPr>
                <w:rFonts w:ascii="Times New Roman" w:hAnsi="Times New Roman" w:cs="Times New Roman"/>
                <w:sz w:val="24"/>
                <w:szCs w:val="24"/>
              </w:rPr>
            </w:pPr>
          </w:p>
          <w:p w:rsidR="00A03D9E" w:rsidRPr="00B45B21" w:rsidRDefault="00A03D9E" w:rsidP="008C51BD">
            <w:pPr>
              <w:spacing w:after="0" w:line="240" w:lineRule="auto"/>
              <w:jc w:val="both"/>
              <w:rPr>
                <w:rFonts w:ascii="Times New Roman" w:hAnsi="Times New Roman" w:cs="Times New Roman"/>
                <w:sz w:val="24"/>
                <w:szCs w:val="24"/>
                <w:vertAlign w:val="superscript"/>
              </w:rPr>
            </w:pPr>
            <w:r w:rsidRPr="00B45B21">
              <w:rPr>
                <w:rFonts w:ascii="Times New Roman" w:hAnsi="Times New Roman" w:cs="Times New Roman"/>
                <w:sz w:val="24"/>
                <w:szCs w:val="24"/>
              </w:rPr>
              <w:t>3,3х10</w:t>
            </w:r>
            <w:r w:rsidRPr="00B45B21">
              <w:rPr>
                <w:rFonts w:ascii="Times New Roman" w:hAnsi="Times New Roman" w:cs="Times New Roman"/>
                <w:sz w:val="24"/>
                <w:szCs w:val="24"/>
                <w:vertAlign w:val="superscript"/>
              </w:rPr>
              <w:t>-1</w:t>
            </w:r>
          </w:p>
          <w:p w:rsidR="00A03D9E" w:rsidRDefault="00A03D9E" w:rsidP="008C51BD">
            <w:pPr>
              <w:spacing w:after="0" w:line="240" w:lineRule="auto"/>
              <w:jc w:val="both"/>
              <w:rPr>
                <w:rFonts w:ascii="Times New Roman" w:hAnsi="Times New Roman" w:cs="Times New Roman"/>
                <w:sz w:val="24"/>
                <w:szCs w:val="24"/>
              </w:rPr>
            </w:pPr>
          </w:p>
          <w:p w:rsidR="00A03D9E" w:rsidRPr="00B45B21" w:rsidRDefault="00A03D9E" w:rsidP="008C51BD">
            <w:pPr>
              <w:spacing w:after="0" w:line="240" w:lineRule="auto"/>
              <w:jc w:val="both"/>
              <w:rPr>
                <w:rFonts w:ascii="Times New Roman" w:hAnsi="Times New Roman" w:cs="Times New Roman"/>
                <w:sz w:val="24"/>
                <w:szCs w:val="24"/>
                <w:vertAlign w:val="superscript"/>
              </w:rPr>
            </w:pPr>
            <w:r w:rsidRPr="00B45B21">
              <w:rPr>
                <w:rFonts w:ascii="Times New Roman" w:hAnsi="Times New Roman" w:cs="Times New Roman"/>
                <w:sz w:val="24"/>
                <w:szCs w:val="24"/>
              </w:rPr>
              <w:t>1,5х10</w:t>
            </w:r>
            <w:r w:rsidRPr="00B45B21">
              <w:rPr>
                <w:rFonts w:ascii="Times New Roman" w:hAnsi="Times New Roman" w:cs="Times New Roman"/>
                <w:sz w:val="24"/>
                <w:szCs w:val="24"/>
                <w:vertAlign w:val="superscript"/>
              </w:rPr>
              <w:t>-2</w:t>
            </w:r>
          </w:p>
          <w:p w:rsidR="00A03D9E" w:rsidRPr="00B45B21" w:rsidRDefault="00A03D9E" w:rsidP="008C51BD">
            <w:pPr>
              <w:spacing w:after="0" w:line="240" w:lineRule="auto"/>
              <w:jc w:val="both"/>
              <w:rPr>
                <w:rFonts w:ascii="Times New Roman" w:hAnsi="Times New Roman" w:cs="Times New Roman"/>
                <w:sz w:val="24"/>
                <w:szCs w:val="24"/>
              </w:rPr>
            </w:pPr>
          </w:p>
          <w:p w:rsidR="00A03D9E" w:rsidRPr="00B45B21" w:rsidRDefault="00A03D9E" w:rsidP="008C51BD">
            <w:pPr>
              <w:spacing w:after="0" w:line="240" w:lineRule="auto"/>
              <w:jc w:val="both"/>
              <w:rPr>
                <w:rFonts w:ascii="Times New Roman" w:hAnsi="Times New Roman" w:cs="Times New Roman"/>
                <w:sz w:val="24"/>
                <w:szCs w:val="24"/>
              </w:rPr>
            </w:pPr>
            <w:r w:rsidRPr="00B45B21">
              <w:rPr>
                <w:rFonts w:ascii="Times New Roman" w:hAnsi="Times New Roman" w:cs="Times New Roman"/>
                <w:sz w:val="24"/>
                <w:szCs w:val="24"/>
              </w:rPr>
              <w:t>1,1х10</w:t>
            </w:r>
            <w:r w:rsidRPr="00B45B21">
              <w:rPr>
                <w:rFonts w:ascii="Times New Roman" w:hAnsi="Times New Roman" w:cs="Times New Roman"/>
                <w:sz w:val="24"/>
                <w:szCs w:val="24"/>
                <w:vertAlign w:val="superscript"/>
              </w:rPr>
              <w:t>-1</w:t>
            </w:r>
          </w:p>
        </w:tc>
        <w:tc>
          <w:tcPr>
            <w:tcW w:w="850" w:type="dxa"/>
            <w:gridSpan w:val="2"/>
            <w:tcBorders>
              <w:top w:val="single" w:sz="4" w:space="0" w:color="auto"/>
              <w:left w:val="single" w:sz="4" w:space="0" w:color="auto"/>
              <w:bottom w:val="single" w:sz="4" w:space="0" w:color="auto"/>
              <w:right w:val="single" w:sz="4" w:space="0" w:color="auto"/>
            </w:tcBorders>
          </w:tcPr>
          <w:p w:rsidR="00A03D9E" w:rsidRPr="00B45B21" w:rsidRDefault="00A03D9E" w:rsidP="008C51BD">
            <w:pPr>
              <w:spacing w:after="0" w:line="240" w:lineRule="auto"/>
              <w:jc w:val="both"/>
              <w:rPr>
                <w:rFonts w:ascii="Times New Roman" w:hAnsi="Times New Roman" w:cs="Times New Roman"/>
                <w:sz w:val="24"/>
                <w:szCs w:val="24"/>
              </w:rPr>
            </w:pPr>
          </w:p>
          <w:p w:rsidR="00A03D9E" w:rsidRPr="00B45B21" w:rsidRDefault="00A03D9E" w:rsidP="008C51BD">
            <w:pPr>
              <w:spacing w:after="0" w:line="240" w:lineRule="auto"/>
              <w:jc w:val="both"/>
              <w:rPr>
                <w:rFonts w:ascii="Times New Roman" w:hAnsi="Times New Roman" w:cs="Times New Roman"/>
                <w:sz w:val="24"/>
                <w:szCs w:val="24"/>
              </w:rPr>
            </w:pPr>
          </w:p>
          <w:p w:rsidR="00A03D9E" w:rsidRPr="00B45B21" w:rsidRDefault="00A03D9E" w:rsidP="008C51BD">
            <w:pPr>
              <w:spacing w:after="0" w:line="240" w:lineRule="auto"/>
              <w:jc w:val="both"/>
              <w:rPr>
                <w:rFonts w:ascii="Times New Roman" w:hAnsi="Times New Roman" w:cs="Times New Roman"/>
                <w:sz w:val="24"/>
                <w:szCs w:val="24"/>
              </w:rPr>
            </w:pPr>
          </w:p>
          <w:p w:rsidR="00A03D9E" w:rsidRDefault="00A03D9E" w:rsidP="008C51BD">
            <w:pPr>
              <w:spacing w:after="0" w:line="240" w:lineRule="auto"/>
              <w:jc w:val="both"/>
              <w:rPr>
                <w:rFonts w:ascii="Times New Roman" w:hAnsi="Times New Roman" w:cs="Times New Roman"/>
                <w:sz w:val="24"/>
                <w:szCs w:val="24"/>
              </w:rPr>
            </w:pPr>
          </w:p>
          <w:p w:rsidR="00A03D9E" w:rsidRDefault="00A03D9E" w:rsidP="008C51BD">
            <w:pPr>
              <w:spacing w:after="0" w:line="240" w:lineRule="auto"/>
              <w:jc w:val="both"/>
              <w:rPr>
                <w:rFonts w:ascii="Times New Roman" w:hAnsi="Times New Roman" w:cs="Times New Roman"/>
                <w:sz w:val="24"/>
                <w:szCs w:val="24"/>
              </w:rPr>
            </w:pPr>
          </w:p>
          <w:p w:rsidR="00A03D9E" w:rsidRPr="00B45B21" w:rsidRDefault="00A03D9E" w:rsidP="008C51BD">
            <w:pPr>
              <w:spacing w:after="0" w:line="240" w:lineRule="auto"/>
              <w:jc w:val="both"/>
              <w:rPr>
                <w:rFonts w:ascii="Times New Roman" w:hAnsi="Times New Roman" w:cs="Times New Roman"/>
                <w:sz w:val="24"/>
                <w:szCs w:val="24"/>
              </w:rPr>
            </w:pPr>
            <w:r w:rsidRPr="00B45B21">
              <w:rPr>
                <w:rFonts w:ascii="Times New Roman" w:hAnsi="Times New Roman" w:cs="Times New Roman"/>
                <w:sz w:val="24"/>
                <w:szCs w:val="24"/>
              </w:rPr>
              <w:t>54</w:t>
            </w:r>
          </w:p>
          <w:p w:rsidR="00A03D9E" w:rsidRDefault="00A03D9E" w:rsidP="008C51BD">
            <w:pPr>
              <w:spacing w:after="0" w:line="240" w:lineRule="auto"/>
              <w:jc w:val="both"/>
              <w:rPr>
                <w:rFonts w:ascii="Times New Roman" w:hAnsi="Times New Roman" w:cs="Times New Roman"/>
                <w:sz w:val="24"/>
                <w:szCs w:val="24"/>
              </w:rPr>
            </w:pPr>
          </w:p>
          <w:p w:rsidR="00A03D9E" w:rsidRPr="00B45B21" w:rsidRDefault="00A03D9E" w:rsidP="008C51BD">
            <w:pPr>
              <w:spacing w:after="0" w:line="240" w:lineRule="auto"/>
              <w:jc w:val="both"/>
              <w:rPr>
                <w:rFonts w:ascii="Times New Roman" w:hAnsi="Times New Roman" w:cs="Times New Roman"/>
                <w:sz w:val="24"/>
                <w:szCs w:val="24"/>
              </w:rPr>
            </w:pPr>
            <w:r w:rsidRPr="00B45B21">
              <w:rPr>
                <w:rFonts w:ascii="Times New Roman" w:hAnsi="Times New Roman" w:cs="Times New Roman"/>
                <w:sz w:val="24"/>
                <w:szCs w:val="24"/>
              </w:rPr>
              <w:t>47</w:t>
            </w:r>
          </w:p>
          <w:p w:rsidR="00A03D9E" w:rsidRPr="00B45B21" w:rsidRDefault="00A03D9E" w:rsidP="008C51BD">
            <w:pPr>
              <w:spacing w:after="0" w:line="240" w:lineRule="auto"/>
              <w:jc w:val="both"/>
              <w:rPr>
                <w:rFonts w:ascii="Times New Roman" w:hAnsi="Times New Roman" w:cs="Times New Roman"/>
                <w:sz w:val="24"/>
                <w:szCs w:val="24"/>
              </w:rPr>
            </w:pPr>
          </w:p>
          <w:p w:rsidR="00A03D9E" w:rsidRPr="00B45B21" w:rsidRDefault="00A03D9E" w:rsidP="008C51BD">
            <w:pPr>
              <w:spacing w:after="0" w:line="240" w:lineRule="auto"/>
              <w:jc w:val="both"/>
              <w:rPr>
                <w:rFonts w:ascii="Times New Roman" w:hAnsi="Times New Roman" w:cs="Times New Roman"/>
                <w:sz w:val="24"/>
                <w:szCs w:val="24"/>
              </w:rPr>
            </w:pPr>
            <w:r w:rsidRPr="00B45B21">
              <w:rPr>
                <w:rFonts w:ascii="Times New Roman" w:hAnsi="Times New Roman" w:cs="Times New Roman"/>
                <w:sz w:val="24"/>
                <w:szCs w:val="24"/>
              </w:rPr>
              <w:t>13</w:t>
            </w:r>
          </w:p>
        </w:tc>
        <w:tc>
          <w:tcPr>
            <w:tcW w:w="993" w:type="dxa"/>
            <w:gridSpan w:val="2"/>
            <w:tcBorders>
              <w:top w:val="single" w:sz="4" w:space="0" w:color="auto"/>
              <w:left w:val="single" w:sz="4" w:space="0" w:color="auto"/>
              <w:bottom w:val="single" w:sz="4" w:space="0" w:color="auto"/>
              <w:right w:val="single" w:sz="4" w:space="0" w:color="auto"/>
            </w:tcBorders>
          </w:tcPr>
          <w:p w:rsidR="00A03D9E" w:rsidRPr="00B45B21" w:rsidRDefault="00A03D9E" w:rsidP="008C51BD">
            <w:pPr>
              <w:spacing w:after="0" w:line="240" w:lineRule="auto"/>
              <w:jc w:val="both"/>
              <w:rPr>
                <w:rFonts w:ascii="Times New Roman" w:hAnsi="Times New Roman" w:cs="Times New Roman"/>
                <w:sz w:val="24"/>
                <w:szCs w:val="24"/>
              </w:rPr>
            </w:pPr>
          </w:p>
          <w:p w:rsidR="00A03D9E" w:rsidRPr="00B45B21" w:rsidRDefault="00A03D9E" w:rsidP="008C51BD">
            <w:pPr>
              <w:spacing w:after="0" w:line="240" w:lineRule="auto"/>
              <w:jc w:val="both"/>
              <w:rPr>
                <w:rFonts w:ascii="Times New Roman" w:hAnsi="Times New Roman" w:cs="Times New Roman"/>
                <w:sz w:val="24"/>
                <w:szCs w:val="24"/>
              </w:rPr>
            </w:pPr>
          </w:p>
          <w:p w:rsidR="00A03D9E" w:rsidRPr="00B45B21" w:rsidRDefault="00A03D9E" w:rsidP="008C51BD">
            <w:pPr>
              <w:spacing w:after="0" w:line="240" w:lineRule="auto"/>
              <w:jc w:val="both"/>
              <w:rPr>
                <w:rFonts w:ascii="Times New Roman" w:hAnsi="Times New Roman" w:cs="Times New Roman"/>
                <w:sz w:val="24"/>
                <w:szCs w:val="24"/>
              </w:rPr>
            </w:pPr>
          </w:p>
          <w:p w:rsidR="00A03D9E" w:rsidRDefault="00A03D9E" w:rsidP="008C51BD">
            <w:pPr>
              <w:spacing w:after="0" w:line="240" w:lineRule="auto"/>
              <w:jc w:val="both"/>
              <w:rPr>
                <w:rFonts w:ascii="Times New Roman" w:hAnsi="Times New Roman" w:cs="Times New Roman"/>
                <w:sz w:val="24"/>
                <w:szCs w:val="24"/>
              </w:rPr>
            </w:pPr>
          </w:p>
          <w:p w:rsidR="00A03D9E" w:rsidRDefault="00A03D9E" w:rsidP="008C51BD">
            <w:pPr>
              <w:spacing w:after="0" w:line="240" w:lineRule="auto"/>
              <w:jc w:val="both"/>
              <w:rPr>
                <w:rFonts w:ascii="Times New Roman" w:hAnsi="Times New Roman" w:cs="Times New Roman"/>
                <w:sz w:val="24"/>
                <w:szCs w:val="24"/>
              </w:rPr>
            </w:pPr>
          </w:p>
          <w:p w:rsidR="00A03D9E" w:rsidRPr="00B45B21" w:rsidRDefault="00A03D9E" w:rsidP="008C51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p w:rsidR="00A03D9E" w:rsidRDefault="00A03D9E" w:rsidP="008C51BD">
            <w:pPr>
              <w:spacing w:after="0" w:line="240" w:lineRule="auto"/>
              <w:jc w:val="both"/>
              <w:rPr>
                <w:rFonts w:ascii="Times New Roman" w:hAnsi="Times New Roman" w:cs="Times New Roman"/>
                <w:sz w:val="24"/>
                <w:szCs w:val="24"/>
              </w:rPr>
            </w:pPr>
          </w:p>
          <w:p w:rsidR="00A03D9E" w:rsidRPr="00B45B21" w:rsidRDefault="00A03D9E" w:rsidP="008C51BD">
            <w:pPr>
              <w:spacing w:after="0" w:line="240" w:lineRule="auto"/>
              <w:jc w:val="both"/>
              <w:rPr>
                <w:rFonts w:ascii="Times New Roman" w:hAnsi="Times New Roman" w:cs="Times New Roman"/>
                <w:sz w:val="24"/>
                <w:szCs w:val="24"/>
              </w:rPr>
            </w:pPr>
            <w:r w:rsidRPr="00B45B21">
              <w:rPr>
                <w:rFonts w:ascii="Times New Roman" w:hAnsi="Times New Roman" w:cs="Times New Roman"/>
                <w:sz w:val="24"/>
                <w:szCs w:val="24"/>
              </w:rPr>
              <w:t>1</w:t>
            </w:r>
          </w:p>
          <w:p w:rsidR="00A03D9E" w:rsidRPr="00B45B21" w:rsidRDefault="00A03D9E" w:rsidP="008C51BD">
            <w:pPr>
              <w:spacing w:after="0" w:line="240" w:lineRule="auto"/>
              <w:jc w:val="both"/>
              <w:rPr>
                <w:rFonts w:ascii="Times New Roman" w:hAnsi="Times New Roman" w:cs="Times New Roman"/>
                <w:sz w:val="24"/>
                <w:szCs w:val="24"/>
              </w:rPr>
            </w:pPr>
          </w:p>
          <w:p w:rsidR="00A03D9E" w:rsidRPr="00B45B21" w:rsidRDefault="00A03D9E" w:rsidP="008C51BD">
            <w:pPr>
              <w:spacing w:after="0" w:line="240" w:lineRule="auto"/>
              <w:jc w:val="both"/>
              <w:rPr>
                <w:rFonts w:ascii="Times New Roman" w:hAnsi="Times New Roman" w:cs="Times New Roman"/>
                <w:sz w:val="24"/>
                <w:szCs w:val="24"/>
              </w:rPr>
            </w:pPr>
            <w:r w:rsidRPr="00B45B21">
              <w:rPr>
                <w:rFonts w:ascii="Times New Roman" w:hAnsi="Times New Roman" w:cs="Times New Roman"/>
                <w:sz w:val="24"/>
                <w:szCs w:val="24"/>
              </w:rPr>
              <w:t>1</w:t>
            </w:r>
          </w:p>
        </w:tc>
        <w:tc>
          <w:tcPr>
            <w:tcW w:w="992" w:type="dxa"/>
            <w:gridSpan w:val="2"/>
            <w:tcBorders>
              <w:top w:val="single" w:sz="4" w:space="0" w:color="auto"/>
              <w:left w:val="single" w:sz="4" w:space="0" w:color="auto"/>
              <w:bottom w:val="single" w:sz="4" w:space="0" w:color="auto"/>
              <w:right w:val="single" w:sz="4" w:space="0" w:color="auto"/>
            </w:tcBorders>
          </w:tcPr>
          <w:p w:rsidR="00A03D9E" w:rsidRPr="00B45B21" w:rsidRDefault="00A03D9E" w:rsidP="008C51BD">
            <w:pPr>
              <w:spacing w:after="0" w:line="240" w:lineRule="auto"/>
              <w:jc w:val="both"/>
              <w:rPr>
                <w:rFonts w:ascii="Times New Roman" w:hAnsi="Times New Roman" w:cs="Times New Roman"/>
                <w:sz w:val="24"/>
                <w:szCs w:val="24"/>
              </w:rPr>
            </w:pPr>
          </w:p>
          <w:p w:rsidR="00A03D9E" w:rsidRPr="00B45B21" w:rsidRDefault="00A03D9E" w:rsidP="008C51BD">
            <w:pPr>
              <w:spacing w:after="0" w:line="240" w:lineRule="auto"/>
              <w:jc w:val="both"/>
              <w:rPr>
                <w:rFonts w:ascii="Times New Roman" w:hAnsi="Times New Roman" w:cs="Times New Roman"/>
                <w:sz w:val="24"/>
                <w:szCs w:val="24"/>
              </w:rPr>
            </w:pPr>
          </w:p>
          <w:p w:rsidR="00A03D9E" w:rsidRDefault="00A03D9E" w:rsidP="008C51BD">
            <w:pPr>
              <w:spacing w:after="0" w:line="240" w:lineRule="auto"/>
              <w:jc w:val="both"/>
              <w:rPr>
                <w:rFonts w:ascii="Times New Roman" w:hAnsi="Times New Roman" w:cs="Times New Roman"/>
                <w:sz w:val="24"/>
                <w:szCs w:val="24"/>
              </w:rPr>
            </w:pPr>
          </w:p>
          <w:p w:rsidR="00A03D9E" w:rsidRDefault="00A03D9E" w:rsidP="008C51BD">
            <w:pPr>
              <w:spacing w:after="0" w:line="240" w:lineRule="auto"/>
              <w:jc w:val="both"/>
              <w:rPr>
                <w:rFonts w:ascii="Times New Roman" w:hAnsi="Times New Roman" w:cs="Times New Roman"/>
                <w:sz w:val="24"/>
                <w:szCs w:val="24"/>
              </w:rPr>
            </w:pPr>
          </w:p>
          <w:p w:rsidR="00A03D9E" w:rsidRPr="00B45B21" w:rsidRDefault="00A03D9E" w:rsidP="008C51BD">
            <w:pPr>
              <w:spacing w:after="0" w:line="240" w:lineRule="auto"/>
              <w:jc w:val="both"/>
              <w:rPr>
                <w:rFonts w:ascii="Times New Roman" w:hAnsi="Times New Roman" w:cs="Times New Roman"/>
                <w:sz w:val="24"/>
                <w:szCs w:val="24"/>
              </w:rPr>
            </w:pPr>
          </w:p>
          <w:p w:rsidR="00A03D9E" w:rsidRPr="00B45B21" w:rsidRDefault="00A03D9E" w:rsidP="008C51BD">
            <w:pPr>
              <w:spacing w:after="0" w:line="240" w:lineRule="auto"/>
              <w:jc w:val="both"/>
              <w:rPr>
                <w:rFonts w:ascii="Times New Roman" w:hAnsi="Times New Roman" w:cs="Times New Roman"/>
                <w:sz w:val="24"/>
                <w:szCs w:val="24"/>
              </w:rPr>
            </w:pPr>
            <w:r w:rsidRPr="00B45B21">
              <w:rPr>
                <w:rFonts w:ascii="Times New Roman" w:hAnsi="Times New Roman" w:cs="Times New Roman"/>
                <w:sz w:val="24"/>
                <w:szCs w:val="24"/>
              </w:rPr>
              <w:t>4.5</w:t>
            </w:r>
          </w:p>
          <w:p w:rsidR="00A03D9E" w:rsidRDefault="00A03D9E" w:rsidP="008C51BD">
            <w:pPr>
              <w:spacing w:after="0" w:line="240" w:lineRule="auto"/>
              <w:jc w:val="both"/>
              <w:rPr>
                <w:rFonts w:ascii="Times New Roman" w:hAnsi="Times New Roman" w:cs="Times New Roman"/>
                <w:sz w:val="24"/>
                <w:szCs w:val="24"/>
              </w:rPr>
            </w:pPr>
          </w:p>
          <w:p w:rsidR="00A03D9E" w:rsidRPr="00B45B21" w:rsidRDefault="00A03D9E" w:rsidP="008C51BD">
            <w:pPr>
              <w:spacing w:after="0" w:line="240" w:lineRule="auto"/>
              <w:jc w:val="both"/>
              <w:rPr>
                <w:rFonts w:ascii="Times New Roman" w:hAnsi="Times New Roman" w:cs="Times New Roman"/>
                <w:sz w:val="24"/>
                <w:szCs w:val="24"/>
              </w:rPr>
            </w:pPr>
            <w:r w:rsidRPr="00B45B21">
              <w:rPr>
                <w:rFonts w:ascii="Times New Roman" w:hAnsi="Times New Roman" w:cs="Times New Roman"/>
                <w:sz w:val="24"/>
                <w:szCs w:val="24"/>
              </w:rPr>
              <w:t>2,5</w:t>
            </w:r>
          </w:p>
          <w:p w:rsidR="00A03D9E" w:rsidRPr="00B45B21" w:rsidRDefault="00A03D9E" w:rsidP="008C51BD">
            <w:pPr>
              <w:spacing w:after="0" w:line="240" w:lineRule="auto"/>
              <w:jc w:val="both"/>
              <w:rPr>
                <w:rFonts w:ascii="Times New Roman" w:hAnsi="Times New Roman" w:cs="Times New Roman"/>
                <w:sz w:val="24"/>
                <w:szCs w:val="24"/>
              </w:rPr>
            </w:pPr>
          </w:p>
          <w:p w:rsidR="00A03D9E" w:rsidRPr="00B45B21" w:rsidRDefault="00A03D9E" w:rsidP="008C51BD">
            <w:pPr>
              <w:spacing w:after="0" w:line="240" w:lineRule="auto"/>
              <w:jc w:val="both"/>
              <w:rPr>
                <w:rFonts w:ascii="Times New Roman" w:hAnsi="Times New Roman" w:cs="Times New Roman"/>
                <w:sz w:val="24"/>
                <w:szCs w:val="24"/>
              </w:rPr>
            </w:pPr>
            <w:r w:rsidRPr="00B45B21">
              <w:rPr>
                <w:rFonts w:ascii="Times New Roman" w:hAnsi="Times New Roman" w:cs="Times New Roman"/>
                <w:sz w:val="24"/>
                <w:szCs w:val="24"/>
              </w:rPr>
              <w:t>3,2</w:t>
            </w:r>
          </w:p>
        </w:tc>
        <w:tc>
          <w:tcPr>
            <w:tcW w:w="851" w:type="dxa"/>
            <w:gridSpan w:val="2"/>
            <w:tcBorders>
              <w:top w:val="single" w:sz="4" w:space="0" w:color="auto"/>
              <w:left w:val="single" w:sz="4" w:space="0" w:color="auto"/>
              <w:bottom w:val="single" w:sz="4" w:space="0" w:color="auto"/>
              <w:right w:val="single" w:sz="4" w:space="0" w:color="auto"/>
            </w:tcBorders>
          </w:tcPr>
          <w:p w:rsidR="00A03D9E" w:rsidRPr="00B45B21" w:rsidRDefault="00A03D9E" w:rsidP="008C51BD">
            <w:pPr>
              <w:spacing w:after="0" w:line="240" w:lineRule="auto"/>
              <w:jc w:val="both"/>
              <w:rPr>
                <w:rFonts w:ascii="Times New Roman" w:hAnsi="Times New Roman" w:cs="Times New Roman"/>
                <w:sz w:val="24"/>
                <w:szCs w:val="24"/>
              </w:rPr>
            </w:pPr>
          </w:p>
          <w:p w:rsidR="00A03D9E" w:rsidRPr="00B45B21" w:rsidRDefault="00A03D9E" w:rsidP="008C51BD">
            <w:pPr>
              <w:spacing w:after="0" w:line="240" w:lineRule="auto"/>
              <w:jc w:val="both"/>
              <w:rPr>
                <w:rFonts w:ascii="Times New Roman" w:hAnsi="Times New Roman" w:cs="Times New Roman"/>
                <w:sz w:val="24"/>
                <w:szCs w:val="24"/>
              </w:rPr>
            </w:pPr>
          </w:p>
          <w:p w:rsidR="00A03D9E" w:rsidRDefault="00A03D9E" w:rsidP="008C51BD">
            <w:pPr>
              <w:spacing w:after="0" w:line="240" w:lineRule="auto"/>
              <w:jc w:val="both"/>
              <w:rPr>
                <w:rFonts w:ascii="Times New Roman" w:hAnsi="Times New Roman" w:cs="Times New Roman"/>
                <w:sz w:val="24"/>
                <w:szCs w:val="24"/>
              </w:rPr>
            </w:pPr>
          </w:p>
          <w:p w:rsidR="00A03D9E" w:rsidRPr="00B45B21" w:rsidRDefault="00A03D9E" w:rsidP="008C51BD">
            <w:pPr>
              <w:spacing w:after="0" w:line="240" w:lineRule="auto"/>
              <w:jc w:val="both"/>
              <w:rPr>
                <w:rFonts w:ascii="Times New Roman" w:hAnsi="Times New Roman" w:cs="Times New Roman"/>
                <w:sz w:val="24"/>
                <w:szCs w:val="24"/>
              </w:rPr>
            </w:pPr>
          </w:p>
          <w:p w:rsidR="00A03D9E" w:rsidRDefault="00A03D9E" w:rsidP="008C51BD">
            <w:pPr>
              <w:spacing w:after="0" w:line="240" w:lineRule="auto"/>
              <w:jc w:val="both"/>
              <w:rPr>
                <w:rFonts w:ascii="Times New Roman" w:hAnsi="Times New Roman" w:cs="Times New Roman"/>
                <w:sz w:val="24"/>
                <w:szCs w:val="24"/>
              </w:rPr>
            </w:pPr>
          </w:p>
          <w:p w:rsidR="00A03D9E" w:rsidRPr="00B45B21" w:rsidRDefault="00A03D9E" w:rsidP="008C51BD">
            <w:pPr>
              <w:spacing w:after="0" w:line="240" w:lineRule="auto"/>
              <w:jc w:val="both"/>
              <w:rPr>
                <w:rFonts w:ascii="Times New Roman" w:hAnsi="Times New Roman" w:cs="Times New Roman"/>
                <w:sz w:val="24"/>
                <w:szCs w:val="24"/>
              </w:rPr>
            </w:pPr>
            <w:r w:rsidRPr="00B45B21">
              <w:rPr>
                <w:rFonts w:ascii="Times New Roman" w:hAnsi="Times New Roman" w:cs="Times New Roman"/>
                <w:sz w:val="24"/>
                <w:szCs w:val="24"/>
              </w:rPr>
              <w:t>-</w:t>
            </w:r>
          </w:p>
          <w:p w:rsidR="00A03D9E" w:rsidRDefault="00A03D9E" w:rsidP="008C51BD">
            <w:pPr>
              <w:spacing w:after="0" w:line="240" w:lineRule="auto"/>
              <w:jc w:val="both"/>
              <w:rPr>
                <w:rFonts w:ascii="Times New Roman" w:hAnsi="Times New Roman" w:cs="Times New Roman"/>
                <w:sz w:val="24"/>
                <w:szCs w:val="24"/>
              </w:rPr>
            </w:pPr>
          </w:p>
          <w:p w:rsidR="00A03D9E" w:rsidRPr="00B45B21" w:rsidRDefault="00A03D9E" w:rsidP="008C51BD">
            <w:pPr>
              <w:spacing w:after="0" w:line="240" w:lineRule="auto"/>
              <w:jc w:val="both"/>
              <w:rPr>
                <w:rFonts w:ascii="Times New Roman" w:hAnsi="Times New Roman" w:cs="Times New Roman"/>
                <w:sz w:val="24"/>
                <w:szCs w:val="24"/>
              </w:rPr>
            </w:pPr>
            <w:r w:rsidRPr="00B45B21">
              <w:rPr>
                <w:rFonts w:ascii="Times New Roman" w:hAnsi="Times New Roman" w:cs="Times New Roman"/>
                <w:sz w:val="24"/>
                <w:szCs w:val="24"/>
              </w:rPr>
              <w:t>-</w:t>
            </w:r>
          </w:p>
          <w:p w:rsidR="00A03D9E" w:rsidRDefault="00A03D9E" w:rsidP="008C51BD">
            <w:pPr>
              <w:spacing w:after="0" w:line="240" w:lineRule="auto"/>
              <w:jc w:val="both"/>
              <w:rPr>
                <w:rFonts w:ascii="Times New Roman" w:hAnsi="Times New Roman" w:cs="Times New Roman"/>
                <w:sz w:val="24"/>
                <w:szCs w:val="24"/>
              </w:rPr>
            </w:pPr>
          </w:p>
          <w:p w:rsidR="00A03D9E" w:rsidRPr="00B45B21" w:rsidRDefault="00A03D9E" w:rsidP="008C51BD">
            <w:pPr>
              <w:spacing w:after="0" w:line="240" w:lineRule="auto"/>
              <w:jc w:val="both"/>
              <w:rPr>
                <w:rFonts w:ascii="Times New Roman" w:hAnsi="Times New Roman" w:cs="Times New Roman"/>
                <w:sz w:val="24"/>
                <w:szCs w:val="24"/>
              </w:rPr>
            </w:pPr>
            <w:r w:rsidRPr="00B45B21">
              <w:rPr>
                <w:rFonts w:ascii="Times New Roman" w:hAnsi="Times New Roman" w:cs="Times New Roman"/>
                <w:sz w:val="24"/>
                <w:szCs w:val="24"/>
              </w:rPr>
              <w:t>1</w:t>
            </w:r>
          </w:p>
        </w:tc>
        <w:tc>
          <w:tcPr>
            <w:tcW w:w="1035" w:type="dxa"/>
            <w:gridSpan w:val="2"/>
            <w:tcBorders>
              <w:top w:val="single" w:sz="4" w:space="0" w:color="auto"/>
              <w:left w:val="single" w:sz="4" w:space="0" w:color="auto"/>
              <w:bottom w:val="single" w:sz="4" w:space="0" w:color="auto"/>
              <w:right w:val="single" w:sz="4" w:space="0" w:color="auto"/>
            </w:tcBorders>
          </w:tcPr>
          <w:p w:rsidR="00A03D9E" w:rsidRPr="00B45B21" w:rsidRDefault="00A03D9E" w:rsidP="008C51BD">
            <w:pPr>
              <w:spacing w:after="0" w:line="240" w:lineRule="auto"/>
              <w:jc w:val="both"/>
              <w:rPr>
                <w:rFonts w:ascii="Times New Roman" w:hAnsi="Times New Roman" w:cs="Times New Roman"/>
                <w:sz w:val="24"/>
                <w:szCs w:val="24"/>
              </w:rPr>
            </w:pPr>
          </w:p>
          <w:p w:rsidR="00A03D9E" w:rsidRPr="00B45B21" w:rsidRDefault="00A03D9E" w:rsidP="008C51BD">
            <w:pPr>
              <w:spacing w:after="0" w:line="240" w:lineRule="auto"/>
              <w:jc w:val="both"/>
              <w:rPr>
                <w:rFonts w:ascii="Times New Roman" w:hAnsi="Times New Roman" w:cs="Times New Roman"/>
                <w:sz w:val="24"/>
                <w:szCs w:val="24"/>
              </w:rPr>
            </w:pPr>
          </w:p>
          <w:p w:rsidR="00A03D9E" w:rsidRPr="00B45B21" w:rsidRDefault="00A03D9E" w:rsidP="008C51BD">
            <w:pPr>
              <w:spacing w:after="0" w:line="240" w:lineRule="auto"/>
              <w:jc w:val="both"/>
              <w:rPr>
                <w:rFonts w:ascii="Times New Roman" w:hAnsi="Times New Roman" w:cs="Times New Roman"/>
                <w:sz w:val="24"/>
                <w:szCs w:val="24"/>
              </w:rPr>
            </w:pPr>
          </w:p>
          <w:p w:rsidR="00A03D9E" w:rsidRPr="00B45B21" w:rsidRDefault="00A03D9E" w:rsidP="008C51BD">
            <w:pPr>
              <w:spacing w:after="0" w:line="240" w:lineRule="auto"/>
              <w:jc w:val="both"/>
              <w:rPr>
                <w:rFonts w:ascii="Times New Roman" w:hAnsi="Times New Roman" w:cs="Times New Roman"/>
                <w:sz w:val="24"/>
                <w:szCs w:val="24"/>
              </w:rPr>
            </w:pPr>
            <w:r w:rsidRPr="00B45B21">
              <w:rPr>
                <w:rFonts w:ascii="Times New Roman" w:hAnsi="Times New Roman" w:cs="Times New Roman"/>
                <w:sz w:val="24"/>
                <w:szCs w:val="24"/>
              </w:rPr>
              <w:t>2</w:t>
            </w:r>
          </w:p>
          <w:p w:rsidR="00A03D9E" w:rsidRDefault="00A03D9E" w:rsidP="008C51BD">
            <w:pPr>
              <w:spacing w:after="0" w:line="240" w:lineRule="auto"/>
              <w:jc w:val="both"/>
              <w:rPr>
                <w:rFonts w:ascii="Times New Roman" w:hAnsi="Times New Roman" w:cs="Times New Roman"/>
                <w:sz w:val="24"/>
                <w:szCs w:val="24"/>
              </w:rPr>
            </w:pPr>
          </w:p>
          <w:p w:rsidR="00A03D9E" w:rsidRPr="00B45B21" w:rsidRDefault="00A03D9E" w:rsidP="008C51BD">
            <w:pPr>
              <w:spacing w:after="0" w:line="240" w:lineRule="auto"/>
              <w:jc w:val="both"/>
              <w:rPr>
                <w:rFonts w:ascii="Times New Roman" w:hAnsi="Times New Roman" w:cs="Times New Roman"/>
                <w:sz w:val="24"/>
                <w:szCs w:val="24"/>
              </w:rPr>
            </w:pPr>
            <w:r w:rsidRPr="00B45B21">
              <w:rPr>
                <w:rFonts w:ascii="Times New Roman" w:hAnsi="Times New Roman" w:cs="Times New Roman"/>
                <w:sz w:val="24"/>
                <w:szCs w:val="24"/>
              </w:rPr>
              <w:t>1</w:t>
            </w:r>
          </w:p>
          <w:p w:rsidR="00A03D9E" w:rsidRPr="00B45B21" w:rsidRDefault="00A03D9E" w:rsidP="008C51BD">
            <w:pPr>
              <w:spacing w:after="0" w:line="240" w:lineRule="auto"/>
              <w:jc w:val="both"/>
              <w:rPr>
                <w:rFonts w:ascii="Times New Roman" w:hAnsi="Times New Roman" w:cs="Times New Roman"/>
                <w:sz w:val="24"/>
                <w:szCs w:val="24"/>
              </w:rPr>
            </w:pPr>
          </w:p>
          <w:p w:rsidR="00A03D9E" w:rsidRPr="00B45B21" w:rsidRDefault="00A03D9E" w:rsidP="008C51BD">
            <w:pPr>
              <w:spacing w:after="0" w:line="240" w:lineRule="auto"/>
              <w:jc w:val="both"/>
              <w:rPr>
                <w:rFonts w:ascii="Times New Roman" w:hAnsi="Times New Roman" w:cs="Times New Roman"/>
                <w:sz w:val="24"/>
                <w:szCs w:val="24"/>
              </w:rPr>
            </w:pPr>
            <w:r w:rsidRPr="00B45B21">
              <w:rPr>
                <w:rFonts w:ascii="Times New Roman" w:hAnsi="Times New Roman" w:cs="Times New Roman"/>
                <w:sz w:val="24"/>
                <w:szCs w:val="24"/>
              </w:rPr>
              <w:t>75</w:t>
            </w:r>
          </w:p>
        </w:tc>
        <w:tc>
          <w:tcPr>
            <w:tcW w:w="665" w:type="dxa"/>
            <w:gridSpan w:val="2"/>
            <w:tcBorders>
              <w:top w:val="single" w:sz="4" w:space="0" w:color="auto"/>
              <w:left w:val="single" w:sz="4" w:space="0" w:color="auto"/>
              <w:bottom w:val="single" w:sz="4" w:space="0" w:color="auto"/>
              <w:right w:val="single" w:sz="4" w:space="0" w:color="auto"/>
            </w:tcBorders>
          </w:tcPr>
          <w:p w:rsidR="00A03D9E" w:rsidRPr="00B45B21" w:rsidRDefault="00A03D9E" w:rsidP="008C51BD">
            <w:pPr>
              <w:spacing w:after="0" w:line="240" w:lineRule="auto"/>
              <w:jc w:val="both"/>
              <w:rPr>
                <w:rFonts w:ascii="Times New Roman" w:hAnsi="Times New Roman" w:cs="Times New Roman"/>
                <w:sz w:val="24"/>
                <w:szCs w:val="24"/>
              </w:rPr>
            </w:pPr>
          </w:p>
          <w:p w:rsidR="00A03D9E" w:rsidRPr="00B45B21" w:rsidRDefault="00A03D9E" w:rsidP="008C51BD">
            <w:pPr>
              <w:spacing w:after="0" w:line="240" w:lineRule="auto"/>
              <w:jc w:val="both"/>
              <w:rPr>
                <w:rFonts w:ascii="Times New Roman" w:hAnsi="Times New Roman" w:cs="Times New Roman"/>
                <w:sz w:val="24"/>
                <w:szCs w:val="24"/>
              </w:rPr>
            </w:pPr>
          </w:p>
          <w:p w:rsidR="00A03D9E" w:rsidRPr="00B45B21" w:rsidRDefault="00A03D9E" w:rsidP="008C51BD">
            <w:pPr>
              <w:spacing w:after="0" w:line="240" w:lineRule="auto"/>
              <w:jc w:val="both"/>
              <w:rPr>
                <w:rFonts w:ascii="Times New Roman" w:hAnsi="Times New Roman" w:cs="Times New Roman"/>
                <w:sz w:val="24"/>
                <w:szCs w:val="24"/>
              </w:rPr>
            </w:pPr>
          </w:p>
          <w:p w:rsidR="00A03D9E" w:rsidRPr="00B45B21" w:rsidRDefault="00A03D9E" w:rsidP="008C51BD">
            <w:pPr>
              <w:spacing w:after="0" w:line="240" w:lineRule="auto"/>
              <w:ind w:left="-89"/>
              <w:jc w:val="both"/>
              <w:rPr>
                <w:rFonts w:ascii="Times New Roman" w:hAnsi="Times New Roman" w:cs="Times New Roman"/>
                <w:sz w:val="24"/>
                <w:szCs w:val="24"/>
              </w:rPr>
            </w:pPr>
            <w:r w:rsidRPr="00B45B21">
              <w:rPr>
                <w:rFonts w:ascii="Times New Roman" w:hAnsi="Times New Roman" w:cs="Times New Roman"/>
                <w:sz w:val="24"/>
                <w:szCs w:val="24"/>
              </w:rPr>
              <w:t>150</w:t>
            </w:r>
          </w:p>
          <w:p w:rsidR="00A03D9E" w:rsidRDefault="00A03D9E" w:rsidP="008C51BD">
            <w:pPr>
              <w:spacing w:after="0" w:line="240" w:lineRule="auto"/>
              <w:jc w:val="both"/>
              <w:rPr>
                <w:rFonts w:ascii="Times New Roman" w:hAnsi="Times New Roman" w:cs="Times New Roman"/>
                <w:sz w:val="24"/>
                <w:szCs w:val="24"/>
              </w:rPr>
            </w:pPr>
          </w:p>
          <w:p w:rsidR="00A03D9E" w:rsidRPr="00B45B21" w:rsidRDefault="00A03D9E" w:rsidP="008C51BD">
            <w:pPr>
              <w:spacing w:after="0" w:line="240" w:lineRule="auto"/>
              <w:jc w:val="both"/>
              <w:rPr>
                <w:rFonts w:ascii="Times New Roman" w:hAnsi="Times New Roman" w:cs="Times New Roman"/>
                <w:sz w:val="24"/>
                <w:szCs w:val="24"/>
              </w:rPr>
            </w:pPr>
            <w:r w:rsidRPr="00B45B21">
              <w:rPr>
                <w:rFonts w:ascii="Times New Roman" w:hAnsi="Times New Roman" w:cs="Times New Roman"/>
                <w:sz w:val="24"/>
                <w:szCs w:val="24"/>
              </w:rPr>
              <w:t>120</w:t>
            </w:r>
          </w:p>
          <w:p w:rsidR="00A03D9E" w:rsidRDefault="00A03D9E" w:rsidP="008C51BD">
            <w:pPr>
              <w:spacing w:after="0" w:line="240" w:lineRule="auto"/>
              <w:ind w:left="-89"/>
              <w:jc w:val="both"/>
              <w:rPr>
                <w:rFonts w:ascii="Times New Roman" w:hAnsi="Times New Roman" w:cs="Times New Roman"/>
                <w:sz w:val="24"/>
                <w:szCs w:val="24"/>
              </w:rPr>
            </w:pPr>
          </w:p>
          <w:p w:rsidR="00A03D9E" w:rsidRDefault="00A03D9E" w:rsidP="008C51BD">
            <w:pPr>
              <w:spacing w:after="0" w:line="240" w:lineRule="auto"/>
              <w:ind w:left="-89"/>
              <w:jc w:val="both"/>
              <w:rPr>
                <w:rFonts w:ascii="Times New Roman" w:hAnsi="Times New Roman" w:cs="Times New Roman"/>
                <w:sz w:val="24"/>
                <w:szCs w:val="24"/>
              </w:rPr>
            </w:pPr>
            <w:r w:rsidRPr="00B45B21">
              <w:rPr>
                <w:rFonts w:ascii="Times New Roman" w:hAnsi="Times New Roman" w:cs="Times New Roman"/>
                <w:sz w:val="24"/>
                <w:szCs w:val="24"/>
              </w:rPr>
              <w:t>1,54</w:t>
            </w:r>
          </w:p>
          <w:p w:rsidR="00A03D9E" w:rsidRDefault="00A03D9E" w:rsidP="008C51BD">
            <w:pPr>
              <w:spacing w:after="0" w:line="240" w:lineRule="auto"/>
              <w:ind w:left="-89"/>
              <w:jc w:val="both"/>
              <w:rPr>
                <w:rFonts w:ascii="Times New Roman" w:hAnsi="Times New Roman" w:cs="Times New Roman"/>
                <w:sz w:val="24"/>
                <w:szCs w:val="24"/>
              </w:rPr>
            </w:pPr>
          </w:p>
          <w:p w:rsidR="00A03D9E" w:rsidRPr="00B45B21" w:rsidRDefault="00A03D9E" w:rsidP="008C51BD">
            <w:pPr>
              <w:spacing w:after="0" w:line="240" w:lineRule="auto"/>
              <w:ind w:left="-89"/>
              <w:jc w:val="both"/>
              <w:rPr>
                <w:rFonts w:ascii="Times New Roman" w:hAnsi="Times New Roman" w:cs="Times New Roman"/>
                <w:sz w:val="24"/>
                <w:szCs w:val="24"/>
              </w:rPr>
            </w:pPr>
            <w:r w:rsidRPr="00B45B21">
              <w:rPr>
                <w:rFonts w:ascii="Times New Roman" w:hAnsi="Times New Roman" w:cs="Times New Roman"/>
                <w:sz w:val="24"/>
                <w:szCs w:val="24"/>
              </w:rPr>
              <w:t>7</w:t>
            </w:r>
          </w:p>
          <w:p w:rsidR="00A03D9E" w:rsidRPr="00B45B21" w:rsidRDefault="00A03D9E" w:rsidP="008C51BD">
            <w:pPr>
              <w:spacing w:after="0" w:line="240" w:lineRule="auto"/>
              <w:jc w:val="both"/>
              <w:rPr>
                <w:rFonts w:ascii="Times New Roman" w:hAnsi="Times New Roman" w:cs="Times New Roman"/>
                <w:sz w:val="24"/>
                <w:szCs w:val="24"/>
              </w:rPr>
            </w:pPr>
          </w:p>
          <w:p w:rsidR="00A03D9E" w:rsidRPr="00B45B21" w:rsidRDefault="00A03D9E" w:rsidP="008C51BD">
            <w:pPr>
              <w:spacing w:after="0" w:line="240" w:lineRule="auto"/>
              <w:jc w:val="both"/>
              <w:rPr>
                <w:rFonts w:ascii="Times New Roman" w:hAnsi="Times New Roman" w:cs="Times New Roman"/>
                <w:sz w:val="24"/>
                <w:szCs w:val="24"/>
              </w:rPr>
            </w:pPr>
          </w:p>
        </w:tc>
      </w:tr>
    </w:tbl>
    <w:p w:rsidR="00A03D9E" w:rsidRPr="007D0CE0" w:rsidRDefault="00A03D9E" w:rsidP="003E1367">
      <w:pPr>
        <w:spacing w:after="0" w:line="264" w:lineRule="auto"/>
        <w:ind w:firstLine="709"/>
        <w:jc w:val="both"/>
        <w:rPr>
          <w:rFonts w:ascii="Times New Roman" w:eastAsiaTheme="majorEastAsia" w:hAnsi="Times New Roman" w:cs="Times New Roman"/>
          <w:sz w:val="28"/>
          <w:szCs w:val="24"/>
        </w:rPr>
      </w:pPr>
      <w:r w:rsidRPr="00245651">
        <w:rPr>
          <w:rFonts w:ascii="Times New Roman" w:hAnsi="Times New Roman" w:cs="Times New Roman"/>
          <w:sz w:val="28"/>
          <w:szCs w:val="28"/>
        </w:rPr>
        <w:t xml:space="preserve">Чрезвычайные ситуации техногенного характера для МО </w:t>
      </w:r>
      <w:r w:rsidR="00034A08">
        <w:rPr>
          <w:rFonts w:ascii="Times New Roman" w:eastAsiaTheme="majorEastAsia" w:hAnsi="Times New Roman" w:cs="Times New Roman"/>
          <w:sz w:val="28"/>
          <w:szCs w:val="24"/>
        </w:rPr>
        <w:t>Кинзельский</w:t>
      </w:r>
      <w:r w:rsidR="007D0CE0">
        <w:rPr>
          <w:rFonts w:ascii="Times New Roman" w:eastAsiaTheme="majorEastAsia" w:hAnsi="Times New Roman" w:cs="Times New Roman"/>
          <w:sz w:val="28"/>
          <w:szCs w:val="24"/>
        </w:rPr>
        <w:t xml:space="preserve"> </w:t>
      </w:r>
      <w:r w:rsidRPr="00245651">
        <w:rPr>
          <w:rFonts w:ascii="Times New Roman" w:eastAsiaTheme="majorEastAsia" w:hAnsi="Times New Roman" w:cs="Times New Roman"/>
          <w:sz w:val="28"/>
          <w:szCs w:val="24"/>
        </w:rPr>
        <w:t xml:space="preserve">сельсовет </w:t>
      </w:r>
      <w:r w:rsidRPr="00245651">
        <w:rPr>
          <w:rFonts w:ascii="Times New Roman" w:hAnsi="Times New Roman" w:cs="Times New Roman"/>
          <w:sz w:val="28"/>
          <w:szCs w:val="28"/>
        </w:rPr>
        <w:t xml:space="preserve">представляют пожары и взрывы, возможные на пожароопасных, </w:t>
      </w:r>
      <w:r w:rsidR="008C51BD" w:rsidRPr="00245651">
        <w:rPr>
          <w:rFonts w:ascii="Times New Roman" w:hAnsi="Times New Roman" w:cs="Times New Roman"/>
          <w:sz w:val="28"/>
          <w:szCs w:val="28"/>
        </w:rPr>
        <w:t>взрывопожароопасных объектах</w:t>
      </w:r>
      <w:r w:rsidRPr="00245651">
        <w:rPr>
          <w:rFonts w:ascii="Times New Roman" w:hAnsi="Times New Roman" w:cs="Times New Roman"/>
          <w:sz w:val="28"/>
          <w:szCs w:val="28"/>
        </w:rPr>
        <w:t xml:space="preserve"> жизнеобеспечения, в энергетике, на промышленных предприятиях. </w:t>
      </w:r>
    </w:p>
    <w:p w:rsidR="00A03D9E" w:rsidRPr="00245651" w:rsidRDefault="00A03D9E" w:rsidP="003E1367">
      <w:pPr>
        <w:spacing w:after="0" w:line="264" w:lineRule="auto"/>
        <w:ind w:firstLine="709"/>
        <w:jc w:val="both"/>
        <w:rPr>
          <w:rFonts w:ascii="Times New Roman" w:hAnsi="Times New Roman" w:cs="Times New Roman"/>
          <w:sz w:val="28"/>
          <w:szCs w:val="28"/>
        </w:rPr>
      </w:pPr>
      <w:r w:rsidRPr="00245651">
        <w:rPr>
          <w:rFonts w:ascii="Times New Roman" w:hAnsi="Times New Roman" w:cs="Times New Roman"/>
          <w:sz w:val="28"/>
          <w:szCs w:val="28"/>
        </w:rPr>
        <w:t xml:space="preserve">Стихийных бедствий на территории поссовета в последние десятилетия не наблюдается. </w:t>
      </w:r>
    </w:p>
    <w:p w:rsidR="00A03D9E" w:rsidRPr="00245651" w:rsidRDefault="00A03D9E" w:rsidP="003E1367">
      <w:pPr>
        <w:spacing w:after="0" w:line="264" w:lineRule="auto"/>
        <w:ind w:firstLine="709"/>
        <w:jc w:val="both"/>
        <w:rPr>
          <w:rFonts w:ascii="Times New Roman" w:hAnsi="Times New Roman" w:cs="Times New Roman"/>
          <w:sz w:val="28"/>
          <w:szCs w:val="28"/>
        </w:rPr>
      </w:pPr>
      <w:r w:rsidRPr="00245651">
        <w:rPr>
          <w:rFonts w:ascii="Times New Roman" w:hAnsi="Times New Roman" w:cs="Times New Roman"/>
          <w:sz w:val="28"/>
          <w:szCs w:val="28"/>
        </w:rPr>
        <w:t xml:space="preserve">МО </w:t>
      </w:r>
      <w:r w:rsidR="00034A08">
        <w:rPr>
          <w:rFonts w:ascii="Times New Roman" w:eastAsiaTheme="majorEastAsia" w:hAnsi="Times New Roman" w:cs="Times New Roman"/>
          <w:sz w:val="28"/>
          <w:szCs w:val="24"/>
        </w:rPr>
        <w:t>Кинзельский</w:t>
      </w:r>
      <w:r w:rsidRPr="00245651">
        <w:rPr>
          <w:rFonts w:ascii="Times New Roman" w:eastAsiaTheme="majorEastAsia" w:hAnsi="Times New Roman" w:cs="Times New Roman"/>
          <w:sz w:val="28"/>
          <w:szCs w:val="24"/>
        </w:rPr>
        <w:t xml:space="preserve"> сельсовет </w:t>
      </w:r>
      <w:r w:rsidRPr="00245651">
        <w:rPr>
          <w:rFonts w:ascii="Times New Roman" w:hAnsi="Times New Roman" w:cs="Times New Roman"/>
          <w:sz w:val="28"/>
          <w:szCs w:val="28"/>
        </w:rPr>
        <w:t>не находится в зоне опасных сейсмических воздействий, но нельзя исключать опасность проявления гидрологических явлений (весеннее половодье).</w:t>
      </w:r>
    </w:p>
    <w:p w:rsidR="00A03D9E" w:rsidRPr="00245651" w:rsidRDefault="00A03D9E" w:rsidP="003E1367">
      <w:pPr>
        <w:spacing w:after="0" w:line="264" w:lineRule="auto"/>
        <w:ind w:firstLine="709"/>
        <w:jc w:val="both"/>
        <w:rPr>
          <w:rFonts w:ascii="Times New Roman" w:hAnsi="Times New Roman" w:cs="Times New Roman"/>
          <w:sz w:val="28"/>
          <w:szCs w:val="28"/>
        </w:rPr>
      </w:pPr>
      <w:r w:rsidRPr="00245651">
        <w:rPr>
          <w:rFonts w:ascii="Times New Roman" w:hAnsi="Times New Roman" w:cs="Times New Roman"/>
          <w:sz w:val="28"/>
          <w:szCs w:val="28"/>
        </w:rPr>
        <w:t xml:space="preserve">Отсутствие организованных санитарно-защитных зон (СЗЗ) от промышленных объектов усиливает потенциальную угрозу воздействия чрезвычайных факторов на население. </w:t>
      </w:r>
    </w:p>
    <w:p w:rsidR="00A03D9E" w:rsidRPr="00245651" w:rsidRDefault="00A03D9E" w:rsidP="003E1367">
      <w:pPr>
        <w:spacing w:after="0" w:line="264" w:lineRule="auto"/>
        <w:ind w:firstLine="709"/>
        <w:jc w:val="both"/>
        <w:rPr>
          <w:rFonts w:ascii="Times New Roman" w:hAnsi="Times New Roman" w:cs="Times New Roman"/>
          <w:sz w:val="28"/>
          <w:szCs w:val="28"/>
          <w:u w:val="single"/>
        </w:rPr>
      </w:pPr>
      <w:r w:rsidRPr="00245651">
        <w:rPr>
          <w:rFonts w:ascii="Times New Roman" w:hAnsi="Times New Roman" w:cs="Times New Roman"/>
          <w:sz w:val="28"/>
          <w:szCs w:val="28"/>
          <w:u w:val="single"/>
        </w:rPr>
        <w:t xml:space="preserve">Потенциальная угроза аварий на транспорте определяется следующим: </w:t>
      </w:r>
    </w:p>
    <w:p w:rsidR="00A03D9E" w:rsidRPr="00245651" w:rsidRDefault="00A03D9E" w:rsidP="003E1367">
      <w:pPr>
        <w:widowControl w:val="0"/>
        <w:numPr>
          <w:ilvl w:val="0"/>
          <w:numId w:val="7"/>
        </w:numPr>
        <w:tabs>
          <w:tab w:val="clear" w:pos="1260"/>
          <w:tab w:val="num" w:pos="1128"/>
        </w:tabs>
        <w:autoSpaceDE w:val="0"/>
        <w:autoSpaceDN w:val="0"/>
        <w:adjustRightInd w:val="0"/>
        <w:spacing w:after="0" w:line="264" w:lineRule="auto"/>
        <w:ind w:left="0" w:firstLine="709"/>
        <w:jc w:val="both"/>
        <w:rPr>
          <w:rFonts w:ascii="Times New Roman" w:hAnsi="Times New Roman" w:cs="Times New Roman"/>
          <w:sz w:val="28"/>
          <w:szCs w:val="28"/>
        </w:rPr>
      </w:pPr>
      <w:r w:rsidRPr="00245651">
        <w:rPr>
          <w:rFonts w:ascii="Times New Roman" w:hAnsi="Times New Roman" w:cs="Times New Roman"/>
          <w:sz w:val="28"/>
          <w:szCs w:val="28"/>
        </w:rPr>
        <w:t>на газопроводах, нефтепроводах – высокой степенью износа линейной части, длительными сроками эксплуатации насосного парка, резервуаров и электрооборудования, строительным браком;</w:t>
      </w:r>
    </w:p>
    <w:p w:rsidR="00A03D9E" w:rsidRPr="00245651" w:rsidRDefault="00A03D9E" w:rsidP="003E1367">
      <w:pPr>
        <w:widowControl w:val="0"/>
        <w:numPr>
          <w:ilvl w:val="0"/>
          <w:numId w:val="7"/>
        </w:numPr>
        <w:tabs>
          <w:tab w:val="clear" w:pos="1260"/>
          <w:tab w:val="num" w:pos="1128"/>
        </w:tabs>
        <w:autoSpaceDE w:val="0"/>
        <w:autoSpaceDN w:val="0"/>
        <w:adjustRightInd w:val="0"/>
        <w:spacing w:after="0" w:line="264" w:lineRule="auto"/>
        <w:ind w:left="0" w:firstLine="709"/>
        <w:jc w:val="both"/>
        <w:rPr>
          <w:rFonts w:ascii="Times New Roman" w:hAnsi="Times New Roman" w:cs="Times New Roman"/>
          <w:sz w:val="28"/>
          <w:szCs w:val="28"/>
        </w:rPr>
      </w:pPr>
      <w:r w:rsidRPr="00245651">
        <w:rPr>
          <w:rFonts w:ascii="Times New Roman" w:hAnsi="Times New Roman" w:cs="Times New Roman"/>
          <w:sz w:val="28"/>
          <w:szCs w:val="28"/>
        </w:rPr>
        <w:t>неблагоприятными погодными условиями.</w:t>
      </w:r>
    </w:p>
    <w:p w:rsidR="00A03D9E" w:rsidRPr="00245651" w:rsidRDefault="00A03D9E" w:rsidP="003E1367">
      <w:pPr>
        <w:tabs>
          <w:tab w:val="left" w:pos="1128"/>
        </w:tabs>
        <w:spacing w:after="0" w:line="264" w:lineRule="auto"/>
        <w:ind w:firstLine="709"/>
        <w:jc w:val="both"/>
        <w:rPr>
          <w:rFonts w:ascii="Times New Roman" w:hAnsi="Times New Roman" w:cs="Times New Roman"/>
          <w:sz w:val="28"/>
          <w:szCs w:val="28"/>
        </w:rPr>
      </w:pPr>
      <w:r w:rsidRPr="00245651">
        <w:rPr>
          <w:rFonts w:ascii="Times New Roman" w:hAnsi="Times New Roman" w:cs="Times New Roman"/>
          <w:sz w:val="28"/>
          <w:szCs w:val="28"/>
        </w:rPr>
        <w:t>Потенциально-опасные участки газопроводов, нефтепроводов: пересечение через железную дорогу и автодороги, открытые участки в долах, газораспределительные станции (ГРП), газораспределительные пункты (ГРС).</w:t>
      </w:r>
    </w:p>
    <w:p w:rsidR="00A03D9E" w:rsidRPr="00245651" w:rsidRDefault="00A03D9E" w:rsidP="003E1367">
      <w:pPr>
        <w:widowControl w:val="0"/>
        <w:tabs>
          <w:tab w:val="num" w:pos="1128"/>
        </w:tabs>
        <w:autoSpaceDE w:val="0"/>
        <w:autoSpaceDN w:val="0"/>
        <w:adjustRightInd w:val="0"/>
        <w:spacing w:after="0" w:line="264" w:lineRule="auto"/>
        <w:ind w:firstLine="709"/>
        <w:jc w:val="both"/>
        <w:rPr>
          <w:rFonts w:ascii="Times New Roman" w:hAnsi="Times New Roman" w:cs="Times New Roman"/>
          <w:sz w:val="28"/>
          <w:szCs w:val="28"/>
        </w:rPr>
      </w:pPr>
      <w:r w:rsidRPr="00245651">
        <w:rPr>
          <w:rFonts w:ascii="Times New Roman" w:hAnsi="Times New Roman" w:cs="Times New Roman"/>
          <w:sz w:val="28"/>
          <w:szCs w:val="28"/>
        </w:rPr>
        <w:t>Опасная зона для ГРП составляет 150 м. Охранная зона газопровода – 25 м от трубопровода.</w:t>
      </w:r>
    </w:p>
    <w:p w:rsidR="00A03D9E" w:rsidRPr="00245651" w:rsidRDefault="00A03D9E" w:rsidP="003E1367">
      <w:pPr>
        <w:tabs>
          <w:tab w:val="left" w:pos="1128"/>
        </w:tabs>
        <w:spacing w:after="0" w:line="264" w:lineRule="auto"/>
        <w:ind w:firstLine="709"/>
        <w:jc w:val="both"/>
        <w:rPr>
          <w:rFonts w:ascii="Times New Roman" w:hAnsi="Times New Roman" w:cs="Times New Roman"/>
          <w:sz w:val="28"/>
          <w:szCs w:val="28"/>
        </w:rPr>
      </w:pPr>
      <w:r w:rsidRPr="00245651">
        <w:rPr>
          <w:rFonts w:ascii="Times New Roman" w:hAnsi="Times New Roman" w:cs="Times New Roman"/>
          <w:sz w:val="28"/>
          <w:szCs w:val="28"/>
          <w:u w:val="single"/>
        </w:rPr>
        <w:t>Краткая оценка возможной обстановки на территории МО при образовании свища или разлива на газопроводе</w:t>
      </w:r>
      <w:r w:rsidRPr="00245651">
        <w:rPr>
          <w:rFonts w:ascii="Times New Roman" w:hAnsi="Times New Roman" w:cs="Times New Roman"/>
          <w:sz w:val="28"/>
          <w:szCs w:val="28"/>
        </w:rPr>
        <w:t xml:space="preserve"> без возгорания в зависимости от метеоусловий и места аварии возможно перемещение природного газа в сторону населенных пунктов (малоопасное вредное вещество, плотность продукта 0,7117, легче воздуха, предел взрываемости 5-15%). Действует удушающе при 14% при содержании в замкнутом объеме и снижении концентрации кислорода в </w:t>
      </w:r>
      <w:r w:rsidRPr="00245651">
        <w:rPr>
          <w:rFonts w:ascii="Times New Roman" w:hAnsi="Times New Roman" w:cs="Times New Roman"/>
          <w:sz w:val="28"/>
          <w:szCs w:val="28"/>
        </w:rPr>
        <w:lastRenderedPageBreak/>
        <w:t>воздухе, что потребует, при соблюдении мер безопасности, эвакуации населения и ликвидации очага ЧС.</w:t>
      </w:r>
    </w:p>
    <w:p w:rsidR="00A03D9E" w:rsidRPr="00245651" w:rsidRDefault="00A03D9E" w:rsidP="003E1367">
      <w:pPr>
        <w:tabs>
          <w:tab w:val="left" w:pos="1128"/>
        </w:tabs>
        <w:spacing w:after="0" w:line="264" w:lineRule="auto"/>
        <w:ind w:firstLine="709"/>
        <w:jc w:val="both"/>
        <w:rPr>
          <w:rFonts w:ascii="Times New Roman" w:hAnsi="Times New Roman" w:cs="Times New Roman"/>
          <w:sz w:val="28"/>
          <w:szCs w:val="28"/>
        </w:rPr>
      </w:pPr>
      <w:r w:rsidRPr="00245651">
        <w:rPr>
          <w:rFonts w:ascii="Times New Roman" w:hAnsi="Times New Roman" w:cs="Times New Roman"/>
          <w:sz w:val="28"/>
          <w:szCs w:val="28"/>
        </w:rPr>
        <w:t>При образовании разрыва на газопроводе с возгоранием возможно возникновение пожаров.</w:t>
      </w:r>
    </w:p>
    <w:p w:rsidR="00A03D9E" w:rsidRPr="00245651" w:rsidRDefault="00A03D9E" w:rsidP="003E1367">
      <w:pPr>
        <w:tabs>
          <w:tab w:val="left" w:pos="1128"/>
        </w:tabs>
        <w:spacing w:after="0" w:line="264" w:lineRule="auto"/>
        <w:ind w:firstLine="709"/>
        <w:jc w:val="both"/>
        <w:rPr>
          <w:rFonts w:ascii="Times New Roman" w:hAnsi="Times New Roman" w:cs="Times New Roman"/>
          <w:sz w:val="28"/>
          <w:szCs w:val="28"/>
        </w:rPr>
      </w:pPr>
      <w:r w:rsidRPr="00245651">
        <w:rPr>
          <w:rFonts w:ascii="Times New Roman" w:hAnsi="Times New Roman" w:cs="Times New Roman"/>
          <w:b/>
          <w:i/>
          <w:sz w:val="28"/>
          <w:szCs w:val="28"/>
        </w:rPr>
        <w:t>Мероприятия:</w:t>
      </w:r>
      <w:r w:rsidRPr="00245651">
        <w:rPr>
          <w:rFonts w:ascii="Times New Roman" w:hAnsi="Times New Roman" w:cs="Times New Roman"/>
          <w:sz w:val="28"/>
          <w:szCs w:val="28"/>
        </w:rPr>
        <w:t xml:space="preserve"> При аварии на газопроводах и продуктопроводах (разрыв газопровода без возгорания) выставить посты, запретить проезд техники по ближайшим дорогам, принять меры по остановке и выключению двигателей транспортных средств, удалению людей и животных на 300 метров от оси газопровода с подветренной стороны. </w:t>
      </w:r>
    </w:p>
    <w:p w:rsidR="00A03D9E" w:rsidRPr="00245651" w:rsidRDefault="00A03D9E" w:rsidP="003E1367">
      <w:pPr>
        <w:widowControl w:val="0"/>
        <w:tabs>
          <w:tab w:val="num" w:pos="1128"/>
        </w:tabs>
        <w:autoSpaceDE w:val="0"/>
        <w:autoSpaceDN w:val="0"/>
        <w:adjustRightInd w:val="0"/>
        <w:spacing w:after="0" w:line="264" w:lineRule="auto"/>
        <w:ind w:firstLine="709"/>
        <w:jc w:val="both"/>
        <w:rPr>
          <w:rFonts w:ascii="Times New Roman" w:hAnsi="Times New Roman" w:cs="Times New Roman"/>
          <w:sz w:val="28"/>
          <w:szCs w:val="28"/>
        </w:rPr>
      </w:pPr>
      <w:r w:rsidRPr="00245651">
        <w:rPr>
          <w:rFonts w:ascii="Times New Roman" w:hAnsi="Times New Roman" w:cs="Times New Roman"/>
          <w:sz w:val="28"/>
          <w:szCs w:val="28"/>
        </w:rPr>
        <w:t>При разрыве газопровода, продуктопровода с возгоранием в летний период в целях локализации очага пожара принять меры по опахиванию мест пожара по периметру полосой не менее 10 метров в ширину.</w:t>
      </w:r>
    </w:p>
    <w:p w:rsidR="00A03D9E" w:rsidRPr="00245651" w:rsidRDefault="00A03D9E" w:rsidP="003E1367">
      <w:pPr>
        <w:spacing w:after="0" w:line="264" w:lineRule="auto"/>
        <w:ind w:firstLine="709"/>
        <w:jc w:val="both"/>
        <w:rPr>
          <w:rFonts w:ascii="Times New Roman" w:hAnsi="Times New Roman" w:cs="Times New Roman"/>
          <w:sz w:val="28"/>
          <w:szCs w:val="28"/>
          <w:u w:val="single"/>
        </w:rPr>
      </w:pPr>
      <w:r w:rsidRPr="00245651">
        <w:rPr>
          <w:rFonts w:ascii="Times New Roman" w:hAnsi="Times New Roman" w:cs="Times New Roman"/>
          <w:sz w:val="28"/>
          <w:szCs w:val="28"/>
          <w:u w:val="single"/>
        </w:rPr>
        <w:t>Аварии на коммунальных системах жизнеобеспечения:</w:t>
      </w:r>
    </w:p>
    <w:p w:rsidR="00A03D9E" w:rsidRPr="00245651" w:rsidRDefault="00A03D9E" w:rsidP="003E1367">
      <w:pPr>
        <w:widowControl w:val="0"/>
        <w:numPr>
          <w:ilvl w:val="0"/>
          <w:numId w:val="8"/>
        </w:numPr>
        <w:tabs>
          <w:tab w:val="clear" w:pos="1980"/>
          <w:tab w:val="num" w:pos="1152"/>
        </w:tabs>
        <w:autoSpaceDE w:val="0"/>
        <w:autoSpaceDN w:val="0"/>
        <w:adjustRightInd w:val="0"/>
        <w:spacing w:after="0" w:line="264" w:lineRule="auto"/>
        <w:ind w:left="0" w:firstLine="709"/>
        <w:jc w:val="both"/>
        <w:rPr>
          <w:rFonts w:ascii="Times New Roman" w:hAnsi="Times New Roman" w:cs="Times New Roman"/>
          <w:sz w:val="28"/>
          <w:szCs w:val="28"/>
        </w:rPr>
      </w:pPr>
      <w:r w:rsidRPr="00245651">
        <w:rPr>
          <w:rFonts w:ascii="Times New Roman" w:hAnsi="Times New Roman" w:cs="Times New Roman"/>
          <w:sz w:val="28"/>
          <w:szCs w:val="28"/>
        </w:rPr>
        <w:t>аварии в системах водоснабжения населения питьевой водой приводят к недопустимому повышению загрязняющих веществ, что приводит к дефициту подаваемой воды (особенно в летний период), а также может привести к отключению водоснабжения  - до 2-х суток;</w:t>
      </w:r>
    </w:p>
    <w:p w:rsidR="00A03D9E" w:rsidRPr="00245651" w:rsidRDefault="00A03D9E" w:rsidP="003E1367">
      <w:pPr>
        <w:widowControl w:val="0"/>
        <w:numPr>
          <w:ilvl w:val="0"/>
          <w:numId w:val="8"/>
        </w:numPr>
        <w:tabs>
          <w:tab w:val="clear" w:pos="1980"/>
          <w:tab w:val="num" w:pos="1152"/>
        </w:tabs>
        <w:autoSpaceDE w:val="0"/>
        <w:autoSpaceDN w:val="0"/>
        <w:adjustRightInd w:val="0"/>
        <w:spacing w:after="0" w:line="264" w:lineRule="auto"/>
        <w:ind w:left="0" w:firstLine="709"/>
        <w:jc w:val="both"/>
        <w:rPr>
          <w:rFonts w:ascii="Times New Roman" w:hAnsi="Times New Roman" w:cs="Times New Roman"/>
          <w:sz w:val="28"/>
          <w:szCs w:val="28"/>
        </w:rPr>
      </w:pPr>
      <w:r w:rsidRPr="00245651">
        <w:rPr>
          <w:rFonts w:ascii="Times New Roman" w:hAnsi="Times New Roman" w:cs="Times New Roman"/>
          <w:sz w:val="28"/>
          <w:szCs w:val="28"/>
        </w:rPr>
        <w:t>аварии на канализационных сетях влекут тяжелые последствия по загрязнению многих компонентов окружающей среды с угрозой здоровью населения и близлежащих территорий;</w:t>
      </w:r>
    </w:p>
    <w:p w:rsidR="00A03D9E" w:rsidRPr="00245651" w:rsidRDefault="00A03D9E" w:rsidP="003E1367">
      <w:pPr>
        <w:widowControl w:val="0"/>
        <w:numPr>
          <w:ilvl w:val="0"/>
          <w:numId w:val="8"/>
        </w:numPr>
        <w:tabs>
          <w:tab w:val="clear" w:pos="1980"/>
          <w:tab w:val="num" w:pos="1152"/>
        </w:tabs>
        <w:autoSpaceDE w:val="0"/>
        <w:autoSpaceDN w:val="0"/>
        <w:adjustRightInd w:val="0"/>
        <w:spacing w:after="0" w:line="264" w:lineRule="auto"/>
        <w:ind w:left="0" w:firstLine="709"/>
        <w:jc w:val="both"/>
        <w:rPr>
          <w:rFonts w:ascii="Times New Roman" w:hAnsi="Times New Roman" w:cs="Times New Roman"/>
          <w:sz w:val="28"/>
          <w:szCs w:val="28"/>
        </w:rPr>
      </w:pPr>
      <w:r w:rsidRPr="00245651">
        <w:rPr>
          <w:rFonts w:ascii="Times New Roman" w:hAnsi="Times New Roman" w:cs="Times New Roman"/>
          <w:sz w:val="28"/>
          <w:szCs w:val="28"/>
        </w:rPr>
        <w:t>в холодное время года аварии на тепловых сетях могут привести к отключению подачи тепла в домах продолжительностью до 3 суток;</w:t>
      </w:r>
    </w:p>
    <w:p w:rsidR="00A03D9E" w:rsidRPr="00245651" w:rsidRDefault="00A03D9E" w:rsidP="003E1367">
      <w:pPr>
        <w:widowControl w:val="0"/>
        <w:numPr>
          <w:ilvl w:val="0"/>
          <w:numId w:val="8"/>
        </w:numPr>
        <w:tabs>
          <w:tab w:val="clear" w:pos="1980"/>
          <w:tab w:val="num" w:pos="1152"/>
        </w:tabs>
        <w:autoSpaceDE w:val="0"/>
        <w:autoSpaceDN w:val="0"/>
        <w:adjustRightInd w:val="0"/>
        <w:spacing w:after="0" w:line="264" w:lineRule="auto"/>
        <w:ind w:left="0" w:firstLine="709"/>
        <w:jc w:val="both"/>
        <w:rPr>
          <w:rFonts w:ascii="Times New Roman" w:hAnsi="Times New Roman" w:cs="Times New Roman"/>
          <w:b/>
          <w:bCs/>
          <w:sz w:val="28"/>
          <w:szCs w:val="28"/>
        </w:rPr>
      </w:pPr>
      <w:r w:rsidRPr="00245651">
        <w:rPr>
          <w:rFonts w:ascii="Times New Roman" w:hAnsi="Times New Roman" w:cs="Times New Roman"/>
          <w:sz w:val="28"/>
          <w:szCs w:val="28"/>
        </w:rPr>
        <w:t>аварии на энергетических сетях могут привести к отключению подачи электроэнергии потребителям на срок до 3 суток.</w:t>
      </w:r>
    </w:p>
    <w:p w:rsidR="00A03D9E" w:rsidRPr="00245651" w:rsidRDefault="00A03D9E" w:rsidP="003E1367">
      <w:pPr>
        <w:spacing w:after="0" w:line="264" w:lineRule="auto"/>
        <w:ind w:firstLine="709"/>
        <w:jc w:val="both"/>
        <w:rPr>
          <w:rFonts w:ascii="Times New Roman" w:hAnsi="Times New Roman" w:cs="Times New Roman"/>
          <w:b/>
          <w:bCs/>
          <w:sz w:val="28"/>
          <w:szCs w:val="28"/>
        </w:rPr>
      </w:pPr>
      <w:r w:rsidRPr="00245651">
        <w:rPr>
          <w:rFonts w:ascii="Times New Roman" w:hAnsi="Times New Roman" w:cs="Times New Roman"/>
          <w:sz w:val="28"/>
          <w:szCs w:val="28"/>
        </w:rPr>
        <w:t xml:space="preserve"> К особенно тяжелым последствиям приводят аварии в зимнее время года. Обрыв воздушных линий электропередач (при гололеде, налипании мокрого снега, урагане) может привести к обрыву воздушных линий электропередач и обесточиванию потребителей сроком до 5 суток.</w:t>
      </w:r>
      <w:r w:rsidRPr="00245651">
        <w:rPr>
          <w:rFonts w:ascii="Times New Roman" w:hAnsi="Times New Roman" w:cs="Times New Roman"/>
          <w:b/>
          <w:bCs/>
          <w:sz w:val="28"/>
          <w:szCs w:val="28"/>
        </w:rPr>
        <w:t xml:space="preserve"> </w:t>
      </w:r>
    </w:p>
    <w:p w:rsidR="001F4D50" w:rsidRDefault="00A03D9E" w:rsidP="003E1367">
      <w:pPr>
        <w:spacing w:after="0" w:line="264" w:lineRule="auto"/>
        <w:ind w:firstLine="709"/>
        <w:jc w:val="both"/>
        <w:rPr>
          <w:rFonts w:ascii="Times New Roman" w:hAnsi="Times New Roman" w:cs="Times New Roman"/>
          <w:sz w:val="28"/>
          <w:szCs w:val="28"/>
        </w:rPr>
      </w:pPr>
      <w:r w:rsidRPr="00245651">
        <w:rPr>
          <w:rFonts w:ascii="Times New Roman" w:hAnsi="Times New Roman" w:cs="Times New Roman"/>
          <w:sz w:val="28"/>
          <w:szCs w:val="28"/>
        </w:rPr>
        <w:t xml:space="preserve">Сведений о перспективном строительстве защитных сооружений гражданской обороны на территории МО </w:t>
      </w:r>
      <w:r w:rsidR="00034A08">
        <w:rPr>
          <w:rFonts w:ascii="Times New Roman" w:eastAsiaTheme="majorEastAsia" w:hAnsi="Times New Roman" w:cs="Times New Roman"/>
          <w:sz w:val="28"/>
          <w:szCs w:val="24"/>
        </w:rPr>
        <w:t>Кинзельский</w:t>
      </w:r>
      <w:r w:rsidR="00E45680">
        <w:rPr>
          <w:rFonts w:ascii="Times New Roman" w:eastAsiaTheme="majorEastAsia" w:hAnsi="Times New Roman" w:cs="Times New Roman"/>
          <w:sz w:val="28"/>
          <w:szCs w:val="24"/>
        </w:rPr>
        <w:t xml:space="preserve"> </w:t>
      </w:r>
      <w:r w:rsidRPr="00245651">
        <w:rPr>
          <w:rFonts w:ascii="Times New Roman" w:eastAsiaTheme="majorEastAsia" w:hAnsi="Times New Roman" w:cs="Times New Roman"/>
          <w:sz w:val="28"/>
          <w:szCs w:val="24"/>
        </w:rPr>
        <w:t xml:space="preserve">сельсовет </w:t>
      </w:r>
      <w:r w:rsidRPr="00245651">
        <w:rPr>
          <w:rFonts w:ascii="Times New Roman" w:hAnsi="Times New Roman" w:cs="Times New Roman"/>
          <w:sz w:val="28"/>
          <w:szCs w:val="28"/>
        </w:rPr>
        <w:t>нет, реконструкция ЗС ГО не ведется. По существующим требованиям все производственные здания и многоквартирные жилые дома должны строиться с подвальными помещениями, которые при необходимости используются как защитные сооружения ГО.</w:t>
      </w:r>
    </w:p>
    <w:p w:rsidR="00245651" w:rsidRPr="00245651" w:rsidRDefault="00245651" w:rsidP="003E1367">
      <w:pPr>
        <w:spacing w:after="0" w:line="264" w:lineRule="auto"/>
        <w:ind w:firstLine="709"/>
        <w:jc w:val="both"/>
        <w:rPr>
          <w:rFonts w:ascii="Times New Roman" w:hAnsi="Times New Roman" w:cs="Times New Roman"/>
          <w:sz w:val="28"/>
          <w:szCs w:val="28"/>
        </w:rPr>
      </w:pPr>
    </w:p>
    <w:p w:rsidR="00175607" w:rsidRPr="00245651" w:rsidRDefault="00175607" w:rsidP="003E1367">
      <w:pPr>
        <w:tabs>
          <w:tab w:val="left" w:pos="1104"/>
        </w:tabs>
        <w:spacing w:after="0" w:line="264" w:lineRule="auto"/>
        <w:ind w:firstLine="709"/>
        <w:jc w:val="both"/>
        <w:rPr>
          <w:rFonts w:ascii="Times New Roman" w:hAnsi="Times New Roman" w:cs="Times New Roman"/>
          <w:b/>
          <w:sz w:val="28"/>
          <w:szCs w:val="28"/>
        </w:rPr>
      </w:pPr>
      <w:r w:rsidRPr="00245651">
        <w:rPr>
          <w:rFonts w:ascii="Times New Roman" w:hAnsi="Times New Roman" w:cs="Times New Roman"/>
          <w:b/>
          <w:sz w:val="28"/>
          <w:szCs w:val="28"/>
          <w:u w:val="single"/>
        </w:rPr>
        <w:t>Пожарная безопасность</w:t>
      </w:r>
    </w:p>
    <w:p w:rsidR="00175607" w:rsidRPr="00245651" w:rsidRDefault="00175607" w:rsidP="003E1367">
      <w:pPr>
        <w:tabs>
          <w:tab w:val="left" w:pos="1128"/>
        </w:tabs>
        <w:spacing w:after="0" w:line="264" w:lineRule="auto"/>
        <w:ind w:firstLine="709"/>
        <w:jc w:val="both"/>
        <w:rPr>
          <w:rFonts w:ascii="Times New Roman" w:hAnsi="Times New Roman" w:cs="Times New Roman"/>
          <w:sz w:val="28"/>
          <w:szCs w:val="28"/>
        </w:rPr>
      </w:pPr>
      <w:r w:rsidRPr="00245651">
        <w:rPr>
          <w:rFonts w:ascii="Times New Roman" w:hAnsi="Times New Roman" w:cs="Times New Roman"/>
          <w:sz w:val="28"/>
          <w:szCs w:val="28"/>
        </w:rPr>
        <w:t>На территории сельсовета муниципаль</w:t>
      </w:r>
      <w:r w:rsidR="008C51BD" w:rsidRPr="00245651">
        <w:rPr>
          <w:rFonts w:ascii="Times New Roman" w:hAnsi="Times New Roman" w:cs="Times New Roman"/>
          <w:sz w:val="28"/>
          <w:szCs w:val="28"/>
        </w:rPr>
        <w:t>ная пожарная часть отсутствует.</w:t>
      </w:r>
    </w:p>
    <w:p w:rsidR="00175607" w:rsidRPr="00245651" w:rsidRDefault="00175607" w:rsidP="003E1367">
      <w:pPr>
        <w:shd w:val="clear" w:color="auto" w:fill="FFFFFF"/>
        <w:tabs>
          <w:tab w:val="left" w:pos="709"/>
          <w:tab w:val="left" w:pos="1128"/>
        </w:tabs>
        <w:spacing w:after="0" w:line="264" w:lineRule="auto"/>
        <w:ind w:firstLine="709"/>
        <w:contextualSpacing/>
        <w:jc w:val="both"/>
        <w:rPr>
          <w:rFonts w:ascii="Times New Roman" w:hAnsi="Times New Roman" w:cs="Times New Roman"/>
          <w:sz w:val="28"/>
          <w:szCs w:val="28"/>
        </w:rPr>
      </w:pPr>
      <w:r w:rsidRPr="00245651">
        <w:rPr>
          <w:rFonts w:ascii="Times New Roman" w:hAnsi="Times New Roman" w:cs="Times New Roman"/>
          <w:sz w:val="28"/>
          <w:szCs w:val="28"/>
        </w:rPr>
        <w:lastRenderedPageBreak/>
        <w:t xml:space="preserve">Согласно Оренбургских нормативов градостроительного проектирования (рекомендуемый показатель пожарных автомобилей на 1000 жителей - 0,4 машины). </w:t>
      </w:r>
    </w:p>
    <w:p w:rsidR="00175607" w:rsidRPr="00245651" w:rsidRDefault="00175607" w:rsidP="003E1367">
      <w:pPr>
        <w:widowControl w:val="0"/>
        <w:autoSpaceDE w:val="0"/>
        <w:spacing w:after="0" w:line="264" w:lineRule="auto"/>
        <w:ind w:firstLine="709"/>
        <w:jc w:val="both"/>
        <w:rPr>
          <w:rFonts w:ascii="Times New Roman" w:hAnsi="Times New Roman" w:cs="Times New Roman"/>
          <w:sz w:val="28"/>
          <w:szCs w:val="28"/>
        </w:rPr>
      </w:pPr>
      <w:r w:rsidRPr="00245651">
        <w:rPr>
          <w:rFonts w:ascii="Times New Roman" w:hAnsi="Times New Roman" w:cs="Times New Roman"/>
          <w:sz w:val="28"/>
          <w:szCs w:val="28"/>
        </w:rPr>
        <w:t>Согласно техническому регламенту о требованиях пожарной безопасности от 22 июля 2008 года дислокация подразделений пожарной охраны на территориях поселений определяется исходя из условия, что время прибытия первого подразделения к месту вызова в сельских поселениях  не должно превышать  20 минут.</w:t>
      </w:r>
    </w:p>
    <w:p w:rsidR="00175607" w:rsidRPr="00245651" w:rsidRDefault="00175607" w:rsidP="003E1367">
      <w:pPr>
        <w:tabs>
          <w:tab w:val="left" w:pos="1128"/>
        </w:tabs>
        <w:spacing w:after="0" w:line="264" w:lineRule="auto"/>
        <w:ind w:firstLine="709"/>
        <w:jc w:val="both"/>
        <w:rPr>
          <w:rFonts w:ascii="Times New Roman" w:hAnsi="Times New Roman" w:cs="Times New Roman"/>
          <w:color w:val="000000"/>
          <w:sz w:val="28"/>
          <w:szCs w:val="28"/>
        </w:rPr>
      </w:pPr>
      <w:r w:rsidRPr="00245651">
        <w:rPr>
          <w:rFonts w:ascii="Times New Roman" w:hAnsi="Times New Roman" w:cs="Times New Roman"/>
          <w:sz w:val="28"/>
          <w:szCs w:val="28"/>
          <w:lang w:eastAsia="ar-SA"/>
        </w:rPr>
        <w:t>В целях защиты жизни, здоровья, имущества граждан и юридических лиц от пожаров, необходимо выполнение основных положений в области пожарной безопасности, согласно</w:t>
      </w:r>
      <w:r w:rsidRPr="00245651">
        <w:rPr>
          <w:rFonts w:ascii="Times New Roman" w:hAnsi="Times New Roman" w:cs="Times New Roman"/>
          <w:color w:val="000000"/>
          <w:sz w:val="28"/>
          <w:szCs w:val="28"/>
        </w:rPr>
        <w:t xml:space="preserve"> Федеральных законов от 06.10.2003 № 131-ФЗ «Об общих принципах организации местного самоуправления в Российской Федерации», от 21.12.1994 № 69-ФЗ «О пожарной безопасности», от 22.07.2008 № 123-ФЗ «Технический регламент о требованиях пожарной безопасности»:</w:t>
      </w:r>
    </w:p>
    <w:p w:rsidR="00175607" w:rsidRPr="00245651" w:rsidRDefault="00476DC2" w:rsidP="003E1367">
      <w:pPr>
        <w:tabs>
          <w:tab w:val="left" w:pos="1128"/>
        </w:tabs>
        <w:spacing w:after="0" w:line="264" w:lineRule="auto"/>
        <w:ind w:firstLine="709"/>
        <w:jc w:val="both"/>
        <w:rPr>
          <w:rFonts w:ascii="Times New Roman" w:hAnsi="Times New Roman" w:cs="Times New Roman"/>
          <w:color w:val="000000"/>
          <w:sz w:val="28"/>
          <w:szCs w:val="28"/>
        </w:rPr>
      </w:pPr>
      <w:r w:rsidRPr="00245651">
        <w:rPr>
          <w:rFonts w:ascii="Times New Roman" w:hAnsi="Times New Roman" w:cs="Times New Roman"/>
          <w:color w:val="000000"/>
          <w:sz w:val="28"/>
          <w:szCs w:val="28"/>
        </w:rPr>
        <w:t xml:space="preserve">- </w:t>
      </w:r>
      <w:r w:rsidR="00175607" w:rsidRPr="00245651">
        <w:rPr>
          <w:rFonts w:ascii="Times New Roman" w:hAnsi="Times New Roman" w:cs="Times New Roman"/>
          <w:color w:val="000000"/>
          <w:sz w:val="28"/>
          <w:szCs w:val="28"/>
        </w:rPr>
        <w:t>разработка и осуществление мероприятий по обеспечению пожарной безопасности поселения и объектов муниципальной собственности, включение мероприятий по обеспечению пожарной безопасности в планы и программы развития территорий, обеспечение надлежащего состояния источников противопожарного водоснабжения, организация работ по содержанию в исправном состоянии средств обеспечения пожарной безопасности жилых общественных зданий, находящихся в муниципальной собственности, обеспечение пожарной безопасности муниципального фонда и нежилых помещений;</w:t>
      </w:r>
    </w:p>
    <w:p w:rsidR="00175607" w:rsidRPr="00245651" w:rsidRDefault="00476DC2" w:rsidP="003E1367">
      <w:pPr>
        <w:tabs>
          <w:tab w:val="left" w:pos="1128"/>
        </w:tabs>
        <w:spacing w:after="0" w:line="264" w:lineRule="auto"/>
        <w:ind w:firstLine="709"/>
        <w:jc w:val="both"/>
        <w:rPr>
          <w:rFonts w:ascii="Times New Roman" w:hAnsi="Times New Roman" w:cs="Times New Roman"/>
          <w:color w:val="000000"/>
          <w:sz w:val="28"/>
          <w:szCs w:val="28"/>
        </w:rPr>
      </w:pPr>
      <w:r w:rsidRPr="00245651">
        <w:rPr>
          <w:rFonts w:ascii="Times New Roman" w:hAnsi="Times New Roman" w:cs="Times New Roman"/>
          <w:color w:val="000000"/>
          <w:sz w:val="28"/>
          <w:szCs w:val="28"/>
        </w:rPr>
        <w:t xml:space="preserve">- </w:t>
      </w:r>
      <w:r w:rsidR="00175607" w:rsidRPr="00245651">
        <w:rPr>
          <w:rFonts w:ascii="Times New Roman" w:hAnsi="Times New Roman" w:cs="Times New Roman"/>
          <w:color w:val="000000"/>
          <w:sz w:val="28"/>
          <w:szCs w:val="28"/>
        </w:rPr>
        <w:t>создание подразделений добровольной пожарной охраны, установление численности этих подразделений и контроль над её деятельностью;</w:t>
      </w:r>
    </w:p>
    <w:p w:rsidR="00175607" w:rsidRPr="00245651" w:rsidRDefault="00476DC2" w:rsidP="003E1367">
      <w:pPr>
        <w:tabs>
          <w:tab w:val="left" w:pos="1128"/>
        </w:tabs>
        <w:spacing w:after="0" w:line="264" w:lineRule="auto"/>
        <w:ind w:firstLine="709"/>
        <w:jc w:val="both"/>
        <w:rPr>
          <w:rFonts w:ascii="Times New Roman" w:hAnsi="Times New Roman" w:cs="Times New Roman"/>
          <w:color w:val="000000"/>
          <w:sz w:val="28"/>
          <w:szCs w:val="28"/>
        </w:rPr>
      </w:pPr>
      <w:r w:rsidRPr="00245651">
        <w:rPr>
          <w:rFonts w:ascii="Times New Roman" w:hAnsi="Times New Roman" w:cs="Times New Roman"/>
          <w:color w:val="000000"/>
          <w:sz w:val="28"/>
          <w:szCs w:val="28"/>
        </w:rPr>
        <w:t xml:space="preserve">- </w:t>
      </w:r>
      <w:r w:rsidR="00175607" w:rsidRPr="00245651">
        <w:rPr>
          <w:rFonts w:ascii="Times New Roman" w:hAnsi="Times New Roman" w:cs="Times New Roman"/>
          <w:color w:val="000000"/>
          <w:sz w:val="28"/>
          <w:szCs w:val="28"/>
        </w:rPr>
        <w:t>установление порядка привлечения сил и средств для тушения пожаров в границах поселения;</w:t>
      </w:r>
    </w:p>
    <w:p w:rsidR="00175607" w:rsidRPr="00245651" w:rsidRDefault="00476DC2" w:rsidP="003E1367">
      <w:pPr>
        <w:tabs>
          <w:tab w:val="left" w:pos="1128"/>
        </w:tabs>
        <w:spacing w:after="0" w:line="264" w:lineRule="auto"/>
        <w:ind w:firstLine="709"/>
        <w:jc w:val="both"/>
        <w:rPr>
          <w:rFonts w:ascii="Times New Roman" w:hAnsi="Times New Roman" w:cs="Times New Roman"/>
          <w:color w:val="000000"/>
          <w:sz w:val="28"/>
          <w:szCs w:val="28"/>
        </w:rPr>
      </w:pPr>
      <w:r w:rsidRPr="00245651">
        <w:rPr>
          <w:rFonts w:ascii="Times New Roman" w:hAnsi="Times New Roman" w:cs="Times New Roman"/>
          <w:color w:val="000000"/>
          <w:sz w:val="28"/>
          <w:szCs w:val="28"/>
        </w:rPr>
        <w:t xml:space="preserve">- </w:t>
      </w:r>
      <w:r w:rsidR="00175607" w:rsidRPr="00245651">
        <w:rPr>
          <w:rFonts w:ascii="Times New Roman" w:hAnsi="Times New Roman" w:cs="Times New Roman"/>
          <w:color w:val="000000"/>
          <w:sz w:val="28"/>
          <w:szCs w:val="28"/>
        </w:rPr>
        <w:t>осуществление контроля над состоянием пожарной безопасности на территории, установление особого противопожарного режима на территории поселения;</w:t>
      </w:r>
    </w:p>
    <w:p w:rsidR="00175607" w:rsidRPr="00245651" w:rsidRDefault="00476DC2" w:rsidP="003E1367">
      <w:pPr>
        <w:tabs>
          <w:tab w:val="left" w:pos="1128"/>
        </w:tabs>
        <w:spacing w:after="0" w:line="264" w:lineRule="auto"/>
        <w:ind w:firstLine="709"/>
        <w:jc w:val="both"/>
        <w:rPr>
          <w:rFonts w:ascii="Times New Roman" w:hAnsi="Times New Roman" w:cs="Times New Roman"/>
          <w:color w:val="000000"/>
          <w:sz w:val="28"/>
          <w:szCs w:val="28"/>
        </w:rPr>
      </w:pPr>
      <w:r w:rsidRPr="00245651">
        <w:rPr>
          <w:rFonts w:ascii="Times New Roman" w:hAnsi="Times New Roman" w:cs="Times New Roman"/>
          <w:color w:val="000000"/>
          <w:sz w:val="28"/>
          <w:szCs w:val="28"/>
        </w:rPr>
        <w:t xml:space="preserve">- </w:t>
      </w:r>
      <w:r w:rsidR="00175607" w:rsidRPr="00245651">
        <w:rPr>
          <w:rFonts w:ascii="Times New Roman" w:hAnsi="Times New Roman" w:cs="Times New Roman"/>
          <w:color w:val="000000"/>
          <w:sz w:val="28"/>
          <w:szCs w:val="28"/>
        </w:rPr>
        <w:t>осуществление контроля над градостроительной деятельностью, соблюдением требований пожарной безопасности при планировке и застройке территории поселения;</w:t>
      </w:r>
    </w:p>
    <w:p w:rsidR="00175607" w:rsidRPr="00245651" w:rsidRDefault="00476DC2" w:rsidP="003E1367">
      <w:pPr>
        <w:tabs>
          <w:tab w:val="left" w:pos="1128"/>
        </w:tabs>
        <w:spacing w:after="0" w:line="264" w:lineRule="auto"/>
        <w:ind w:firstLine="709"/>
        <w:jc w:val="both"/>
        <w:rPr>
          <w:rFonts w:ascii="Times New Roman" w:hAnsi="Times New Roman" w:cs="Times New Roman"/>
          <w:color w:val="000000"/>
          <w:sz w:val="28"/>
          <w:szCs w:val="28"/>
        </w:rPr>
      </w:pPr>
      <w:r w:rsidRPr="00245651">
        <w:rPr>
          <w:rFonts w:ascii="Times New Roman" w:hAnsi="Times New Roman" w:cs="Times New Roman"/>
          <w:color w:val="000000"/>
          <w:sz w:val="28"/>
          <w:szCs w:val="28"/>
        </w:rPr>
        <w:t xml:space="preserve">- </w:t>
      </w:r>
      <w:r w:rsidR="00175607" w:rsidRPr="00245651">
        <w:rPr>
          <w:rFonts w:ascii="Times New Roman" w:hAnsi="Times New Roman" w:cs="Times New Roman"/>
          <w:color w:val="000000"/>
          <w:sz w:val="28"/>
          <w:szCs w:val="28"/>
        </w:rPr>
        <w:t>организация пропаганды в области пожарной безопасности, содействие распространению пожарно-технических знаний;</w:t>
      </w:r>
    </w:p>
    <w:p w:rsidR="00175607" w:rsidRPr="00245651" w:rsidRDefault="00476DC2" w:rsidP="003E1367">
      <w:pPr>
        <w:tabs>
          <w:tab w:val="left" w:pos="1128"/>
        </w:tabs>
        <w:spacing w:after="0" w:line="264" w:lineRule="auto"/>
        <w:ind w:firstLine="709"/>
        <w:jc w:val="both"/>
        <w:rPr>
          <w:rFonts w:ascii="Times New Roman" w:hAnsi="Times New Roman" w:cs="Times New Roman"/>
          <w:color w:val="000000"/>
          <w:sz w:val="28"/>
          <w:szCs w:val="28"/>
        </w:rPr>
      </w:pPr>
      <w:r w:rsidRPr="00245651">
        <w:rPr>
          <w:rFonts w:ascii="Times New Roman" w:hAnsi="Times New Roman" w:cs="Times New Roman"/>
          <w:color w:val="000000"/>
          <w:sz w:val="28"/>
          <w:szCs w:val="28"/>
        </w:rPr>
        <w:t xml:space="preserve">- </w:t>
      </w:r>
      <w:r w:rsidR="00175607" w:rsidRPr="00245651">
        <w:rPr>
          <w:rFonts w:ascii="Times New Roman" w:hAnsi="Times New Roman" w:cs="Times New Roman"/>
          <w:color w:val="000000"/>
          <w:sz w:val="28"/>
          <w:szCs w:val="28"/>
        </w:rPr>
        <w:t>определение порядка и осуществление информирования населения о принятых органами местного самоуправления решениях по обеспечению пожарной безопасности;</w:t>
      </w:r>
    </w:p>
    <w:p w:rsidR="00175607" w:rsidRPr="00245651" w:rsidRDefault="00476DC2" w:rsidP="003E1367">
      <w:pPr>
        <w:tabs>
          <w:tab w:val="left" w:pos="1128"/>
        </w:tabs>
        <w:spacing w:after="0" w:line="264" w:lineRule="auto"/>
        <w:ind w:firstLine="709"/>
        <w:jc w:val="both"/>
        <w:rPr>
          <w:rFonts w:ascii="Times New Roman" w:hAnsi="Times New Roman" w:cs="Times New Roman"/>
          <w:color w:val="000000"/>
          <w:sz w:val="28"/>
          <w:szCs w:val="28"/>
        </w:rPr>
      </w:pPr>
      <w:r w:rsidRPr="00245651">
        <w:rPr>
          <w:rFonts w:ascii="Times New Roman" w:hAnsi="Times New Roman" w:cs="Times New Roman"/>
          <w:color w:val="000000"/>
          <w:sz w:val="28"/>
          <w:szCs w:val="28"/>
        </w:rPr>
        <w:lastRenderedPageBreak/>
        <w:t xml:space="preserve">- </w:t>
      </w:r>
      <w:r w:rsidR="00175607" w:rsidRPr="00245651">
        <w:rPr>
          <w:rFonts w:ascii="Times New Roman" w:hAnsi="Times New Roman" w:cs="Times New Roman"/>
          <w:color w:val="000000"/>
          <w:sz w:val="28"/>
          <w:szCs w:val="28"/>
        </w:rPr>
        <w:t>организация муниципального контроля над соответствием жилых домов, находящихся в муниципальной собственности, требованиям пожарной безопасности;</w:t>
      </w:r>
    </w:p>
    <w:p w:rsidR="00175607" w:rsidRPr="00245651" w:rsidRDefault="00476DC2" w:rsidP="003E1367">
      <w:pPr>
        <w:tabs>
          <w:tab w:val="left" w:pos="1128"/>
        </w:tabs>
        <w:spacing w:after="0" w:line="264" w:lineRule="auto"/>
        <w:ind w:firstLine="709"/>
        <w:jc w:val="both"/>
        <w:rPr>
          <w:rFonts w:ascii="Times New Roman" w:hAnsi="Times New Roman" w:cs="Times New Roman"/>
          <w:color w:val="000000"/>
          <w:sz w:val="28"/>
          <w:szCs w:val="28"/>
        </w:rPr>
      </w:pPr>
      <w:r w:rsidRPr="00245651">
        <w:rPr>
          <w:rFonts w:ascii="Times New Roman" w:hAnsi="Times New Roman" w:cs="Times New Roman"/>
          <w:color w:val="000000"/>
          <w:sz w:val="28"/>
          <w:szCs w:val="28"/>
        </w:rPr>
        <w:t xml:space="preserve">- </w:t>
      </w:r>
      <w:r w:rsidR="00175607" w:rsidRPr="00245651">
        <w:rPr>
          <w:rFonts w:ascii="Times New Roman" w:hAnsi="Times New Roman" w:cs="Times New Roman"/>
          <w:color w:val="000000"/>
          <w:sz w:val="28"/>
          <w:szCs w:val="28"/>
        </w:rPr>
        <w:t>привлечение граждан к выполнению социально значимых работ на добровольной основе к тушению пожаров;</w:t>
      </w:r>
    </w:p>
    <w:p w:rsidR="00175607" w:rsidRPr="00245651" w:rsidRDefault="00476DC2" w:rsidP="003E1367">
      <w:pPr>
        <w:tabs>
          <w:tab w:val="left" w:pos="1128"/>
        </w:tabs>
        <w:spacing w:after="0" w:line="264" w:lineRule="auto"/>
        <w:ind w:firstLine="709"/>
        <w:jc w:val="both"/>
        <w:rPr>
          <w:rFonts w:ascii="Times New Roman" w:hAnsi="Times New Roman" w:cs="Times New Roman"/>
          <w:color w:val="000000"/>
          <w:sz w:val="28"/>
          <w:szCs w:val="28"/>
        </w:rPr>
      </w:pPr>
      <w:r w:rsidRPr="00245651">
        <w:rPr>
          <w:rFonts w:ascii="Times New Roman" w:hAnsi="Times New Roman" w:cs="Times New Roman"/>
          <w:color w:val="000000"/>
          <w:sz w:val="28"/>
          <w:szCs w:val="28"/>
        </w:rPr>
        <w:t xml:space="preserve">- </w:t>
      </w:r>
      <w:r w:rsidR="00175607" w:rsidRPr="00245651">
        <w:rPr>
          <w:rFonts w:ascii="Times New Roman" w:hAnsi="Times New Roman" w:cs="Times New Roman"/>
          <w:color w:val="000000"/>
          <w:sz w:val="28"/>
          <w:szCs w:val="28"/>
        </w:rPr>
        <w:t>осуществление контроля над организацией и проведением мероприятий с массовым пребыванием людей;</w:t>
      </w:r>
    </w:p>
    <w:p w:rsidR="001F4D50" w:rsidRPr="005864EB" w:rsidRDefault="00476DC2" w:rsidP="003E1367">
      <w:pPr>
        <w:tabs>
          <w:tab w:val="left" w:pos="1128"/>
        </w:tabs>
        <w:spacing w:after="0" w:line="264" w:lineRule="auto"/>
        <w:ind w:firstLine="709"/>
        <w:jc w:val="both"/>
        <w:rPr>
          <w:rFonts w:ascii="Times New Roman" w:hAnsi="Times New Roman" w:cs="Times New Roman"/>
          <w:color w:val="000000"/>
          <w:sz w:val="28"/>
          <w:szCs w:val="28"/>
        </w:rPr>
      </w:pPr>
      <w:r w:rsidRPr="00245651">
        <w:rPr>
          <w:rFonts w:ascii="Times New Roman" w:hAnsi="Times New Roman" w:cs="Times New Roman"/>
          <w:color w:val="000000"/>
          <w:sz w:val="28"/>
          <w:szCs w:val="28"/>
        </w:rPr>
        <w:t xml:space="preserve">- </w:t>
      </w:r>
      <w:r w:rsidR="00175607" w:rsidRPr="00245651">
        <w:rPr>
          <w:rFonts w:ascii="Times New Roman" w:hAnsi="Times New Roman" w:cs="Times New Roman"/>
          <w:color w:val="000000"/>
          <w:sz w:val="28"/>
          <w:szCs w:val="28"/>
        </w:rPr>
        <w:t>организация и оборудование  мест для забора воды спец. машинами для тушения пожаров.</w:t>
      </w:r>
    </w:p>
    <w:p w:rsidR="005864EB" w:rsidRDefault="005864EB">
      <w:pPr>
        <w:rPr>
          <w:rFonts w:ascii="Times New Roman" w:eastAsia="Times New Roman" w:hAnsi="Times New Roman" w:cs="Times New Roman"/>
          <w:b/>
          <w:bCs/>
          <w:sz w:val="28"/>
          <w:szCs w:val="24"/>
        </w:rPr>
      </w:pPr>
      <w:bookmarkStart w:id="32" w:name="_Toc143092095"/>
      <w:r>
        <w:rPr>
          <w:rFonts w:ascii="Times New Roman" w:eastAsia="Times New Roman" w:hAnsi="Times New Roman" w:cs="Times New Roman"/>
          <w:szCs w:val="24"/>
        </w:rPr>
        <w:br w:type="page"/>
      </w:r>
    </w:p>
    <w:p w:rsidR="00AE5A95" w:rsidRPr="00245651" w:rsidRDefault="00175607" w:rsidP="001F4D50">
      <w:pPr>
        <w:pStyle w:val="1"/>
        <w:spacing w:before="0" w:line="240" w:lineRule="auto"/>
        <w:ind w:firstLine="851"/>
        <w:jc w:val="both"/>
        <w:rPr>
          <w:rFonts w:ascii="Times New Roman" w:eastAsia="Times New Roman" w:hAnsi="Times New Roman" w:cs="Times New Roman"/>
          <w:color w:val="auto"/>
          <w:szCs w:val="24"/>
        </w:rPr>
      </w:pPr>
      <w:r w:rsidRPr="00245651">
        <w:rPr>
          <w:rFonts w:ascii="Times New Roman" w:eastAsia="Times New Roman" w:hAnsi="Times New Roman" w:cs="Times New Roman"/>
          <w:color w:val="auto"/>
          <w:szCs w:val="24"/>
        </w:rPr>
        <w:lastRenderedPageBreak/>
        <w:t>7</w:t>
      </w:r>
      <w:r w:rsidR="00A843B3" w:rsidRPr="00245651">
        <w:rPr>
          <w:rFonts w:ascii="Times New Roman" w:eastAsia="Times New Roman" w:hAnsi="Times New Roman" w:cs="Times New Roman"/>
          <w:color w:val="auto"/>
          <w:szCs w:val="24"/>
        </w:rPr>
        <w:t>.</w:t>
      </w:r>
      <w:r w:rsidR="00AE5A95" w:rsidRPr="00245651">
        <w:rPr>
          <w:rFonts w:ascii="Times New Roman" w:eastAsia="Times New Roman" w:hAnsi="Times New Roman" w:cs="Times New Roman"/>
          <w:color w:val="auto"/>
          <w:szCs w:val="24"/>
        </w:rPr>
        <w:t xml:space="preserve"> </w:t>
      </w:r>
      <w:bookmarkStart w:id="33" w:name="dst101701"/>
      <w:bookmarkEnd w:id="33"/>
      <w:r w:rsidR="0059233E" w:rsidRPr="00245651">
        <w:rPr>
          <w:rFonts w:ascii="Times New Roman" w:eastAsia="Times New Roman" w:hAnsi="Times New Roman" w:cs="Times New Roman"/>
          <w:color w:val="auto"/>
          <w:szCs w:val="24"/>
        </w:rPr>
        <w:t xml:space="preserve"> П</w:t>
      </w:r>
      <w:r w:rsidR="00AE5A95" w:rsidRPr="00245651">
        <w:rPr>
          <w:rFonts w:ascii="Times New Roman" w:eastAsia="Times New Roman" w:hAnsi="Times New Roman" w:cs="Times New Roman"/>
          <w:color w:val="auto"/>
          <w:szCs w:val="24"/>
        </w:rPr>
        <w:t>еречень 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w:t>
      </w:r>
      <w:r w:rsidR="0059233E" w:rsidRPr="00245651">
        <w:rPr>
          <w:rFonts w:ascii="Times New Roman" w:eastAsia="Times New Roman" w:hAnsi="Times New Roman" w:cs="Times New Roman"/>
          <w:color w:val="auto"/>
          <w:szCs w:val="24"/>
        </w:rPr>
        <w:t>й их планируемого использования.</w:t>
      </w:r>
      <w:bookmarkEnd w:id="32"/>
    </w:p>
    <w:p w:rsidR="00406648" w:rsidRPr="00245651" w:rsidRDefault="00EC7BBA" w:rsidP="003E1367">
      <w:pPr>
        <w:widowControl w:val="0"/>
        <w:spacing w:after="0" w:line="264" w:lineRule="auto"/>
        <w:ind w:firstLine="709"/>
        <w:jc w:val="both"/>
        <w:rPr>
          <w:rFonts w:ascii="Times New Roman" w:hAnsi="Times New Roman" w:cs="Times New Roman"/>
          <w:sz w:val="28"/>
          <w:szCs w:val="24"/>
        </w:rPr>
      </w:pPr>
      <w:r>
        <w:rPr>
          <w:rFonts w:ascii="Times New Roman" w:hAnsi="Times New Roman" w:cs="Times New Roman"/>
          <w:sz w:val="28"/>
          <w:szCs w:val="24"/>
          <w:lang w:eastAsia="ar-SA"/>
        </w:rPr>
        <w:t>Графически</w:t>
      </w:r>
      <w:r w:rsidR="00406648" w:rsidRPr="00245651">
        <w:rPr>
          <w:rFonts w:ascii="Times New Roman" w:hAnsi="Times New Roman" w:cs="Times New Roman"/>
          <w:sz w:val="28"/>
          <w:szCs w:val="24"/>
          <w:lang w:eastAsia="ar-SA"/>
        </w:rPr>
        <w:t xml:space="preserve"> границы населенных пунктов</w:t>
      </w:r>
      <w:r w:rsidR="00406648" w:rsidRPr="00245651">
        <w:rPr>
          <w:rFonts w:ascii="Times New Roman" w:hAnsi="Times New Roman" w:cs="Times New Roman"/>
          <w:sz w:val="28"/>
          <w:szCs w:val="24"/>
        </w:rPr>
        <w:t xml:space="preserve">, входящих в состав муниципального образования </w:t>
      </w:r>
      <w:r w:rsidR="00034A08">
        <w:rPr>
          <w:rFonts w:ascii="Times New Roman" w:eastAsiaTheme="majorEastAsia" w:hAnsi="Times New Roman" w:cs="Times New Roman"/>
          <w:sz w:val="28"/>
          <w:szCs w:val="24"/>
        </w:rPr>
        <w:t>Кинзельский</w:t>
      </w:r>
      <w:r w:rsidR="00D4146C" w:rsidRPr="00245651">
        <w:rPr>
          <w:rFonts w:ascii="Times New Roman" w:eastAsiaTheme="majorEastAsia" w:hAnsi="Times New Roman" w:cs="Times New Roman"/>
          <w:sz w:val="28"/>
          <w:szCs w:val="24"/>
        </w:rPr>
        <w:t xml:space="preserve"> </w:t>
      </w:r>
      <w:r w:rsidR="00406648" w:rsidRPr="00245651">
        <w:rPr>
          <w:rFonts w:ascii="Times New Roman" w:eastAsiaTheme="majorEastAsia" w:hAnsi="Times New Roman" w:cs="Times New Roman"/>
          <w:sz w:val="28"/>
          <w:szCs w:val="24"/>
        </w:rPr>
        <w:t>сельсовет</w:t>
      </w:r>
      <w:r w:rsidR="00406648" w:rsidRPr="00245651">
        <w:rPr>
          <w:rFonts w:ascii="Times New Roman" w:hAnsi="Times New Roman" w:cs="Times New Roman"/>
          <w:sz w:val="28"/>
          <w:szCs w:val="24"/>
        </w:rPr>
        <w:t>,</w:t>
      </w:r>
      <w:r w:rsidR="00406648" w:rsidRPr="00245651">
        <w:rPr>
          <w:rFonts w:ascii="Times New Roman" w:hAnsi="Times New Roman" w:cs="Times New Roman"/>
          <w:sz w:val="28"/>
          <w:szCs w:val="24"/>
          <w:lang w:eastAsia="ar-SA"/>
        </w:rPr>
        <w:t xml:space="preserve"> показаны на карте границ населенных пунктов, входящих в состав муниципального образования. Карты разработаны в программной среде ГИС «MapInfo» в составе электронных графических </w:t>
      </w:r>
      <w:r w:rsidR="00406648" w:rsidRPr="00245651">
        <w:rPr>
          <w:rFonts w:ascii="Times New Roman" w:hAnsi="Times New Roman" w:cs="Times New Roman"/>
          <w:sz w:val="28"/>
          <w:szCs w:val="24"/>
        </w:rPr>
        <w:t>слоёв и связанной с ними атрибутивной базы данных.</w:t>
      </w:r>
    </w:p>
    <w:p w:rsidR="00D31E92" w:rsidRPr="00D31E92" w:rsidRDefault="00D31E92" w:rsidP="003E1367">
      <w:pPr>
        <w:spacing w:after="0" w:line="264" w:lineRule="auto"/>
        <w:ind w:firstLine="709"/>
        <w:jc w:val="both"/>
        <w:rPr>
          <w:rFonts w:ascii="Times New Roman" w:hAnsi="Times New Roman" w:cs="Times New Roman"/>
          <w:sz w:val="28"/>
          <w:szCs w:val="24"/>
        </w:rPr>
      </w:pPr>
      <w:r w:rsidRPr="00A970E9">
        <w:rPr>
          <w:rFonts w:ascii="Times New Roman" w:hAnsi="Times New Roman" w:cs="Times New Roman"/>
          <w:sz w:val="28"/>
          <w:szCs w:val="24"/>
        </w:rPr>
        <w:t xml:space="preserve">Границы населенных пунктов в настоящее время утверждены, и сведения по </w:t>
      </w:r>
      <w:r w:rsidRPr="00D31E92">
        <w:rPr>
          <w:rFonts w:ascii="Times New Roman" w:hAnsi="Times New Roman" w:cs="Times New Roman"/>
          <w:sz w:val="28"/>
          <w:szCs w:val="24"/>
        </w:rPr>
        <w:t>ним содержатся в ЕГРН:</w:t>
      </w:r>
    </w:p>
    <w:p w:rsidR="00D31E92" w:rsidRPr="00D31E92" w:rsidRDefault="00D31E92" w:rsidP="003E1367">
      <w:pPr>
        <w:spacing w:after="0" w:line="264" w:lineRule="auto"/>
        <w:ind w:firstLine="709"/>
        <w:jc w:val="both"/>
        <w:rPr>
          <w:rFonts w:ascii="Times New Roman" w:hAnsi="Times New Roman" w:cs="Times New Roman"/>
          <w:sz w:val="28"/>
          <w:szCs w:val="24"/>
        </w:rPr>
      </w:pPr>
      <w:r w:rsidRPr="00D31E92">
        <w:rPr>
          <w:rFonts w:ascii="Times New Roman" w:hAnsi="Times New Roman" w:cs="Times New Roman"/>
          <w:sz w:val="28"/>
          <w:szCs w:val="24"/>
        </w:rPr>
        <w:t xml:space="preserve">- село </w:t>
      </w:r>
      <w:r w:rsidR="00A970E9">
        <w:rPr>
          <w:rFonts w:ascii="Times New Roman" w:hAnsi="Times New Roman" w:cs="Times New Roman"/>
          <w:sz w:val="28"/>
          <w:szCs w:val="24"/>
        </w:rPr>
        <w:t>Кинзелька</w:t>
      </w:r>
      <w:r w:rsidRPr="00D31E92">
        <w:rPr>
          <w:rFonts w:ascii="Times New Roman" w:hAnsi="Times New Roman" w:cs="Times New Roman"/>
          <w:sz w:val="28"/>
          <w:szCs w:val="24"/>
        </w:rPr>
        <w:t xml:space="preserve"> - реестровый номер </w:t>
      </w:r>
      <w:r w:rsidR="00A970E9" w:rsidRPr="00A970E9">
        <w:rPr>
          <w:rFonts w:ascii="Times New Roman" w:hAnsi="Times New Roman" w:cs="Times New Roman"/>
          <w:sz w:val="28"/>
          <w:szCs w:val="24"/>
        </w:rPr>
        <w:t>56:14-4.49</w:t>
      </w:r>
      <w:r w:rsidRPr="00D31E92">
        <w:rPr>
          <w:rFonts w:ascii="Times New Roman" w:hAnsi="Times New Roman" w:cs="Times New Roman"/>
          <w:sz w:val="28"/>
          <w:szCs w:val="24"/>
        </w:rPr>
        <w:t>;</w:t>
      </w:r>
    </w:p>
    <w:p w:rsidR="00D31E92" w:rsidRPr="00D31E92" w:rsidRDefault="00A970E9" w:rsidP="003E1367">
      <w:pPr>
        <w:spacing w:after="0" w:line="264" w:lineRule="auto"/>
        <w:ind w:firstLine="709"/>
        <w:jc w:val="both"/>
        <w:rPr>
          <w:rFonts w:ascii="Times New Roman" w:hAnsi="Times New Roman" w:cs="Times New Roman"/>
          <w:sz w:val="28"/>
          <w:szCs w:val="24"/>
        </w:rPr>
      </w:pPr>
      <w:r>
        <w:rPr>
          <w:rFonts w:ascii="Times New Roman" w:hAnsi="Times New Roman" w:cs="Times New Roman"/>
          <w:sz w:val="28"/>
          <w:szCs w:val="24"/>
        </w:rPr>
        <w:t>- поселок</w:t>
      </w:r>
      <w:r w:rsidR="00D31E92" w:rsidRPr="00D31E92">
        <w:rPr>
          <w:rFonts w:ascii="Times New Roman" w:hAnsi="Times New Roman" w:cs="Times New Roman"/>
          <w:sz w:val="28"/>
          <w:szCs w:val="24"/>
        </w:rPr>
        <w:t xml:space="preserve"> </w:t>
      </w:r>
      <w:r>
        <w:rPr>
          <w:rFonts w:ascii="Times New Roman" w:hAnsi="Times New Roman" w:cs="Times New Roman"/>
          <w:sz w:val="28"/>
          <w:szCs w:val="24"/>
        </w:rPr>
        <w:t>Александровка</w:t>
      </w:r>
      <w:r w:rsidR="00D31E92" w:rsidRPr="00D31E92">
        <w:rPr>
          <w:rFonts w:ascii="Times New Roman" w:hAnsi="Times New Roman" w:cs="Times New Roman"/>
          <w:sz w:val="28"/>
          <w:szCs w:val="24"/>
        </w:rPr>
        <w:t xml:space="preserve"> - реестровый номер </w:t>
      </w:r>
      <w:r w:rsidRPr="00A970E9">
        <w:rPr>
          <w:rFonts w:ascii="Times New Roman" w:hAnsi="Times New Roman" w:cs="Times New Roman"/>
          <w:sz w:val="28"/>
          <w:szCs w:val="24"/>
        </w:rPr>
        <w:t>56:14-4.50</w:t>
      </w:r>
      <w:r w:rsidR="00D31E92" w:rsidRPr="00D31E92">
        <w:rPr>
          <w:rFonts w:ascii="Times New Roman" w:hAnsi="Times New Roman" w:cs="Times New Roman"/>
          <w:sz w:val="28"/>
          <w:szCs w:val="24"/>
        </w:rPr>
        <w:t>;</w:t>
      </w:r>
    </w:p>
    <w:p w:rsidR="00D31E92" w:rsidRPr="00D31E92" w:rsidRDefault="00D31E92" w:rsidP="003E1367">
      <w:pPr>
        <w:spacing w:after="0" w:line="264" w:lineRule="auto"/>
        <w:ind w:firstLine="709"/>
        <w:jc w:val="both"/>
        <w:rPr>
          <w:rFonts w:ascii="Times New Roman" w:hAnsi="Times New Roman" w:cs="Times New Roman"/>
          <w:sz w:val="28"/>
          <w:szCs w:val="24"/>
        </w:rPr>
      </w:pPr>
      <w:r w:rsidRPr="00D31E92">
        <w:rPr>
          <w:rFonts w:ascii="Times New Roman" w:hAnsi="Times New Roman" w:cs="Times New Roman"/>
          <w:sz w:val="28"/>
          <w:szCs w:val="24"/>
        </w:rPr>
        <w:t xml:space="preserve">- село </w:t>
      </w:r>
      <w:r w:rsidR="00A970E9" w:rsidRPr="00A970E9">
        <w:rPr>
          <w:rFonts w:ascii="Times New Roman" w:hAnsi="Times New Roman" w:cs="Times New Roman"/>
          <w:sz w:val="28"/>
          <w:szCs w:val="24"/>
        </w:rPr>
        <w:t>Вознесенка</w:t>
      </w:r>
      <w:r w:rsidRPr="00D31E92">
        <w:rPr>
          <w:rFonts w:ascii="Times New Roman" w:hAnsi="Times New Roman" w:cs="Times New Roman"/>
          <w:sz w:val="28"/>
          <w:szCs w:val="24"/>
        </w:rPr>
        <w:t xml:space="preserve"> – реестровый номер </w:t>
      </w:r>
      <w:r w:rsidR="00A970E9" w:rsidRPr="00A970E9">
        <w:rPr>
          <w:rFonts w:ascii="Times New Roman" w:hAnsi="Times New Roman" w:cs="Times New Roman"/>
          <w:sz w:val="28"/>
          <w:szCs w:val="24"/>
        </w:rPr>
        <w:t>56:14-4.36</w:t>
      </w:r>
      <w:r w:rsidRPr="00D31E92">
        <w:rPr>
          <w:rFonts w:ascii="Times New Roman" w:hAnsi="Times New Roman" w:cs="Times New Roman"/>
          <w:sz w:val="28"/>
          <w:szCs w:val="24"/>
        </w:rPr>
        <w:t>;</w:t>
      </w:r>
    </w:p>
    <w:p w:rsidR="00D31E92" w:rsidRDefault="00D31E92" w:rsidP="003E1367">
      <w:pPr>
        <w:spacing w:after="0" w:line="264" w:lineRule="auto"/>
        <w:ind w:firstLine="709"/>
        <w:jc w:val="both"/>
        <w:rPr>
          <w:rFonts w:ascii="Times New Roman" w:hAnsi="Times New Roman" w:cs="Times New Roman"/>
          <w:sz w:val="28"/>
          <w:szCs w:val="24"/>
        </w:rPr>
      </w:pPr>
      <w:r w:rsidRPr="00D31E92">
        <w:rPr>
          <w:rFonts w:ascii="Times New Roman" w:hAnsi="Times New Roman" w:cs="Times New Roman"/>
          <w:sz w:val="28"/>
          <w:szCs w:val="24"/>
        </w:rPr>
        <w:t xml:space="preserve">- </w:t>
      </w:r>
      <w:r w:rsidR="00A970E9">
        <w:rPr>
          <w:rFonts w:ascii="Times New Roman" w:hAnsi="Times New Roman" w:cs="Times New Roman"/>
          <w:sz w:val="28"/>
          <w:szCs w:val="24"/>
        </w:rPr>
        <w:t xml:space="preserve">поселок Степной– реестровый номер </w:t>
      </w:r>
      <w:r w:rsidR="00A970E9" w:rsidRPr="00A970E9">
        <w:rPr>
          <w:rFonts w:ascii="Times New Roman" w:hAnsi="Times New Roman" w:cs="Times New Roman"/>
          <w:sz w:val="28"/>
          <w:szCs w:val="24"/>
        </w:rPr>
        <w:t>56:14-4.43</w:t>
      </w:r>
      <w:r w:rsidR="005864EB">
        <w:rPr>
          <w:rFonts w:ascii="Times New Roman" w:hAnsi="Times New Roman" w:cs="Times New Roman"/>
          <w:sz w:val="28"/>
          <w:szCs w:val="24"/>
        </w:rPr>
        <w:t>;</w:t>
      </w:r>
    </w:p>
    <w:p w:rsidR="005864EB" w:rsidRPr="00D31E92" w:rsidRDefault="005864EB" w:rsidP="003E1367">
      <w:pPr>
        <w:spacing w:after="0" w:line="264"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 деревня Петропавловка – реестровый номер </w:t>
      </w:r>
      <w:r w:rsidRPr="005864EB">
        <w:rPr>
          <w:rFonts w:ascii="Times New Roman" w:hAnsi="Times New Roman" w:cs="Times New Roman"/>
          <w:sz w:val="28"/>
          <w:szCs w:val="24"/>
        </w:rPr>
        <w:t>56:14-4.259.</w:t>
      </w:r>
    </w:p>
    <w:p w:rsidR="00D31E92" w:rsidRPr="00D31E92" w:rsidRDefault="00D31E92" w:rsidP="003E1367">
      <w:pPr>
        <w:spacing w:after="0" w:line="264" w:lineRule="auto"/>
        <w:ind w:firstLine="709"/>
        <w:jc w:val="both"/>
        <w:rPr>
          <w:rFonts w:ascii="Times New Roman" w:hAnsi="Times New Roman" w:cs="Times New Roman"/>
          <w:sz w:val="28"/>
          <w:szCs w:val="24"/>
          <w:lang w:eastAsia="ar-SA"/>
        </w:rPr>
      </w:pPr>
      <w:r w:rsidRPr="00D31E92">
        <w:rPr>
          <w:rFonts w:ascii="Times New Roman" w:hAnsi="Times New Roman" w:cs="Times New Roman"/>
          <w:sz w:val="28"/>
          <w:szCs w:val="24"/>
        </w:rPr>
        <w:t>Данным проектом не предусматривается изменение границ</w:t>
      </w:r>
      <w:r w:rsidRPr="00D31E92">
        <w:rPr>
          <w:rFonts w:ascii="Times New Roman" w:hAnsi="Times New Roman" w:cs="Times New Roman"/>
          <w:sz w:val="28"/>
          <w:szCs w:val="24"/>
          <w:lang w:eastAsia="ar-SA"/>
        </w:rPr>
        <w:t xml:space="preserve"> населенных пунктов.</w:t>
      </w:r>
    </w:p>
    <w:p w:rsidR="00245651" w:rsidRPr="00245651" w:rsidRDefault="00245651" w:rsidP="00245651">
      <w:pPr>
        <w:widowControl w:val="0"/>
        <w:spacing w:after="0" w:line="240" w:lineRule="auto"/>
        <w:ind w:firstLine="851"/>
        <w:jc w:val="both"/>
        <w:rPr>
          <w:rFonts w:ascii="Times New Roman" w:hAnsi="Times New Roman" w:cs="Times New Roman"/>
          <w:sz w:val="28"/>
          <w:szCs w:val="24"/>
          <w:lang w:eastAsia="ar-SA"/>
        </w:rPr>
      </w:pPr>
      <w:bookmarkStart w:id="34" w:name="dst1297"/>
      <w:bookmarkEnd w:id="34"/>
    </w:p>
    <w:p w:rsidR="00AE5A95" w:rsidRPr="00245651" w:rsidRDefault="00175607" w:rsidP="001F4D50">
      <w:pPr>
        <w:pStyle w:val="1"/>
        <w:pBdr>
          <w:bottom w:val="single" w:sz="4" w:space="1" w:color="auto"/>
        </w:pBdr>
        <w:spacing w:before="0" w:line="240" w:lineRule="auto"/>
        <w:ind w:firstLine="851"/>
        <w:jc w:val="both"/>
        <w:rPr>
          <w:rFonts w:ascii="Times New Roman" w:eastAsia="Times New Roman" w:hAnsi="Times New Roman" w:cs="Times New Roman"/>
          <w:color w:val="auto"/>
          <w:szCs w:val="24"/>
        </w:rPr>
      </w:pPr>
      <w:bookmarkStart w:id="35" w:name="_Toc143092096"/>
      <w:r w:rsidRPr="00245651">
        <w:rPr>
          <w:rFonts w:ascii="Times New Roman" w:eastAsia="Times New Roman" w:hAnsi="Times New Roman" w:cs="Times New Roman"/>
          <w:color w:val="auto"/>
          <w:szCs w:val="24"/>
        </w:rPr>
        <w:t>8</w:t>
      </w:r>
      <w:r w:rsidR="00FA4FCC" w:rsidRPr="00245651">
        <w:rPr>
          <w:rFonts w:ascii="Times New Roman" w:eastAsia="Times New Roman" w:hAnsi="Times New Roman" w:cs="Times New Roman"/>
          <w:color w:val="auto"/>
          <w:szCs w:val="24"/>
        </w:rPr>
        <w:t>.</w:t>
      </w:r>
      <w:r w:rsidR="00012131" w:rsidRPr="00245651">
        <w:rPr>
          <w:rFonts w:ascii="Times New Roman" w:eastAsia="Times New Roman" w:hAnsi="Times New Roman" w:cs="Times New Roman"/>
          <w:color w:val="auto"/>
          <w:szCs w:val="24"/>
        </w:rPr>
        <w:t xml:space="preserve"> С</w:t>
      </w:r>
      <w:r w:rsidR="00AE5A95" w:rsidRPr="00245651">
        <w:rPr>
          <w:rFonts w:ascii="Times New Roman" w:eastAsia="Times New Roman" w:hAnsi="Times New Roman" w:cs="Times New Roman"/>
          <w:color w:val="auto"/>
          <w:szCs w:val="24"/>
        </w:rPr>
        <w:t>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bookmarkEnd w:id="35"/>
    </w:p>
    <w:p w:rsidR="00F943F5" w:rsidRPr="00245651" w:rsidRDefault="000D0D7A" w:rsidP="003E1367">
      <w:pPr>
        <w:pBdr>
          <w:bottom w:val="single" w:sz="4" w:space="1" w:color="auto"/>
        </w:pBdr>
        <w:spacing w:after="0" w:line="264" w:lineRule="auto"/>
        <w:ind w:firstLine="851"/>
        <w:jc w:val="both"/>
        <w:rPr>
          <w:rFonts w:ascii="Times New Roman" w:eastAsia="Times New Roman" w:hAnsi="Times New Roman" w:cs="Times New Roman"/>
          <w:sz w:val="28"/>
          <w:szCs w:val="24"/>
        </w:rPr>
      </w:pPr>
      <w:r w:rsidRPr="00245651">
        <w:rPr>
          <w:rFonts w:ascii="Times New Roman" w:eastAsia="Times New Roman" w:hAnsi="Times New Roman" w:cs="Times New Roman"/>
          <w:sz w:val="28"/>
          <w:szCs w:val="24"/>
        </w:rPr>
        <w:t>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bookmarkEnd w:id="1"/>
      <w:bookmarkEnd w:id="2"/>
      <w:r w:rsidRPr="00245651">
        <w:rPr>
          <w:rFonts w:ascii="Times New Roman" w:eastAsia="Times New Roman" w:hAnsi="Times New Roman" w:cs="Times New Roman"/>
          <w:sz w:val="28"/>
          <w:szCs w:val="24"/>
        </w:rPr>
        <w:t xml:space="preserve"> отсутствуют.</w:t>
      </w:r>
    </w:p>
    <w:p w:rsidR="001F4D50" w:rsidRDefault="001F4D50" w:rsidP="001F4D50">
      <w:pPr>
        <w:pBdr>
          <w:bottom w:val="single" w:sz="4" w:space="1" w:color="auto"/>
        </w:pBdr>
        <w:spacing w:after="0" w:line="240" w:lineRule="auto"/>
        <w:ind w:firstLine="851"/>
        <w:rPr>
          <w:rFonts w:ascii="Times New Roman" w:eastAsia="Times New Roman" w:hAnsi="Times New Roman" w:cs="Times New Roman"/>
          <w:sz w:val="24"/>
          <w:szCs w:val="24"/>
        </w:rPr>
      </w:pPr>
    </w:p>
    <w:p w:rsidR="001F4D50" w:rsidRDefault="001F4D50" w:rsidP="001F4D50">
      <w:pPr>
        <w:pBdr>
          <w:bottom w:val="single" w:sz="4" w:space="1" w:color="auto"/>
        </w:pBdr>
        <w:spacing w:after="0" w:line="240" w:lineRule="auto"/>
        <w:ind w:firstLine="851"/>
        <w:rPr>
          <w:rFonts w:ascii="Times New Roman" w:eastAsia="Times New Roman" w:hAnsi="Times New Roman" w:cs="Times New Roman"/>
          <w:sz w:val="24"/>
          <w:szCs w:val="24"/>
        </w:rPr>
      </w:pPr>
    </w:p>
    <w:p w:rsidR="001F4D50" w:rsidRDefault="001F4D50" w:rsidP="001F4D50">
      <w:pPr>
        <w:pBdr>
          <w:bottom w:val="single" w:sz="4" w:space="1" w:color="auto"/>
        </w:pBdr>
        <w:spacing w:after="0" w:line="240" w:lineRule="auto"/>
        <w:ind w:firstLine="851"/>
        <w:rPr>
          <w:rFonts w:ascii="Times New Roman" w:eastAsia="Times New Roman" w:hAnsi="Times New Roman" w:cs="Times New Roman"/>
          <w:sz w:val="24"/>
          <w:szCs w:val="24"/>
        </w:rPr>
      </w:pPr>
    </w:p>
    <w:p w:rsidR="001F4D50" w:rsidRDefault="001F4D50" w:rsidP="001F4D50">
      <w:pPr>
        <w:pBdr>
          <w:bottom w:val="single" w:sz="4" w:space="1" w:color="auto"/>
        </w:pBdr>
        <w:spacing w:after="0" w:line="240" w:lineRule="auto"/>
        <w:ind w:firstLine="851"/>
        <w:rPr>
          <w:rFonts w:ascii="Times New Roman" w:eastAsia="Times New Roman" w:hAnsi="Times New Roman" w:cs="Times New Roman"/>
          <w:sz w:val="24"/>
          <w:szCs w:val="24"/>
        </w:rPr>
      </w:pPr>
    </w:p>
    <w:p w:rsidR="00245651" w:rsidRDefault="00245651" w:rsidP="001F4D50">
      <w:pPr>
        <w:pBdr>
          <w:bottom w:val="single" w:sz="4" w:space="1" w:color="auto"/>
        </w:pBdr>
        <w:spacing w:after="0" w:line="240" w:lineRule="auto"/>
        <w:ind w:firstLine="851"/>
        <w:rPr>
          <w:rFonts w:ascii="Times New Roman" w:eastAsia="Times New Roman" w:hAnsi="Times New Roman" w:cs="Times New Roman"/>
          <w:sz w:val="24"/>
          <w:szCs w:val="24"/>
        </w:rPr>
      </w:pPr>
    </w:p>
    <w:p w:rsidR="00926EEE" w:rsidRDefault="00926EEE" w:rsidP="001F4D50">
      <w:pPr>
        <w:pBdr>
          <w:bottom w:val="single" w:sz="4" w:space="1" w:color="auto"/>
        </w:pBdr>
        <w:spacing w:after="0" w:line="240" w:lineRule="auto"/>
        <w:ind w:firstLine="851"/>
        <w:rPr>
          <w:rFonts w:ascii="Times New Roman" w:eastAsia="Times New Roman" w:hAnsi="Times New Roman" w:cs="Times New Roman"/>
          <w:sz w:val="24"/>
          <w:szCs w:val="24"/>
        </w:rPr>
      </w:pPr>
    </w:p>
    <w:p w:rsidR="00245651" w:rsidRDefault="00245651" w:rsidP="001F4D50">
      <w:pPr>
        <w:pBdr>
          <w:bottom w:val="single" w:sz="4" w:space="1" w:color="auto"/>
        </w:pBdr>
        <w:spacing w:after="0" w:line="240" w:lineRule="auto"/>
        <w:ind w:firstLine="851"/>
        <w:rPr>
          <w:rFonts w:ascii="Times New Roman" w:eastAsia="Times New Roman" w:hAnsi="Times New Roman" w:cs="Times New Roman"/>
          <w:sz w:val="24"/>
          <w:szCs w:val="24"/>
        </w:rPr>
      </w:pPr>
    </w:p>
    <w:p w:rsidR="00245651" w:rsidRDefault="00245651" w:rsidP="001F4D50">
      <w:pPr>
        <w:pBdr>
          <w:bottom w:val="single" w:sz="4" w:space="1" w:color="auto"/>
        </w:pBdr>
        <w:spacing w:after="0" w:line="240" w:lineRule="auto"/>
        <w:ind w:firstLine="851"/>
        <w:rPr>
          <w:rFonts w:ascii="Times New Roman" w:eastAsia="Times New Roman" w:hAnsi="Times New Roman" w:cs="Times New Roman"/>
          <w:sz w:val="24"/>
          <w:szCs w:val="24"/>
        </w:rPr>
      </w:pPr>
    </w:p>
    <w:p w:rsidR="007D0CE0" w:rsidRDefault="007D0CE0" w:rsidP="001F4D50">
      <w:pPr>
        <w:pBdr>
          <w:bottom w:val="single" w:sz="4" w:space="1" w:color="auto"/>
        </w:pBdr>
        <w:spacing w:after="0" w:line="240" w:lineRule="auto"/>
        <w:ind w:firstLine="851"/>
        <w:rPr>
          <w:rFonts w:ascii="Times New Roman" w:eastAsia="Times New Roman" w:hAnsi="Times New Roman" w:cs="Times New Roman"/>
          <w:sz w:val="24"/>
          <w:szCs w:val="24"/>
        </w:rPr>
      </w:pPr>
    </w:p>
    <w:p w:rsidR="007D0CE0" w:rsidRDefault="007D0CE0" w:rsidP="001F4D50">
      <w:pPr>
        <w:pBdr>
          <w:bottom w:val="single" w:sz="4" w:space="1" w:color="auto"/>
        </w:pBdr>
        <w:spacing w:after="0" w:line="240" w:lineRule="auto"/>
        <w:ind w:firstLine="851"/>
        <w:rPr>
          <w:rFonts w:ascii="Times New Roman" w:eastAsia="Times New Roman" w:hAnsi="Times New Roman" w:cs="Times New Roman"/>
          <w:sz w:val="24"/>
          <w:szCs w:val="24"/>
        </w:rPr>
      </w:pPr>
    </w:p>
    <w:p w:rsidR="007D0CE0" w:rsidRDefault="007D0CE0" w:rsidP="001F4D50">
      <w:pPr>
        <w:pBdr>
          <w:bottom w:val="single" w:sz="4" w:space="1" w:color="auto"/>
        </w:pBdr>
        <w:spacing w:after="0" w:line="240" w:lineRule="auto"/>
        <w:ind w:firstLine="851"/>
        <w:rPr>
          <w:rFonts w:ascii="Times New Roman" w:eastAsia="Times New Roman" w:hAnsi="Times New Roman" w:cs="Times New Roman"/>
          <w:sz w:val="24"/>
          <w:szCs w:val="24"/>
        </w:rPr>
      </w:pPr>
    </w:p>
    <w:p w:rsidR="007D0CE0" w:rsidRDefault="007D0CE0" w:rsidP="001F4D50">
      <w:pPr>
        <w:pBdr>
          <w:bottom w:val="single" w:sz="4" w:space="1" w:color="auto"/>
        </w:pBdr>
        <w:spacing w:after="0" w:line="240" w:lineRule="auto"/>
        <w:ind w:firstLine="851"/>
        <w:rPr>
          <w:rFonts w:ascii="Times New Roman" w:eastAsia="Times New Roman" w:hAnsi="Times New Roman" w:cs="Times New Roman"/>
          <w:sz w:val="24"/>
          <w:szCs w:val="24"/>
        </w:rPr>
      </w:pPr>
    </w:p>
    <w:p w:rsidR="007D0CE0" w:rsidRDefault="007D0CE0" w:rsidP="001F4D50">
      <w:pPr>
        <w:pBdr>
          <w:bottom w:val="single" w:sz="4" w:space="1" w:color="auto"/>
        </w:pBdr>
        <w:spacing w:after="0" w:line="240" w:lineRule="auto"/>
        <w:ind w:firstLine="851"/>
        <w:rPr>
          <w:rFonts w:ascii="Times New Roman" w:eastAsia="Times New Roman" w:hAnsi="Times New Roman" w:cs="Times New Roman"/>
          <w:sz w:val="24"/>
          <w:szCs w:val="24"/>
        </w:rPr>
      </w:pPr>
    </w:p>
    <w:p w:rsidR="007D0CE0" w:rsidRDefault="007D0CE0" w:rsidP="001F4D50">
      <w:pPr>
        <w:pBdr>
          <w:bottom w:val="single" w:sz="4" w:space="1" w:color="auto"/>
        </w:pBdr>
        <w:spacing w:after="0" w:line="240" w:lineRule="auto"/>
        <w:ind w:firstLine="851"/>
        <w:rPr>
          <w:rFonts w:ascii="Times New Roman" w:eastAsia="Times New Roman" w:hAnsi="Times New Roman" w:cs="Times New Roman"/>
          <w:sz w:val="24"/>
          <w:szCs w:val="24"/>
        </w:rPr>
      </w:pPr>
    </w:p>
    <w:p w:rsidR="00A970E9" w:rsidRDefault="00A970E9" w:rsidP="00F1408D">
      <w:pPr>
        <w:pBdr>
          <w:bottom w:val="single" w:sz="4" w:space="1" w:color="auto"/>
        </w:pBdr>
        <w:spacing w:after="0" w:line="240" w:lineRule="auto"/>
        <w:rPr>
          <w:rFonts w:ascii="Times New Roman" w:eastAsia="Times New Roman" w:hAnsi="Times New Roman" w:cs="Times New Roman"/>
          <w:sz w:val="24"/>
          <w:szCs w:val="24"/>
        </w:rPr>
      </w:pPr>
    </w:p>
    <w:p w:rsidR="00A970E9" w:rsidRDefault="00A970E9" w:rsidP="00F1408D">
      <w:pPr>
        <w:pBdr>
          <w:bottom w:val="single" w:sz="4" w:space="1" w:color="auto"/>
        </w:pBdr>
        <w:spacing w:after="0" w:line="240" w:lineRule="auto"/>
        <w:rPr>
          <w:rFonts w:ascii="Times New Roman" w:eastAsia="Times New Roman" w:hAnsi="Times New Roman" w:cs="Times New Roman"/>
          <w:sz w:val="24"/>
          <w:szCs w:val="24"/>
        </w:rPr>
      </w:pPr>
    </w:p>
    <w:p w:rsidR="00A970E9" w:rsidRDefault="00A970E9" w:rsidP="00F1408D">
      <w:pPr>
        <w:pBdr>
          <w:bottom w:val="single" w:sz="4" w:space="1" w:color="auto"/>
        </w:pBdr>
        <w:spacing w:after="0" w:line="240" w:lineRule="auto"/>
        <w:rPr>
          <w:rFonts w:ascii="Times New Roman" w:eastAsia="Times New Roman" w:hAnsi="Times New Roman" w:cs="Times New Roman"/>
          <w:sz w:val="24"/>
          <w:szCs w:val="24"/>
        </w:rPr>
      </w:pPr>
    </w:p>
    <w:sectPr w:rsidR="00A970E9" w:rsidSect="00D12086">
      <w:pgSz w:w="11906" w:h="16838"/>
      <w:pgMar w:top="1134" w:right="850" w:bottom="1134" w:left="1276"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5CD2" w:rsidRDefault="00605CD2" w:rsidP="00E15FAC">
      <w:pPr>
        <w:spacing w:after="0" w:line="240" w:lineRule="auto"/>
      </w:pPr>
      <w:r>
        <w:separator/>
      </w:r>
    </w:p>
  </w:endnote>
  <w:endnote w:type="continuationSeparator" w:id="0">
    <w:p w:rsidR="00605CD2" w:rsidRDefault="00605CD2" w:rsidP="00E15F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pitch w:val="variable"/>
    <w:sig w:usb0="00002000" w:usb1="00000000" w:usb2="00000000" w:usb3="00000000" w:csb0="00000000" w:csb1="00000000"/>
  </w:font>
  <w:font w:name="Century Schoolbook">
    <w:panose1 w:val="0204060405050502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3455287"/>
      <w:docPartObj>
        <w:docPartGallery w:val="Page Numbers (Bottom of Page)"/>
        <w:docPartUnique/>
      </w:docPartObj>
    </w:sdtPr>
    <w:sdtEndPr>
      <w:rPr>
        <w:rFonts w:ascii="Times New Roman" w:hAnsi="Times New Roman" w:cs="Times New Roman"/>
        <w:sz w:val="24"/>
      </w:rPr>
    </w:sdtEndPr>
    <w:sdtContent>
      <w:p w:rsidR="000835FB" w:rsidRDefault="00605CD2" w:rsidP="00C80560">
        <w:pPr>
          <w:pStyle w:val="a6"/>
          <w:jc w:val="center"/>
        </w:pPr>
        <w:r>
          <w:pict>
            <v:shapetype id="_x0000_t110" coordsize="21600,21600" o:spt="110" path="m10800,l,10800,10800,21600,21600,10800xe">
              <v:stroke joinstyle="miter"/>
              <v:path gradientshapeok="t" o:connecttype="rect" textboxrect="5400,5400,16200,16200"/>
            </v:shapetype>
            <v:shape id="AutoShape 1" o:spid="_x0000_s2049"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fillcolor="black" stroked="f">
              <v:fill r:id="rId1" o:title="" type="pattern"/>
              <w10:wrap type="none"/>
              <w10:anchorlock/>
            </v:shape>
          </w:pict>
        </w:r>
      </w:p>
      <w:p w:rsidR="000835FB" w:rsidRPr="00464FC6" w:rsidRDefault="000835FB" w:rsidP="00C80560">
        <w:pPr>
          <w:pStyle w:val="a6"/>
          <w:jc w:val="both"/>
          <w:rPr>
            <w:rFonts w:ascii="Times New Roman" w:hAnsi="Times New Roman" w:cs="Times New Roman"/>
            <w:sz w:val="24"/>
          </w:rPr>
        </w:pPr>
        <w:r>
          <w:rPr>
            <w:rFonts w:ascii="Times New Roman" w:hAnsi="Times New Roman" w:cs="Times New Roman"/>
            <w:sz w:val="24"/>
          </w:rPr>
          <w:t xml:space="preserve">ООО «РКЦ» 2024 г.                                               </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 xml:space="preserve"> </w:t>
        </w:r>
        <w:r w:rsidRPr="00464FC6">
          <w:rPr>
            <w:rFonts w:ascii="Times New Roman" w:hAnsi="Times New Roman" w:cs="Times New Roman"/>
            <w:sz w:val="24"/>
          </w:rPr>
          <w:fldChar w:fldCharType="begin"/>
        </w:r>
        <w:r w:rsidRPr="00464FC6">
          <w:rPr>
            <w:rFonts w:ascii="Times New Roman" w:hAnsi="Times New Roman" w:cs="Times New Roman"/>
            <w:sz w:val="24"/>
          </w:rPr>
          <w:instrText>PAGE    \* MERGEFORMAT</w:instrText>
        </w:r>
        <w:r w:rsidRPr="00464FC6">
          <w:rPr>
            <w:rFonts w:ascii="Times New Roman" w:hAnsi="Times New Roman" w:cs="Times New Roman"/>
            <w:sz w:val="24"/>
          </w:rPr>
          <w:fldChar w:fldCharType="separate"/>
        </w:r>
        <w:r w:rsidR="0053415D">
          <w:rPr>
            <w:rFonts w:ascii="Times New Roman" w:hAnsi="Times New Roman" w:cs="Times New Roman"/>
            <w:noProof/>
            <w:sz w:val="24"/>
          </w:rPr>
          <w:t>29</w:t>
        </w:r>
        <w:r w:rsidRPr="00464FC6">
          <w:rPr>
            <w:rFonts w:ascii="Times New Roman" w:hAnsi="Times New Roman" w:cs="Times New Roman"/>
            <w:sz w:val="24"/>
          </w:rPr>
          <w:fldChar w:fldCharType="end"/>
        </w:r>
      </w:p>
    </w:sdtContent>
  </w:sdt>
  <w:p w:rsidR="000835FB" w:rsidRDefault="000835FB"/>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5CD2" w:rsidRDefault="00605CD2" w:rsidP="00E15FAC">
      <w:pPr>
        <w:spacing w:after="0" w:line="240" w:lineRule="auto"/>
      </w:pPr>
      <w:r>
        <w:separator/>
      </w:r>
    </w:p>
  </w:footnote>
  <w:footnote w:type="continuationSeparator" w:id="0">
    <w:p w:rsidR="00605CD2" w:rsidRDefault="00605CD2" w:rsidP="00E15F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35FB" w:rsidRDefault="000835FB" w:rsidP="00036FCC">
    <w:pPr>
      <w:pStyle w:val="a4"/>
      <w:jc w:val="center"/>
      <w:rPr>
        <w:rFonts w:ascii="Times New Roman" w:eastAsiaTheme="majorEastAsia" w:hAnsi="Times New Roman" w:cs="Times New Roman"/>
        <w:sz w:val="24"/>
        <w:szCs w:val="24"/>
      </w:rPr>
    </w:pPr>
    <w:r w:rsidRPr="00952ADF">
      <w:rPr>
        <w:rFonts w:ascii="Times New Roman" w:eastAsiaTheme="majorEastAsia" w:hAnsi="Times New Roman" w:cs="Times New Roman"/>
        <w:sz w:val="24"/>
        <w:szCs w:val="24"/>
      </w:rPr>
      <w:t>Внесение изменений в генеральный план муниципального образования</w:t>
    </w:r>
  </w:p>
  <w:p w:rsidR="000835FB" w:rsidRDefault="000835FB" w:rsidP="00036FCC">
    <w:pPr>
      <w:pStyle w:val="a4"/>
      <w:pBdr>
        <w:bottom w:val="single" w:sz="4" w:space="1" w:color="auto"/>
      </w:pBdr>
      <w:jc w:val="center"/>
      <w:rPr>
        <w:rFonts w:ascii="Times New Roman" w:eastAsiaTheme="majorEastAsia" w:hAnsi="Times New Roman" w:cs="Times New Roman"/>
        <w:sz w:val="24"/>
        <w:szCs w:val="24"/>
      </w:rPr>
    </w:pPr>
    <w:r>
      <w:rPr>
        <w:rFonts w:ascii="Times New Roman" w:eastAsiaTheme="majorEastAsia" w:hAnsi="Times New Roman" w:cs="Times New Roman"/>
        <w:sz w:val="24"/>
        <w:szCs w:val="24"/>
      </w:rPr>
      <w:t xml:space="preserve">Кинзельский </w:t>
    </w:r>
    <w:r w:rsidRPr="00376C2C">
      <w:rPr>
        <w:rFonts w:ascii="Times New Roman" w:eastAsiaTheme="majorEastAsia" w:hAnsi="Times New Roman" w:cs="Times New Roman"/>
        <w:sz w:val="24"/>
        <w:szCs w:val="24"/>
      </w:rPr>
      <w:t>сельсовет</w:t>
    </w:r>
    <w:r w:rsidRPr="00952ADF">
      <w:rPr>
        <w:rFonts w:ascii="Times New Roman" w:eastAsiaTheme="majorEastAsia" w:hAnsi="Times New Roman" w:cs="Times New Roman"/>
        <w:sz w:val="24"/>
        <w:szCs w:val="24"/>
      </w:rPr>
      <w:t xml:space="preserve"> </w:t>
    </w:r>
    <w:r>
      <w:rPr>
        <w:rFonts w:ascii="Times New Roman" w:eastAsiaTheme="majorEastAsia" w:hAnsi="Times New Roman" w:cs="Times New Roman"/>
        <w:sz w:val="24"/>
        <w:szCs w:val="24"/>
      </w:rPr>
      <w:t>Красногвардейского</w:t>
    </w:r>
    <w:r w:rsidRPr="00952ADF">
      <w:rPr>
        <w:rFonts w:ascii="Times New Roman" w:eastAsiaTheme="majorEastAsia" w:hAnsi="Times New Roman" w:cs="Times New Roman"/>
        <w:sz w:val="24"/>
        <w:szCs w:val="24"/>
      </w:rPr>
      <w:t xml:space="preserve"> района Оренбургской области</w:t>
    </w:r>
  </w:p>
  <w:p w:rsidR="000835FB" w:rsidRPr="00593959" w:rsidRDefault="000835FB" w:rsidP="00036FCC">
    <w:pPr>
      <w:pStyle w:val="a4"/>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 w15:restartNumberingAfterBreak="0">
    <w:nsid w:val="00000003"/>
    <w:multiLevelType w:val="multilevel"/>
    <w:tmpl w:val="00000003"/>
    <w:name w:val="WWNum4"/>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4"/>
    <w:multiLevelType w:val="singleLevel"/>
    <w:tmpl w:val="00000004"/>
    <w:name w:val="WW8Num3"/>
    <w:lvl w:ilvl="0">
      <w:start w:val="1"/>
      <w:numFmt w:val="bullet"/>
      <w:lvlText w:val=""/>
      <w:lvlJc w:val="left"/>
      <w:pPr>
        <w:tabs>
          <w:tab w:val="num" w:pos="1980"/>
        </w:tabs>
        <w:ind w:left="1980" w:hanging="360"/>
      </w:pPr>
      <w:rPr>
        <w:rFonts w:ascii="Symbol" w:hAnsi="Symbol" w:cs="Symbol"/>
        <w:color w:val="auto"/>
      </w:rPr>
    </w:lvl>
  </w:abstractNum>
  <w:abstractNum w:abstractNumId="4" w15:restartNumberingAfterBreak="0">
    <w:nsid w:val="00000005"/>
    <w:multiLevelType w:val="multilevel"/>
    <w:tmpl w:val="00000005"/>
    <w:name w:val="WW8Num4"/>
    <w:lvl w:ilvl="0">
      <w:start w:val="6"/>
      <w:numFmt w:val="decimal"/>
      <w:lvlText w:val="%1."/>
      <w:lvlJc w:val="left"/>
      <w:pPr>
        <w:tabs>
          <w:tab w:val="num" w:pos="0"/>
        </w:tabs>
        <w:ind w:left="928" w:hanging="360"/>
      </w:pPr>
    </w:lvl>
    <w:lvl w:ilvl="1">
      <w:start w:val="1"/>
      <w:numFmt w:val="lowerLetter"/>
      <w:lvlText w:val="%2."/>
      <w:lvlJc w:val="left"/>
      <w:pPr>
        <w:tabs>
          <w:tab w:val="num" w:pos="0"/>
        </w:tabs>
        <w:ind w:left="1648" w:hanging="360"/>
      </w:pPr>
    </w:lvl>
    <w:lvl w:ilvl="2">
      <w:start w:val="1"/>
      <w:numFmt w:val="lowerRoman"/>
      <w:lvlText w:val="%3."/>
      <w:lvlJc w:val="left"/>
      <w:pPr>
        <w:tabs>
          <w:tab w:val="num" w:pos="0"/>
        </w:tabs>
        <w:ind w:left="2368" w:hanging="180"/>
      </w:pPr>
    </w:lvl>
    <w:lvl w:ilvl="3">
      <w:start w:val="1"/>
      <w:numFmt w:val="decimal"/>
      <w:lvlText w:val="%4."/>
      <w:lvlJc w:val="left"/>
      <w:pPr>
        <w:tabs>
          <w:tab w:val="num" w:pos="0"/>
        </w:tabs>
        <w:ind w:left="3088" w:hanging="360"/>
      </w:pPr>
    </w:lvl>
    <w:lvl w:ilvl="4">
      <w:start w:val="1"/>
      <w:numFmt w:val="lowerLetter"/>
      <w:lvlText w:val="%5."/>
      <w:lvlJc w:val="left"/>
      <w:pPr>
        <w:tabs>
          <w:tab w:val="num" w:pos="0"/>
        </w:tabs>
        <w:ind w:left="3808" w:hanging="360"/>
      </w:pPr>
    </w:lvl>
    <w:lvl w:ilvl="5">
      <w:start w:val="1"/>
      <w:numFmt w:val="lowerRoman"/>
      <w:lvlText w:val="%6."/>
      <w:lvlJc w:val="left"/>
      <w:pPr>
        <w:tabs>
          <w:tab w:val="num" w:pos="0"/>
        </w:tabs>
        <w:ind w:left="4528" w:hanging="180"/>
      </w:pPr>
    </w:lvl>
    <w:lvl w:ilvl="6">
      <w:start w:val="1"/>
      <w:numFmt w:val="decimal"/>
      <w:lvlText w:val="%7."/>
      <w:lvlJc w:val="left"/>
      <w:pPr>
        <w:tabs>
          <w:tab w:val="num" w:pos="0"/>
        </w:tabs>
        <w:ind w:left="5248" w:hanging="360"/>
      </w:pPr>
    </w:lvl>
    <w:lvl w:ilvl="7">
      <w:start w:val="1"/>
      <w:numFmt w:val="lowerLetter"/>
      <w:lvlText w:val="%8."/>
      <w:lvlJc w:val="left"/>
      <w:pPr>
        <w:tabs>
          <w:tab w:val="num" w:pos="0"/>
        </w:tabs>
        <w:ind w:left="5968" w:hanging="360"/>
      </w:pPr>
    </w:lvl>
    <w:lvl w:ilvl="8">
      <w:start w:val="1"/>
      <w:numFmt w:val="lowerRoman"/>
      <w:lvlText w:val="%9."/>
      <w:lvlJc w:val="left"/>
      <w:pPr>
        <w:tabs>
          <w:tab w:val="num" w:pos="0"/>
        </w:tabs>
        <w:ind w:left="6688" w:hanging="180"/>
      </w:pPr>
    </w:lvl>
  </w:abstractNum>
  <w:abstractNum w:abstractNumId="5"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55"/>
    <w:multiLevelType w:val="singleLevel"/>
    <w:tmpl w:val="00000055"/>
    <w:name w:val="WW8Num85"/>
    <w:lvl w:ilvl="0">
      <w:start w:val="1"/>
      <w:numFmt w:val="bullet"/>
      <w:lvlText w:val=""/>
      <w:lvlJc w:val="left"/>
      <w:pPr>
        <w:tabs>
          <w:tab w:val="num" w:pos="0"/>
        </w:tabs>
        <w:ind w:left="720" w:hanging="360"/>
      </w:pPr>
      <w:rPr>
        <w:rFonts w:ascii="Symbol" w:hAnsi="Symbol"/>
      </w:rPr>
    </w:lvl>
  </w:abstractNum>
  <w:abstractNum w:abstractNumId="7" w15:restartNumberingAfterBreak="0">
    <w:nsid w:val="01C51505"/>
    <w:multiLevelType w:val="hybridMultilevel"/>
    <w:tmpl w:val="329E54D8"/>
    <w:lvl w:ilvl="0" w:tplc="CA5A9052">
      <w:start w:val="1"/>
      <w:numFmt w:val="decimal"/>
      <w:suff w:val="space"/>
      <w:lvlText w:val="%1)"/>
      <w:lvlJc w:val="left"/>
      <w:pPr>
        <w:ind w:left="786"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09955D43"/>
    <w:multiLevelType w:val="hybridMultilevel"/>
    <w:tmpl w:val="219A8244"/>
    <w:name w:val="WWNum42"/>
    <w:lvl w:ilvl="0" w:tplc="584483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BC0648A"/>
    <w:multiLevelType w:val="hybridMultilevel"/>
    <w:tmpl w:val="94261BF8"/>
    <w:name w:val="WW8Num35"/>
    <w:lvl w:ilvl="0" w:tplc="FFFFFFFF">
      <w:start w:val="1"/>
      <w:numFmt w:val="decimal"/>
      <w:lvlText w:val="%1."/>
      <w:lvlJc w:val="left"/>
      <w:pPr>
        <w:tabs>
          <w:tab w:val="num" w:pos="1429"/>
        </w:tabs>
        <w:ind w:left="1429" w:hanging="360"/>
      </w:p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10" w15:restartNumberingAfterBreak="0">
    <w:nsid w:val="0E825451"/>
    <w:multiLevelType w:val="hybridMultilevel"/>
    <w:tmpl w:val="F39E9128"/>
    <w:lvl w:ilvl="0" w:tplc="20FCABA8">
      <w:start w:val="1"/>
      <w:numFmt w:val="decimal"/>
      <w:lvlText w:val="%1."/>
      <w:lvlJc w:val="left"/>
      <w:pPr>
        <w:ind w:left="360" w:hanging="360"/>
      </w:pPr>
      <w:rPr>
        <w:rFonts w:ascii="Times New Roman" w:eastAsiaTheme="minorEastAsia"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6967673"/>
    <w:multiLevelType w:val="hybridMultilevel"/>
    <w:tmpl w:val="E8861E22"/>
    <w:lvl w:ilvl="0" w:tplc="04190011">
      <w:start w:val="1"/>
      <w:numFmt w:val="decimal"/>
      <w:lvlText w:val="%1)"/>
      <w:lvlJc w:val="left"/>
      <w:pPr>
        <w:tabs>
          <w:tab w:val="num" w:pos="720"/>
        </w:tabs>
        <w:ind w:left="72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29473A90"/>
    <w:multiLevelType w:val="hybridMultilevel"/>
    <w:tmpl w:val="B4BC02A0"/>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3" w15:restartNumberingAfterBreak="0">
    <w:nsid w:val="2B3846B7"/>
    <w:multiLevelType w:val="hybridMultilevel"/>
    <w:tmpl w:val="0590D0B4"/>
    <w:lvl w:ilvl="0" w:tplc="0419000F">
      <w:start w:val="1"/>
      <w:numFmt w:val="decimal"/>
      <w:lvlText w:val="%1."/>
      <w:lvlJc w:val="left"/>
      <w:pPr>
        <w:ind w:left="360" w:hanging="360"/>
      </w:pPr>
      <w:rPr>
        <w:rFonts w:cs="Times New Roman"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4" w15:restartNumberingAfterBreak="0">
    <w:nsid w:val="382C3E68"/>
    <w:multiLevelType w:val="hybridMultilevel"/>
    <w:tmpl w:val="06068A54"/>
    <w:lvl w:ilvl="0" w:tplc="3BDE2594">
      <w:start w:val="1"/>
      <w:numFmt w:val="decimal"/>
      <w:pStyle w:val="a"/>
      <w:lvlText w:val="%1."/>
      <w:lvlJc w:val="left"/>
      <w:pPr>
        <w:ind w:left="2321" w:hanging="147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15:restartNumberingAfterBreak="0">
    <w:nsid w:val="38345307"/>
    <w:multiLevelType w:val="multilevel"/>
    <w:tmpl w:val="D7F2FCD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pStyle w:val="S4"/>
      <w:lvlText w:val="%1.%2.%3"/>
      <w:lvlJc w:val="left"/>
      <w:pPr>
        <w:tabs>
          <w:tab w:val="num" w:pos="1440"/>
        </w:tabs>
        <w:ind w:left="1440" w:hanging="720"/>
      </w:pPr>
      <w:rPr>
        <w:rFonts w:hint="default"/>
        <w:color w:val="auto"/>
      </w:rPr>
    </w:lvl>
    <w:lvl w:ilvl="3">
      <w:start w:val="1"/>
      <w:numFmt w:val="decimal"/>
      <w:pStyle w:val="S4"/>
      <w:lvlText w:val="%1.%2.%3.%4"/>
      <w:lvlJc w:val="left"/>
      <w:pPr>
        <w:tabs>
          <w:tab w:val="num" w:pos="2280"/>
        </w:tabs>
        <w:ind w:left="2280" w:hanging="720"/>
      </w:pPr>
      <w:rPr>
        <w:rFonts w:hint="default"/>
      </w:rPr>
    </w:lvl>
    <w:lvl w:ilvl="4">
      <w:start w:val="1"/>
      <w:numFmt w:val="decimal"/>
      <w:pStyle w:val="S5"/>
      <w:lvlText w:val="%1.%2.%3.%4.%5"/>
      <w:lvlJc w:val="left"/>
      <w:pPr>
        <w:tabs>
          <w:tab w:val="num" w:pos="2520"/>
        </w:tabs>
        <w:ind w:left="2520" w:hanging="108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3E190C54"/>
    <w:multiLevelType w:val="multilevel"/>
    <w:tmpl w:val="BC78C374"/>
    <w:lvl w:ilvl="0">
      <w:start w:val="1"/>
      <w:numFmt w:val="decimal"/>
      <w:lvlText w:val="%1."/>
      <w:lvlJc w:val="left"/>
      <w:pPr>
        <w:ind w:left="928"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7" w15:restartNumberingAfterBreak="0">
    <w:nsid w:val="4769507C"/>
    <w:multiLevelType w:val="hybridMultilevel"/>
    <w:tmpl w:val="E0907914"/>
    <w:lvl w:ilvl="0" w:tplc="4DDA2E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A11334C"/>
    <w:multiLevelType w:val="hybridMultilevel"/>
    <w:tmpl w:val="66206DBE"/>
    <w:lvl w:ilvl="0" w:tplc="9C3E7672">
      <w:start w:val="1"/>
      <w:numFmt w:val="bullet"/>
      <w:lvlText w:val=""/>
      <w:lvlJc w:val="left"/>
      <w:pPr>
        <w:tabs>
          <w:tab w:val="num" w:pos="1260"/>
        </w:tabs>
        <w:ind w:left="1260" w:hanging="360"/>
      </w:pPr>
      <w:rPr>
        <w:rFonts w:ascii="Symbol" w:hAnsi="Symbol" w:hint="default"/>
        <w:color w:val="auto"/>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960F98"/>
    <w:multiLevelType w:val="hybridMultilevel"/>
    <w:tmpl w:val="BEDC99DC"/>
    <w:lvl w:ilvl="0" w:tplc="612AE8E6">
      <w:start w:val="1"/>
      <w:numFmt w:val="bullet"/>
      <w:lvlText w:val=""/>
      <w:lvlJc w:val="left"/>
      <w:pPr>
        <w:tabs>
          <w:tab w:val="num" w:pos="1980"/>
        </w:tabs>
        <w:ind w:left="1980" w:hanging="360"/>
      </w:pPr>
      <w:rPr>
        <w:rFonts w:ascii="Symbol" w:hAnsi="Symbol" w:hint="default"/>
        <w:color w:val="auto"/>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70F71369"/>
    <w:multiLevelType w:val="hybridMultilevel"/>
    <w:tmpl w:val="B4BC02A0"/>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21" w15:restartNumberingAfterBreak="0">
    <w:nsid w:val="7C3E266D"/>
    <w:multiLevelType w:val="hybridMultilevel"/>
    <w:tmpl w:val="95626502"/>
    <w:lvl w:ilvl="0" w:tplc="5DC0EBD6">
      <w:start w:val="1"/>
      <w:numFmt w:val="bullet"/>
      <w:pStyle w:val="2"/>
      <w:lvlText w:val=""/>
      <w:lvlJc w:val="left"/>
      <w:pPr>
        <w:tabs>
          <w:tab w:val="num" w:pos="2280"/>
        </w:tabs>
        <w:ind w:left="2280"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7ECD464A"/>
    <w:multiLevelType w:val="hybridMultilevel"/>
    <w:tmpl w:val="B4BC02A0"/>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num w:numId="1">
    <w:abstractNumId w:val="0"/>
  </w:num>
  <w:num w:numId="2">
    <w:abstractNumId w:val="16"/>
  </w:num>
  <w:num w:numId="3">
    <w:abstractNumId w:val="14"/>
  </w:num>
  <w:num w:numId="4">
    <w:abstractNumId w:val="21"/>
  </w:num>
  <w:num w:numId="5">
    <w:abstractNumId w:val="15"/>
  </w:num>
  <w:num w:numId="6">
    <w:abstractNumId w:val="13"/>
  </w:num>
  <w:num w:numId="7">
    <w:abstractNumId w:val="18"/>
  </w:num>
  <w:num w:numId="8">
    <w:abstractNumId w:val="19"/>
  </w:num>
  <w:num w:numId="9">
    <w:abstractNumId w:val="10"/>
  </w:num>
  <w:num w:numId="10">
    <w:abstractNumId w:val="20"/>
  </w:num>
  <w:num w:numId="11">
    <w:abstractNumId w:val="12"/>
  </w:num>
  <w:num w:numId="12">
    <w:abstractNumId w:val="7"/>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8"/>
  </w:num>
  <w:num w:numId="16">
    <w:abstractNumId w:val="7"/>
  </w:num>
  <w:num w:numId="17">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F0722F"/>
    <w:rsid w:val="00000DFC"/>
    <w:rsid w:val="00001321"/>
    <w:rsid w:val="00004874"/>
    <w:rsid w:val="00004C76"/>
    <w:rsid w:val="00006076"/>
    <w:rsid w:val="000061ED"/>
    <w:rsid w:val="00006955"/>
    <w:rsid w:val="00012131"/>
    <w:rsid w:val="0001290E"/>
    <w:rsid w:val="000131F5"/>
    <w:rsid w:val="00014765"/>
    <w:rsid w:val="00014C43"/>
    <w:rsid w:val="00015666"/>
    <w:rsid w:val="00020D21"/>
    <w:rsid w:val="0002515B"/>
    <w:rsid w:val="00031F6C"/>
    <w:rsid w:val="000327F3"/>
    <w:rsid w:val="00034A08"/>
    <w:rsid w:val="00035546"/>
    <w:rsid w:val="00036FCC"/>
    <w:rsid w:val="00037EEC"/>
    <w:rsid w:val="000402AA"/>
    <w:rsid w:val="000479AB"/>
    <w:rsid w:val="00051785"/>
    <w:rsid w:val="000545A7"/>
    <w:rsid w:val="000562D8"/>
    <w:rsid w:val="00056B0A"/>
    <w:rsid w:val="0006178A"/>
    <w:rsid w:val="000708F1"/>
    <w:rsid w:val="0007128E"/>
    <w:rsid w:val="00071A63"/>
    <w:rsid w:val="000764F1"/>
    <w:rsid w:val="000835FB"/>
    <w:rsid w:val="000848FD"/>
    <w:rsid w:val="00086162"/>
    <w:rsid w:val="000909AB"/>
    <w:rsid w:val="00091F8F"/>
    <w:rsid w:val="0009208D"/>
    <w:rsid w:val="00092A58"/>
    <w:rsid w:val="0009313B"/>
    <w:rsid w:val="00095AA0"/>
    <w:rsid w:val="00095CDE"/>
    <w:rsid w:val="000964DB"/>
    <w:rsid w:val="00096BC1"/>
    <w:rsid w:val="000972C6"/>
    <w:rsid w:val="000A054D"/>
    <w:rsid w:val="000A4728"/>
    <w:rsid w:val="000A524D"/>
    <w:rsid w:val="000A68C3"/>
    <w:rsid w:val="000A6A80"/>
    <w:rsid w:val="000B159C"/>
    <w:rsid w:val="000C20EB"/>
    <w:rsid w:val="000D0D7A"/>
    <w:rsid w:val="000D1832"/>
    <w:rsid w:val="000D55C3"/>
    <w:rsid w:val="000D7983"/>
    <w:rsid w:val="000E21FC"/>
    <w:rsid w:val="000E2883"/>
    <w:rsid w:val="000F0E84"/>
    <w:rsid w:val="000F721B"/>
    <w:rsid w:val="001009FC"/>
    <w:rsid w:val="00101513"/>
    <w:rsid w:val="0010290D"/>
    <w:rsid w:val="0010396C"/>
    <w:rsid w:val="00105DDA"/>
    <w:rsid w:val="00106E78"/>
    <w:rsid w:val="00111BD9"/>
    <w:rsid w:val="0011584D"/>
    <w:rsid w:val="00125C71"/>
    <w:rsid w:val="00126BE5"/>
    <w:rsid w:val="00131CBA"/>
    <w:rsid w:val="001326A0"/>
    <w:rsid w:val="0013376E"/>
    <w:rsid w:val="00136649"/>
    <w:rsid w:val="0014081B"/>
    <w:rsid w:val="00162B3A"/>
    <w:rsid w:val="00163187"/>
    <w:rsid w:val="00165B74"/>
    <w:rsid w:val="00167738"/>
    <w:rsid w:val="00170FB7"/>
    <w:rsid w:val="0017268D"/>
    <w:rsid w:val="00174766"/>
    <w:rsid w:val="00174856"/>
    <w:rsid w:val="00175607"/>
    <w:rsid w:val="00177D55"/>
    <w:rsid w:val="0018143E"/>
    <w:rsid w:val="001814C5"/>
    <w:rsid w:val="00183C8B"/>
    <w:rsid w:val="00186976"/>
    <w:rsid w:val="0019350E"/>
    <w:rsid w:val="00193B2C"/>
    <w:rsid w:val="001956DF"/>
    <w:rsid w:val="001961B7"/>
    <w:rsid w:val="001A3D6F"/>
    <w:rsid w:val="001A5C8E"/>
    <w:rsid w:val="001A7722"/>
    <w:rsid w:val="001B5C5E"/>
    <w:rsid w:val="001B721C"/>
    <w:rsid w:val="001C4735"/>
    <w:rsid w:val="001D1EDF"/>
    <w:rsid w:val="001D45A4"/>
    <w:rsid w:val="001D5693"/>
    <w:rsid w:val="001D707F"/>
    <w:rsid w:val="001E6D77"/>
    <w:rsid w:val="001F0060"/>
    <w:rsid w:val="001F099F"/>
    <w:rsid w:val="001F4D50"/>
    <w:rsid w:val="00201389"/>
    <w:rsid w:val="002053CB"/>
    <w:rsid w:val="00205B5A"/>
    <w:rsid w:val="00206445"/>
    <w:rsid w:val="00206CA3"/>
    <w:rsid w:val="002109C3"/>
    <w:rsid w:val="00216CC5"/>
    <w:rsid w:val="00221A29"/>
    <w:rsid w:val="00224FA1"/>
    <w:rsid w:val="00231B59"/>
    <w:rsid w:val="00235418"/>
    <w:rsid w:val="002429A8"/>
    <w:rsid w:val="00245651"/>
    <w:rsid w:val="00247390"/>
    <w:rsid w:val="00250BD5"/>
    <w:rsid w:val="002537A9"/>
    <w:rsid w:val="00261917"/>
    <w:rsid w:val="00262230"/>
    <w:rsid w:val="002727BA"/>
    <w:rsid w:val="00272DA5"/>
    <w:rsid w:val="00273D4F"/>
    <w:rsid w:val="00274B69"/>
    <w:rsid w:val="00276BD9"/>
    <w:rsid w:val="0028149C"/>
    <w:rsid w:val="00285EDB"/>
    <w:rsid w:val="00286207"/>
    <w:rsid w:val="0028739B"/>
    <w:rsid w:val="00291BF4"/>
    <w:rsid w:val="002942EC"/>
    <w:rsid w:val="00296C6E"/>
    <w:rsid w:val="002A25CF"/>
    <w:rsid w:val="002B199B"/>
    <w:rsid w:val="002B2199"/>
    <w:rsid w:val="002B416E"/>
    <w:rsid w:val="002B45B7"/>
    <w:rsid w:val="002B732C"/>
    <w:rsid w:val="002C0361"/>
    <w:rsid w:val="002C1D0B"/>
    <w:rsid w:val="002C5A50"/>
    <w:rsid w:val="002C5D55"/>
    <w:rsid w:val="002C739B"/>
    <w:rsid w:val="002C7ACC"/>
    <w:rsid w:val="002D1ACD"/>
    <w:rsid w:val="002D463B"/>
    <w:rsid w:val="002E18AC"/>
    <w:rsid w:val="002E2728"/>
    <w:rsid w:val="002E35FD"/>
    <w:rsid w:val="002F2B39"/>
    <w:rsid w:val="00300099"/>
    <w:rsid w:val="00301734"/>
    <w:rsid w:val="00302C6C"/>
    <w:rsid w:val="00304F03"/>
    <w:rsid w:val="00310270"/>
    <w:rsid w:val="00312A84"/>
    <w:rsid w:val="00313CB0"/>
    <w:rsid w:val="00314842"/>
    <w:rsid w:val="003167F3"/>
    <w:rsid w:val="0031767B"/>
    <w:rsid w:val="003218EB"/>
    <w:rsid w:val="003246D7"/>
    <w:rsid w:val="00334353"/>
    <w:rsid w:val="0033654C"/>
    <w:rsid w:val="00340A86"/>
    <w:rsid w:val="00343767"/>
    <w:rsid w:val="00344B90"/>
    <w:rsid w:val="00347464"/>
    <w:rsid w:val="00355E80"/>
    <w:rsid w:val="0036159F"/>
    <w:rsid w:val="003641E4"/>
    <w:rsid w:val="003656C4"/>
    <w:rsid w:val="00366DD4"/>
    <w:rsid w:val="003757CC"/>
    <w:rsid w:val="00375C43"/>
    <w:rsid w:val="00376C2C"/>
    <w:rsid w:val="0038208D"/>
    <w:rsid w:val="0038358A"/>
    <w:rsid w:val="00393AF6"/>
    <w:rsid w:val="003942F5"/>
    <w:rsid w:val="003952C7"/>
    <w:rsid w:val="003964D5"/>
    <w:rsid w:val="003970CF"/>
    <w:rsid w:val="003A1B21"/>
    <w:rsid w:val="003A4724"/>
    <w:rsid w:val="003A585B"/>
    <w:rsid w:val="003A59C0"/>
    <w:rsid w:val="003B1AFE"/>
    <w:rsid w:val="003B2EA9"/>
    <w:rsid w:val="003B6D84"/>
    <w:rsid w:val="003B6FF1"/>
    <w:rsid w:val="003B77F1"/>
    <w:rsid w:val="003C1C5A"/>
    <w:rsid w:val="003C3C18"/>
    <w:rsid w:val="003C73FF"/>
    <w:rsid w:val="003D2235"/>
    <w:rsid w:val="003D22A9"/>
    <w:rsid w:val="003D2583"/>
    <w:rsid w:val="003D2A55"/>
    <w:rsid w:val="003D2FB9"/>
    <w:rsid w:val="003D6CC6"/>
    <w:rsid w:val="003E1367"/>
    <w:rsid w:val="003E1F82"/>
    <w:rsid w:val="003E3A30"/>
    <w:rsid w:val="003E44EC"/>
    <w:rsid w:val="003F37C8"/>
    <w:rsid w:val="003F6910"/>
    <w:rsid w:val="003F6D33"/>
    <w:rsid w:val="003F7D87"/>
    <w:rsid w:val="00403341"/>
    <w:rsid w:val="0040427D"/>
    <w:rsid w:val="0040444E"/>
    <w:rsid w:val="00406648"/>
    <w:rsid w:val="00406A56"/>
    <w:rsid w:val="00406E2B"/>
    <w:rsid w:val="00411673"/>
    <w:rsid w:val="004143AC"/>
    <w:rsid w:val="004154B0"/>
    <w:rsid w:val="00423230"/>
    <w:rsid w:val="00424DCC"/>
    <w:rsid w:val="00425410"/>
    <w:rsid w:val="004265AF"/>
    <w:rsid w:val="00431AA8"/>
    <w:rsid w:val="00436483"/>
    <w:rsid w:val="00437459"/>
    <w:rsid w:val="004418B1"/>
    <w:rsid w:val="00444B37"/>
    <w:rsid w:val="00447A3B"/>
    <w:rsid w:val="004514DB"/>
    <w:rsid w:val="00451D40"/>
    <w:rsid w:val="004605B5"/>
    <w:rsid w:val="0046264B"/>
    <w:rsid w:val="004629F2"/>
    <w:rsid w:val="0046315C"/>
    <w:rsid w:val="004730B2"/>
    <w:rsid w:val="00476DC2"/>
    <w:rsid w:val="004819F0"/>
    <w:rsid w:val="00482DC1"/>
    <w:rsid w:val="00485CF8"/>
    <w:rsid w:val="00485F48"/>
    <w:rsid w:val="004860ED"/>
    <w:rsid w:val="00486B2F"/>
    <w:rsid w:val="004874CB"/>
    <w:rsid w:val="00490AE7"/>
    <w:rsid w:val="00493814"/>
    <w:rsid w:val="0049613A"/>
    <w:rsid w:val="004A243F"/>
    <w:rsid w:val="004B0C6B"/>
    <w:rsid w:val="004B52FC"/>
    <w:rsid w:val="004B68AA"/>
    <w:rsid w:val="004C1FEB"/>
    <w:rsid w:val="004C2331"/>
    <w:rsid w:val="004C285F"/>
    <w:rsid w:val="004C2D6B"/>
    <w:rsid w:val="004C3641"/>
    <w:rsid w:val="004C437C"/>
    <w:rsid w:val="004C564C"/>
    <w:rsid w:val="004D5A70"/>
    <w:rsid w:val="004D7131"/>
    <w:rsid w:val="004E1F35"/>
    <w:rsid w:val="004E244B"/>
    <w:rsid w:val="004E2C76"/>
    <w:rsid w:val="004E6E20"/>
    <w:rsid w:val="004F0DE6"/>
    <w:rsid w:val="004F1DCA"/>
    <w:rsid w:val="004F5E46"/>
    <w:rsid w:val="004F7AE9"/>
    <w:rsid w:val="00500257"/>
    <w:rsid w:val="00501FAF"/>
    <w:rsid w:val="00503FBC"/>
    <w:rsid w:val="00504126"/>
    <w:rsid w:val="00504DC0"/>
    <w:rsid w:val="00511561"/>
    <w:rsid w:val="00517C26"/>
    <w:rsid w:val="00525D1D"/>
    <w:rsid w:val="005310BA"/>
    <w:rsid w:val="005319C8"/>
    <w:rsid w:val="0053415D"/>
    <w:rsid w:val="005341A7"/>
    <w:rsid w:val="00540B6A"/>
    <w:rsid w:val="00551BE5"/>
    <w:rsid w:val="005547F8"/>
    <w:rsid w:val="00554D5E"/>
    <w:rsid w:val="00555058"/>
    <w:rsid w:val="005556D3"/>
    <w:rsid w:val="00560FE5"/>
    <w:rsid w:val="0056303C"/>
    <w:rsid w:val="0056415A"/>
    <w:rsid w:val="0056647E"/>
    <w:rsid w:val="00567344"/>
    <w:rsid w:val="00567689"/>
    <w:rsid w:val="005761FC"/>
    <w:rsid w:val="005764A4"/>
    <w:rsid w:val="00583EFC"/>
    <w:rsid w:val="00584714"/>
    <w:rsid w:val="00584FB9"/>
    <w:rsid w:val="0058595F"/>
    <w:rsid w:val="005864EB"/>
    <w:rsid w:val="0059233E"/>
    <w:rsid w:val="00592A33"/>
    <w:rsid w:val="00593959"/>
    <w:rsid w:val="005939CB"/>
    <w:rsid w:val="005948AC"/>
    <w:rsid w:val="005A05F4"/>
    <w:rsid w:val="005B275E"/>
    <w:rsid w:val="005B55FB"/>
    <w:rsid w:val="005B56DC"/>
    <w:rsid w:val="005C34E9"/>
    <w:rsid w:val="005C4CA6"/>
    <w:rsid w:val="005D1F86"/>
    <w:rsid w:val="005D3C1C"/>
    <w:rsid w:val="005D4AE6"/>
    <w:rsid w:val="005D5EAA"/>
    <w:rsid w:val="005E2FE9"/>
    <w:rsid w:val="005E51D6"/>
    <w:rsid w:val="005E57A7"/>
    <w:rsid w:val="005F0508"/>
    <w:rsid w:val="005F3F31"/>
    <w:rsid w:val="005F5165"/>
    <w:rsid w:val="005F5290"/>
    <w:rsid w:val="006024C2"/>
    <w:rsid w:val="00602DF7"/>
    <w:rsid w:val="0060304D"/>
    <w:rsid w:val="00605CD2"/>
    <w:rsid w:val="00606B95"/>
    <w:rsid w:val="0060772D"/>
    <w:rsid w:val="00612B54"/>
    <w:rsid w:val="006170D2"/>
    <w:rsid w:val="006229C7"/>
    <w:rsid w:val="0062530A"/>
    <w:rsid w:val="00627CBE"/>
    <w:rsid w:val="006322F6"/>
    <w:rsid w:val="00632B2A"/>
    <w:rsid w:val="00634B92"/>
    <w:rsid w:val="00634B9F"/>
    <w:rsid w:val="00635817"/>
    <w:rsid w:val="00641B86"/>
    <w:rsid w:val="006428AD"/>
    <w:rsid w:val="00644B1E"/>
    <w:rsid w:val="006456DF"/>
    <w:rsid w:val="00650808"/>
    <w:rsid w:val="0065088E"/>
    <w:rsid w:val="006516FA"/>
    <w:rsid w:val="00653B01"/>
    <w:rsid w:val="00660B99"/>
    <w:rsid w:val="006620DF"/>
    <w:rsid w:val="006701FB"/>
    <w:rsid w:val="0067097D"/>
    <w:rsid w:val="0067341D"/>
    <w:rsid w:val="006737E5"/>
    <w:rsid w:val="0067424B"/>
    <w:rsid w:val="00675DDE"/>
    <w:rsid w:val="00682083"/>
    <w:rsid w:val="00687A75"/>
    <w:rsid w:val="00692807"/>
    <w:rsid w:val="0069427F"/>
    <w:rsid w:val="006966CE"/>
    <w:rsid w:val="00696842"/>
    <w:rsid w:val="006A3E6D"/>
    <w:rsid w:val="006A5686"/>
    <w:rsid w:val="006A6408"/>
    <w:rsid w:val="006B05B3"/>
    <w:rsid w:val="006B278C"/>
    <w:rsid w:val="006B2D15"/>
    <w:rsid w:val="006B4A05"/>
    <w:rsid w:val="006B5789"/>
    <w:rsid w:val="006B60F0"/>
    <w:rsid w:val="006B6326"/>
    <w:rsid w:val="006B7F1F"/>
    <w:rsid w:val="006C1F2C"/>
    <w:rsid w:val="006C303D"/>
    <w:rsid w:val="006C6529"/>
    <w:rsid w:val="006C7569"/>
    <w:rsid w:val="006E68B6"/>
    <w:rsid w:val="006F0634"/>
    <w:rsid w:val="006F5685"/>
    <w:rsid w:val="007009A4"/>
    <w:rsid w:val="00700C70"/>
    <w:rsid w:val="007010C5"/>
    <w:rsid w:val="00701614"/>
    <w:rsid w:val="00701CCE"/>
    <w:rsid w:val="00716536"/>
    <w:rsid w:val="00717E57"/>
    <w:rsid w:val="00726378"/>
    <w:rsid w:val="00727AA0"/>
    <w:rsid w:val="007313C2"/>
    <w:rsid w:val="00732214"/>
    <w:rsid w:val="007358DD"/>
    <w:rsid w:val="0073642C"/>
    <w:rsid w:val="0073655B"/>
    <w:rsid w:val="00745BF4"/>
    <w:rsid w:val="00746EC4"/>
    <w:rsid w:val="00751B29"/>
    <w:rsid w:val="00752BCE"/>
    <w:rsid w:val="00765EA9"/>
    <w:rsid w:val="00767C37"/>
    <w:rsid w:val="00771AE0"/>
    <w:rsid w:val="007742A3"/>
    <w:rsid w:val="007763E2"/>
    <w:rsid w:val="00777F22"/>
    <w:rsid w:val="0078196D"/>
    <w:rsid w:val="00783B7C"/>
    <w:rsid w:val="00783F2F"/>
    <w:rsid w:val="00785B0F"/>
    <w:rsid w:val="007901E2"/>
    <w:rsid w:val="00792433"/>
    <w:rsid w:val="00796EDE"/>
    <w:rsid w:val="007A2533"/>
    <w:rsid w:val="007A598E"/>
    <w:rsid w:val="007A6DB5"/>
    <w:rsid w:val="007A6E90"/>
    <w:rsid w:val="007A7557"/>
    <w:rsid w:val="007B0403"/>
    <w:rsid w:val="007B4E15"/>
    <w:rsid w:val="007B64FF"/>
    <w:rsid w:val="007B6EE4"/>
    <w:rsid w:val="007B7A0F"/>
    <w:rsid w:val="007C0FDB"/>
    <w:rsid w:val="007C2FA5"/>
    <w:rsid w:val="007C34B1"/>
    <w:rsid w:val="007C3CEE"/>
    <w:rsid w:val="007C405F"/>
    <w:rsid w:val="007C625D"/>
    <w:rsid w:val="007D0CE0"/>
    <w:rsid w:val="007D5D45"/>
    <w:rsid w:val="007E0A69"/>
    <w:rsid w:val="007E6779"/>
    <w:rsid w:val="007F3477"/>
    <w:rsid w:val="007F4540"/>
    <w:rsid w:val="007F54F0"/>
    <w:rsid w:val="007F67DC"/>
    <w:rsid w:val="007F6EFC"/>
    <w:rsid w:val="0080273D"/>
    <w:rsid w:val="008049B5"/>
    <w:rsid w:val="0080567E"/>
    <w:rsid w:val="00805D16"/>
    <w:rsid w:val="0080729A"/>
    <w:rsid w:val="0081172D"/>
    <w:rsid w:val="00814AB8"/>
    <w:rsid w:val="00820CDB"/>
    <w:rsid w:val="008216EF"/>
    <w:rsid w:val="00822EC3"/>
    <w:rsid w:val="00830E64"/>
    <w:rsid w:val="00832F57"/>
    <w:rsid w:val="008343EB"/>
    <w:rsid w:val="00834D37"/>
    <w:rsid w:val="0083511C"/>
    <w:rsid w:val="00836DCF"/>
    <w:rsid w:val="00841ED0"/>
    <w:rsid w:val="008421E7"/>
    <w:rsid w:val="0084280C"/>
    <w:rsid w:val="0084559F"/>
    <w:rsid w:val="00846DEF"/>
    <w:rsid w:val="008522D0"/>
    <w:rsid w:val="00852489"/>
    <w:rsid w:val="00855819"/>
    <w:rsid w:val="00860A71"/>
    <w:rsid w:val="008645AC"/>
    <w:rsid w:val="00865E98"/>
    <w:rsid w:val="0086651E"/>
    <w:rsid w:val="00874477"/>
    <w:rsid w:val="00874890"/>
    <w:rsid w:val="008759A2"/>
    <w:rsid w:val="008768AD"/>
    <w:rsid w:val="0088100C"/>
    <w:rsid w:val="00881B47"/>
    <w:rsid w:val="00881E96"/>
    <w:rsid w:val="00887F4B"/>
    <w:rsid w:val="00894B0C"/>
    <w:rsid w:val="0089756F"/>
    <w:rsid w:val="008975B3"/>
    <w:rsid w:val="00897B9D"/>
    <w:rsid w:val="008A0A50"/>
    <w:rsid w:val="008A1551"/>
    <w:rsid w:val="008A2686"/>
    <w:rsid w:val="008A5301"/>
    <w:rsid w:val="008B52CE"/>
    <w:rsid w:val="008C0039"/>
    <w:rsid w:val="008C01EA"/>
    <w:rsid w:val="008C51BD"/>
    <w:rsid w:val="008C5D2D"/>
    <w:rsid w:val="008C5F2B"/>
    <w:rsid w:val="008D08B8"/>
    <w:rsid w:val="008D3FC6"/>
    <w:rsid w:val="008D624F"/>
    <w:rsid w:val="008E4B85"/>
    <w:rsid w:val="008F192B"/>
    <w:rsid w:val="008F26E1"/>
    <w:rsid w:val="008F4820"/>
    <w:rsid w:val="008F638E"/>
    <w:rsid w:val="008F6CC9"/>
    <w:rsid w:val="00901674"/>
    <w:rsid w:val="00901A23"/>
    <w:rsid w:val="00910638"/>
    <w:rsid w:val="00915AEC"/>
    <w:rsid w:val="00920BC9"/>
    <w:rsid w:val="009237EB"/>
    <w:rsid w:val="00926EEE"/>
    <w:rsid w:val="009275F0"/>
    <w:rsid w:val="00932AB5"/>
    <w:rsid w:val="0094526D"/>
    <w:rsid w:val="00946B71"/>
    <w:rsid w:val="00952ADF"/>
    <w:rsid w:val="00955E0A"/>
    <w:rsid w:val="009608DD"/>
    <w:rsid w:val="00961C6A"/>
    <w:rsid w:val="00964654"/>
    <w:rsid w:val="00965DD6"/>
    <w:rsid w:val="009722CD"/>
    <w:rsid w:val="0097377B"/>
    <w:rsid w:val="009737E5"/>
    <w:rsid w:val="00974306"/>
    <w:rsid w:val="0097434C"/>
    <w:rsid w:val="009746F2"/>
    <w:rsid w:val="009811D1"/>
    <w:rsid w:val="00981730"/>
    <w:rsid w:val="009818D6"/>
    <w:rsid w:val="00983640"/>
    <w:rsid w:val="00985D87"/>
    <w:rsid w:val="00992436"/>
    <w:rsid w:val="0099580C"/>
    <w:rsid w:val="0099699A"/>
    <w:rsid w:val="009A13CE"/>
    <w:rsid w:val="009A66B7"/>
    <w:rsid w:val="009B51FE"/>
    <w:rsid w:val="009B5883"/>
    <w:rsid w:val="009B698B"/>
    <w:rsid w:val="009C2715"/>
    <w:rsid w:val="009C4916"/>
    <w:rsid w:val="009C5049"/>
    <w:rsid w:val="009C66EA"/>
    <w:rsid w:val="009C797E"/>
    <w:rsid w:val="009D0673"/>
    <w:rsid w:val="009D2556"/>
    <w:rsid w:val="009D45C6"/>
    <w:rsid w:val="009E21D7"/>
    <w:rsid w:val="009E6CA3"/>
    <w:rsid w:val="009E7C5C"/>
    <w:rsid w:val="009F3305"/>
    <w:rsid w:val="009F51EC"/>
    <w:rsid w:val="009F661B"/>
    <w:rsid w:val="009F6DD6"/>
    <w:rsid w:val="00A01B10"/>
    <w:rsid w:val="00A03D9E"/>
    <w:rsid w:val="00A071E4"/>
    <w:rsid w:val="00A075C8"/>
    <w:rsid w:val="00A11304"/>
    <w:rsid w:val="00A16959"/>
    <w:rsid w:val="00A178A9"/>
    <w:rsid w:val="00A20332"/>
    <w:rsid w:val="00A21929"/>
    <w:rsid w:val="00A23923"/>
    <w:rsid w:val="00A32EFC"/>
    <w:rsid w:val="00A344B9"/>
    <w:rsid w:val="00A349DC"/>
    <w:rsid w:val="00A37DFE"/>
    <w:rsid w:val="00A43713"/>
    <w:rsid w:val="00A43AC5"/>
    <w:rsid w:val="00A46942"/>
    <w:rsid w:val="00A52D99"/>
    <w:rsid w:val="00A57444"/>
    <w:rsid w:val="00A65CAC"/>
    <w:rsid w:val="00A669E1"/>
    <w:rsid w:val="00A67421"/>
    <w:rsid w:val="00A67513"/>
    <w:rsid w:val="00A7408E"/>
    <w:rsid w:val="00A74D82"/>
    <w:rsid w:val="00A7530E"/>
    <w:rsid w:val="00A80741"/>
    <w:rsid w:val="00A81CA0"/>
    <w:rsid w:val="00A843B3"/>
    <w:rsid w:val="00A84AEF"/>
    <w:rsid w:val="00A85051"/>
    <w:rsid w:val="00A850A8"/>
    <w:rsid w:val="00A865C6"/>
    <w:rsid w:val="00A86B24"/>
    <w:rsid w:val="00A902A5"/>
    <w:rsid w:val="00A94434"/>
    <w:rsid w:val="00A970E9"/>
    <w:rsid w:val="00AA00FA"/>
    <w:rsid w:val="00AA0491"/>
    <w:rsid w:val="00AA0F24"/>
    <w:rsid w:val="00AA1BC2"/>
    <w:rsid w:val="00AA531D"/>
    <w:rsid w:val="00AB04F3"/>
    <w:rsid w:val="00AB06AA"/>
    <w:rsid w:val="00AB16BC"/>
    <w:rsid w:val="00AB72B7"/>
    <w:rsid w:val="00AC2BCA"/>
    <w:rsid w:val="00AC596E"/>
    <w:rsid w:val="00AD2040"/>
    <w:rsid w:val="00AD49C3"/>
    <w:rsid w:val="00AD5668"/>
    <w:rsid w:val="00AE10DC"/>
    <w:rsid w:val="00AE147E"/>
    <w:rsid w:val="00AE4708"/>
    <w:rsid w:val="00AE5A95"/>
    <w:rsid w:val="00AF668B"/>
    <w:rsid w:val="00B0373D"/>
    <w:rsid w:val="00B0414F"/>
    <w:rsid w:val="00B059A9"/>
    <w:rsid w:val="00B05D93"/>
    <w:rsid w:val="00B10469"/>
    <w:rsid w:val="00B12F95"/>
    <w:rsid w:val="00B17326"/>
    <w:rsid w:val="00B2252B"/>
    <w:rsid w:val="00B241E0"/>
    <w:rsid w:val="00B2493E"/>
    <w:rsid w:val="00B3150B"/>
    <w:rsid w:val="00B33084"/>
    <w:rsid w:val="00B351AC"/>
    <w:rsid w:val="00B3537F"/>
    <w:rsid w:val="00B36DFB"/>
    <w:rsid w:val="00B374E4"/>
    <w:rsid w:val="00B40D63"/>
    <w:rsid w:val="00B42ABB"/>
    <w:rsid w:val="00B43E8F"/>
    <w:rsid w:val="00B440A4"/>
    <w:rsid w:val="00B538BE"/>
    <w:rsid w:val="00B5732D"/>
    <w:rsid w:val="00B61BE9"/>
    <w:rsid w:val="00B61CBC"/>
    <w:rsid w:val="00B61DF0"/>
    <w:rsid w:val="00B62224"/>
    <w:rsid w:val="00B62EAF"/>
    <w:rsid w:val="00B64751"/>
    <w:rsid w:val="00B660BF"/>
    <w:rsid w:val="00B714F5"/>
    <w:rsid w:val="00B72876"/>
    <w:rsid w:val="00B731F6"/>
    <w:rsid w:val="00B7784C"/>
    <w:rsid w:val="00B80179"/>
    <w:rsid w:val="00B93720"/>
    <w:rsid w:val="00B9373E"/>
    <w:rsid w:val="00B94612"/>
    <w:rsid w:val="00B94BCF"/>
    <w:rsid w:val="00BA03BA"/>
    <w:rsid w:val="00BA1B4D"/>
    <w:rsid w:val="00BA4952"/>
    <w:rsid w:val="00BA4D2C"/>
    <w:rsid w:val="00BB067D"/>
    <w:rsid w:val="00BB2EF9"/>
    <w:rsid w:val="00BB48D0"/>
    <w:rsid w:val="00BC4BD2"/>
    <w:rsid w:val="00BC588E"/>
    <w:rsid w:val="00BD1826"/>
    <w:rsid w:val="00BD42A9"/>
    <w:rsid w:val="00BE1943"/>
    <w:rsid w:val="00BE31F1"/>
    <w:rsid w:val="00BE7077"/>
    <w:rsid w:val="00BE7B4F"/>
    <w:rsid w:val="00BF118E"/>
    <w:rsid w:val="00BF2E67"/>
    <w:rsid w:val="00BF4BD1"/>
    <w:rsid w:val="00BF5C66"/>
    <w:rsid w:val="00C02F56"/>
    <w:rsid w:val="00C03089"/>
    <w:rsid w:val="00C0322D"/>
    <w:rsid w:val="00C040A2"/>
    <w:rsid w:val="00C046BB"/>
    <w:rsid w:val="00C070D8"/>
    <w:rsid w:val="00C07696"/>
    <w:rsid w:val="00C10A44"/>
    <w:rsid w:val="00C1285C"/>
    <w:rsid w:val="00C13963"/>
    <w:rsid w:val="00C1797E"/>
    <w:rsid w:val="00C2080F"/>
    <w:rsid w:val="00C211EE"/>
    <w:rsid w:val="00C22075"/>
    <w:rsid w:val="00C22DF3"/>
    <w:rsid w:val="00C253F3"/>
    <w:rsid w:val="00C27C4F"/>
    <w:rsid w:val="00C31147"/>
    <w:rsid w:val="00C31483"/>
    <w:rsid w:val="00C3442F"/>
    <w:rsid w:val="00C34D2A"/>
    <w:rsid w:val="00C35491"/>
    <w:rsid w:val="00C40037"/>
    <w:rsid w:val="00C4521E"/>
    <w:rsid w:val="00C51B4B"/>
    <w:rsid w:val="00C535BC"/>
    <w:rsid w:val="00C54AE7"/>
    <w:rsid w:val="00C54F55"/>
    <w:rsid w:val="00C56339"/>
    <w:rsid w:val="00C572A5"/>
    <w:rsid w:val="00C5735F"/>
    <w:rsid w:val="00C578EC"/>
    <w:rsid w:val="00C62FC8"/>
    <w:rsid w:val="00C64107"/>
    <w:rsid w:val="00C643D5"/>
    <w:rsid w:val="00C67F76"/>
    <w:rsid w:val="00C70546"/>
    <w:rsid w:val="00C74A02"/>
    <w:rsid w:val="00C80560"/>
    <w:rsid w:val="00C9208A"/>
    <w:rsid w:val="00C94DA4"/>
    <w:rsid w:val="00C967BB"/>
    <w:rsid w:val="00C96B66"/>
    <w:rsid w:val="00C96F27"/>
    <w:rsid w:val="00C974F7"/>
    <w:rsid w:val="00CA071A"/>
    <w:rsid w:val="00CC0D2F"/>
    <w:rsid w:val="00CC37A6"/>
    <w:rsid w:val="00CC37C8"/>
    <w:rsid w:val="00CC3C69"/>
    <w:rsid w:val="00CD2D82"/>
    <w:rsid w:val="00CD4835"/>
    <w:rsid w:val="00CD4CE9"/>
    <w:rsid w:val="00CD509E"/>
    <w:rsid w:val="00CD6D95"/>
    <w:rsid w:val="00CE0CCF"/>
    <w:rsid w:val="00CE1DAA"/>
    <w:rsid w:val="00CE6A90"/>
    <w:rsid w:val="00CF02A6"/>
    <w:rsid w:val="00CF7AB8"/>
    <w:rsid w:val="00D0190B"/>
    <w:rsid w:val="00D05024"/>
    <w:rsid w:val="00D0641F"/>
    <w:rsid w:val="00D107AD"/>
    <w:rsid w:val="00D10E42"/>
    <w:rsid w:val="00D12086"/>
    <w:rsid w:val="00D216C2"/>
    <w:rsid w:val="00D237B2"/>
    <w:rsid w:val="00D254BA"/>
    <w:rsid w:val="00D25F00"/>
    <w:rsid w:val="00D26665"/>
    <w:rsid w:val="00D31E92"/>
    <w:rsid w:val="00D34C41"/>
    <w:rsid w:val="00D403FF"/>
    <w:rsid w:val="00D4146C"/>
    <w:rsid w:val="00D432AC"/>
    <w:rsid w:val="00D472A8"/>
    <w:rsid w:val="00D478B7"/>
    <w:rsid w:val="00D5150C"/>
    <w:rsid w:val="00D52DA1"/>
    <w:rsid w:val="00D53B50"/>
    <w:rsid w:val="00D6046B"/>
    <w:rsid w:val="00D644C3"/>
    <w:rsid w:val="00D66A86"/>
    <w:rsid w:val="00D70AB6"/>
    <w:rsid w:val="00D842A2"/>
    <w:rsid w:val="00D877F2"/>
    <w:rsid w:val="00D93CFE"/>
    <w:rsid w:val="00D94EEA"/>
    <w:rsid w:val="00D967E8"/>
    <w:rsid w:val="00D973F3"/>
    <w:rsid w:val="00DA2176"/>
    <w:rsid w:val="00DA50B2"/>
    <w:rsid w:val="00DA5136"/>
    <w:rsid w:val="00DA5262"/>
    <w:rsid w:val="00DA7614"/>
    <w:rsid w:val="00DA7EF2"/>
    <w:rsid w:val="00DB4553"/>
    <w:rsid w:val="00DB5530"/>
    <w:rsid w:val="00DB5862"/>
    <w:rsid w:val="00DB7046"/>
    <w:rsid w:val="00DC04A2"/>
    <w:rsid w:val="00DD0B87"/>
    <w:rsid w:val="00DD3ACA"/>
    <w:rsid w:val="00DD3FE3"/>
    <w:rsid w:val="00DD7F16"/>
    <w:rsid w:val="00DE144A"/>
    <w:rsid w:val="00DF322A"/>
    <w:rsid w:val="00DF581F"/>
    <w:rsid w:val="00DF76C5"/>
    <w:rsid w:val="00E02D10"/>
    <w:rsid w:val="00E03591"/>
    <w:rsid w:val="00E0491A"/>
    <w:rsid w:val="00E04EF4"/>
    <w:rsid w:val="00E05795"/>
    <w:rsid w:val="00E10859"/>
    <w:rsid w:val="00E10E67"/>
    <w:rsid w:val="00E15FAC"/>
    <w:rsid w:val="00E16DC5"/>
    <w:rsid w:val="00E16F3F"/>
    <w:rsid w:val="00E171B1"/>
    <w:rsid w:val="00E31540"/>
    <w:rsid w:val="00E34AEB"/>
    <w:rsid w:val="00E34D3F"/>
    <w:rsid w:val="00E431CB"/>
    <w:rsid w:val="00E4320D"/>
    <w:rsid w:val="00E45680"/>
    <w:rsid w:val="00E47576"/>
    <w:rsid w:val="00E51030"/>
    <w:rsid w:val="00E516DB"/>
    <w:rsid w:val="00E52100"/>
    <w:rsid w:val="00E53EEE"/>
    <w:rsid w:val="00E555AB"/>
    <w:rsid w:val="00E57200"/>
    <w:rsid w:val="00E57A9E"/>
    <w:rsid w:val="00E60073"/>
    <w:rsid w:val="00E62F69"/>
    <w:rsid w:val="00E658F1"/>
    <w:rsid w:val="00E70A1C"/>
    <w:rsid w:val="00E747E2"/>
    <w:rsid w:val="00E82D5C"/>
    <w:rsid w:val="00E864DC"/>
    <w:rsid w:val="00E87BE8"/>
    <w:rsid w:val="00E90D77"/>
    <w:rsid w:val="00E94EC7"/>
    <w:rsid w:val="00E959C5"/>
    <w:rsid w:val="00EA0D1A"/>
    <w:rsid w:val="00EA1A3F"/>
    <w:rsid w:val="00EB509F"/>
    <w:rsid w:val="00EB73B8"/>
    <w:rsid w:val="00EC1FA5"/>
    <w:rsid w:val="00EC5A35"/>
    <w:rsid w:val="00EC60BC"/>
    <w:rsid w:val="00EC7BBA"/>
    <w:rsid w:val="00ED0C79"/>
    <w:rsid w:val="00ED0FDF"/>
    <w:rsid w:val="00ED1E00"/>
    <w:rsid w:val="00ED1FEA"/>
    <w:rsid w:val="00ED3479"/>
    <w:rsid w:val="00ED419D"/>
    <w:rsid w:val="00EE27E2"/>
    <w:rsid w:val="00EE485E"/>
    <w:rsid w:val="00EE5AC5"/>
    <w:rsid w:val="00EE74B2"/>
    <w:rsid w:val="00EF04E7"/>
    <w:rsid w:val="00EF143E"/>
    <w:rsid w:val="00EF7595"/>
    <w:rsid w:val="00F002E5"/>
    <w:rsid w:val="00F01126"/>
    <w:rsid w:val="00F0177E"/>
    <w:rsid w:val="00F0268E"/>
    <w:rsid w:val="00F06028"/>
    <w:rsid w:val="00F06D6F"/>
    <w:rsid w:val="00F0722F"/>
    <w:rsid w:val="00F121DC"/>
    <w:rsid w:val="00F13218"/>
    <w:rsid w:val="00F1408D"/>
    <w:rsid w:val="00F17718"/>
    <w:rsid w:val="00F17B9C"/>
    <w:rsid w:val="00F20940"/>
    <w:rsid w:val="00F2127D"/>
    <w:rsid w:val="00F21EC8"/>
    <w:rsid w:val="00F226A8"/>
    <w:rsid w:val="00F22A8A"/>
    <w:rsid w:val="00F258C1"/>
    <w:rsid w:val="00F3058A"/>
    <w:rsid w:val="00F321B6"/>
    <w:rsid w:val="00F33891"/>
    <w:rsid w:val="00F355FD"/>
    <w:rsid w:val="00F40D15"/>
    <w:rsid w:val="00F531CF"/>
    <w:rsid w:val="00F53631"/>
    <w:rsid w:val="00F53995"/>
    <w:rsid w:val="00F56C62"/>
    <w:rsid w:val="00F57721"/>
    <w:rsid w:val="00F627DE"/>
    <w:rsid w:val="00F63268"/>
    <w:rsid w:val="00F6459E"/>
    <w:rsid w:val="00F671E8"/>
    <w:rsid w:val="00F709B4"/>
    <w:rsid w:val="00F70C40"/>
    <w:rsid w:val="00F725F8"/>
    <w:rsid w:val="00F74C3D"/>
    <w:rsid w:val="00F756CD"/>
    <w:rsid w:val="00F83BB5"/>
    <w:rsid w:val="00F877B7"/>
    <w:rsid w:val="00F87D95"/>
    <w:rsid w:val="00F87EB2"/>
    <w:rsid w:val="00F908CE"/>
    <w:rsid w:val="00F943F5"/>
    <w:rsid w:val="00F945B7"/>
    <w:rsid w:val="00F95700"/>
    <w:rsid w:val="00FA093A"/>
    <w:rsid w:val="00FA0EF7"/>
    <w:rsid w:val="00FA2B35"/>
    <w:rsid w:val="00FA3539"/>
    <w:rsid w:val="00FA4FCC"/>
    <w:rsid w:val="00FA6264"/>
    <w:rsid w:val="00FA6A66"/>
    <w:rsid w:val="00FB5B44"/>
    <w:rsid w:val="00FC219C"/>
    <w:rsid w:val="00FC27AE"/>
    <w:rsid w:val="00FC7082"/>
    <w:rsid w:val="00FC7F94"/>
    <w:rsid w:val="00FD5A05"/>
    <w:rsid w:val="00FD6711"/>
    <w:rsid w:val="00FE0BBA"/>
    <w:rsid w:val="00FF2AFF"/>
    <w:rsid w:val="00FF3C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14:docId w14:val="12F4DCD7"/>
  <w15:docId w15:val="{9DC2D178-877D-445A-BE18-EBE168619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C588E"/>
    <w:rPr>
      <w:rFonts w:eastAsiaTheme="minorEastAsia"/>
      <w:lang w:eastAsia="ru-RU"/>
    </w:rPr>
  </w:style>
  <w:style w:type="paragraph" w:styleId="1">
    <w:name w:val="heading 1"/>
    <w:aliases w:val="Заголовок 1 Знак Знак,Заголовок 1 Знак Знак Знак"/>
    <w:basedOn w:val="a0"/>
    <w:next w:val="a0"/>
    <w:link w:val="10"/>
    <w:uiPriority w:val="9"/>
    <w:qFormat/>
    <w:rsid w:val="00E16F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0"/>
    <w:next w:val="a0"/>
    <w:link w:val="21"/>
    <w:uiPriority w:val="9"/>
    <w:unhideWhenUsed/>
    <w:qFormat/>
    <w:rsid w:val="00E16F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unhideWhenUsed/>
    <w:qFormat/>
    <w:rsid w:val="00635817"/>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unhideWhenUsed/>
    <w:qFormat/>
    <w:rsid w:val="0084559F"/>
    <w:pPr>
      <w:keepNext/>
      <w:spacing w:before="240" w:after="60"/>
      <w:outlineLvl w:val="3"/>
    </w:pPr>
    <w:rPr>
      <w:rFonts w:ascii="Calibri" w:eastAsia="Times New Roman" w:hAnsi="Calibri" w:cs="Times New Roman"/>
      <w:b/>
      <w:bCs/>
      <w:sz w:val="28"/>
      <w:szCs w:val="28"/>
      <w:lang w:eastAsia="en-US"/>
    </w:rPr>
  </w:style>
  <w:style w:type="paragraph" w:styleId="5">
    <w:name w:val="heading 5"/>
    <w:basedOn w:val="a0"/>
    <w:next w:val="a0"/>
    <w:link w:val="50"/>
    <w:uiPriority w:val="9"/>
    <w:semiHidden/>
    <w:unhideWhenUsed/>
    <w:qFormat/>
    <w:rsid w:val="0084559F"/>
    <w:pPr>
      <w:spacing w:before="240" w:after="60"/>
      <w:outlineLvl w:val="4"/>
    </w:pPr>
    <w:rPr>
      <w:rFonts w:ascii="Calibri" w:eastAsia="Times New Roman" w:hAnsi="Calibri" w:cs="Times New Roman"/>
      <w:b/>
      <w:bCs/>
      <w:i/>
      <w:iCs/>
      <w:sz w:val="26"/>
      <w:szCs w:val="26"/>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1,Заголовок 1 Знак Знак Знак Знак"/>
    <w:basedOn w:val="a1"/>
    <w:link w:val="1"/>
    <w:uiPriority w:val="9"/>
    <w:rsid w:val="00E16F3F"/>
    <w:rPr>
      <w:rFonts w:asciiTheme="majorHAnsi" w:eastAsiaTheme="majorEastAsia" w:hAnsiTheme="majorHAnsi" w:cstheme="majorBidi"/>
      <w:b/>
      <w:bCs/>
      <w:color w:val="365F91" w:themeColor="accent1" w:themeShade="BF"/>
      <w:sz w:val="28"/>
      <w:szCs w:val="28"/>
      <w:lang w:eastAsia="ru-RU"/>
    </w:rPr>
  </w:style>
  <w:style w:type="character" w:customStyle="1" w:styleId="21">
    <w:name w:val="Заголовок 2 Знак"/>
    <w:basedOn w:val="a1"/>
    <w:link w:val="20"/>
    <w:uiPriority w:val="9"/>
    <w:rsid w:val="00E16F3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1"/>
    <w:link w:val="3"/>
    <w:uiPriority w:val="9"/>
    <w:rsid w:val="00635817"/>
    <w:rPr>
      <w:rFonts w:asciiTheme="majorHAnsi" w:eastAsiaTheme="majorEastAsia" w:hAnsiTheme="majorHAnsi" w:cstheme="majorBidi"/>
      <w:b/>
      <w:bCs/>
      <w:color w:val="4F81BD" w:themeColor="accent1"/>
      <w:lang w:eastAsia="ru-RU"/>
    </w:rPr>
  </w:style>
  <w:style w:type="character" w:customStyle="1" w:styleId="40">
    <w:name w:val="Заголовок 4 Знак"/>
    <w:basedOn w:val="a1"/>
    <w:link w:val="4"/>
    <w:uiPriority w:val="9"/>
    <w:rsid w:val="0084559F"/>
    <w:rPr>
      <w:rFonts w:ascii="Calibri" w:eastAsia="Times New Roman" w:hAnsi="Calibri" w:cs="Times New Roman"/>
      <w:b/>
      <w:bCs/>
      <w:sz w:val="28"/>
      <w:szCs w:val="28"/>
    </w:rPr>
  </w:style>
  <w:style w:type="character" w:customStyle="1" w:styleId="50">
    <w:name w:val="Заголовок 5 Знак"/>
    <w:basedOn w:val="a1"/>
    <w:link w:val="5"/>
    <w:uiPriority w:val="9"/>
    <w:semiHidden/>
    <w:rsid w:val="0084559F"/>
    <w:rPr>
      <w:rFonts w:ascii="Calibri" w:eastAsia="Times New Roman" w:hAnsi="Calibri" w:cs="Times New Roman"/>
      <w:b/>
      <w:bCs/>
      <w:i/>
      <w:iCs/>
      <w:sz w:val="26"/>
      <w:szCs w:val="26"/>
    </w:rPr>
  </w:style>
  <w:style w:type="paragraph" w:styleId="a4">
    <w:name w:val="header"/>
    <w:basedOn w:val="a0"/>
    <w:link w:val="a5"/>
    <w:unhideWhenUsed/>
    <w:rsid w:val="00E15FAC"/>
    <w:pPr>
      <w:tabs>
        <w:tab w:val="center" w:pos="4677"/>
        <w:tab w:val="right" w:pos="9355"/>
      </w:tabs>
      <w:spacing w:after="0" w:line="240" w:lineRule="auto"/>
    </w:pPr>
    <w:rPr>
      <w:rFonts w:eastAsiaTheme="minorHAnsi"/>
      <w:lang w:eastAsia="en-US"/>
    </w:rPr>
  </w:style>
  <w:style w:type="character" w:customStyle="1" w:styleId="a5">
    <w:name w:val="Верхний колонтитул Знак"/>
    <w:basedOn w:val="a1"/>
    <w:link w:val="a4"/>
    <w:rsid w:val="00E15FAC"/>
  </w:style>
  <w:style w:type="paragraph" w:styleId="a6">
    <w:name w:val="footer"/>
    <w:basedOn w:val="a0"/>
    <w:link w:val="a7"/>
    <w:uiPriority w:val="99"/>
    <w:unhideWhenUsed/>
    <w:rsid w:val="00E15FAC"/>
    <w:pPr>
      <w:tabs>
        <w:tab w:val="center" w:pos="4677"/>
        <w:tab w:val="right" w:pos="9355"/>
      </w:tabs>
      <w:spacing w:after="0" w:line="240" w:lineRule="auto"/>
    </w:pPr>
    <w:rPr>
      <w:rFonts w:eastAsiaTheme="minorHAnsi"/>
      <w:lang w:eastAsia="en-US"/>
    </w:rPr>
  </w:style>
  <w:style w:type="character" w:customStyle="1" w:styleId="a7">
    <w:name w:val="Нижний колонтитул Знак"/>
    <w:basedOn w:val="a1"/>
    <w:link w:val="a6"/>
    <w:uiPriority w:val="99"/>
    <w:rsid w:val="00E15FAC"/>
  </w:style>
  <w:style w:type="paragraph" w:styleId="a8">
    <w:name w:val="Plain Text"/>
    <w:basedOn w:val="a0"/>
    <w:link w:val="a9"/>
    <w:uiPriority w:val="99"/>
    <w:rsid w:val="00E15FAC"/>
    <w:pPr>
      <w:spacing w:after="0" w:line="240" w:lineRule="auto"/>
      <w:jc w:val="both"/>
    </w:pPr>
    <w:rPr>
      <w:rFonts w:ascii="Courier New" w:eastAsia="Times New Roman" w:hAnsi="Courier New" w:cs="Courier New"/>
      <w:sz w:val="20"/>
      <w:szCs w:val="20"/>
    </w:rPr>
  </w:style>
  <w:style w:type="character" w:customStyle="1" w:styleId="a9">
    <w:name w:val="Текст Знак"/>
    <w:basedOn w:val="a1"/>
    <w:link w:val="a8"/>
    <w:uiPriority w:val="99"/>
    <w:rsid w:val="00E15FAC"/>
    <w:rPr>
      <w:rFonts w:ascii="Courier New" w:eastAsia="Times New Roman" w:hAnsi="Courier New" w:cs="Courier New"/>
      <w:sz w:val="20"/>
      <w:szCs w:val="20"/>
      <w:lang w:eastAsia="ru-RU"/>
    </w:rPr>
  </w:style>
  <w:style w:type="paragraph" w:customStyle="1" w:styleId="uni">
    <w:name w:val="uni"/>
    <w:basedOn w:val="a0"/>
    <w:rsid w:val="00E555AB"/>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Hyperlink"/>
    <w:basedOn w:val="a1"/>
    <w:uiPriority w:val="99"/>
    <w:unhideWhenUsed/>
    <w:rsid w:val="00E555AB"/>
    <w:rPr>
      <w:color w:val="0000FF"/>
      <w:u w:val="single"/>
    </w:rPr>
  </w:style>
  <w:style w:type="paragraph" w:styleId="ab">
    <w:name w:val="TOC Heading"/>
    <w:basedOn w:val="1"/>
    <w:next w:val="a0"/>
    <w:uiPriority w:val="39"/>
    <w:unhideWhenUsed/>
    <w:qFormat/>
    <w:rsid w:val="00E16F3F"/>
    <w:pPr>
      <w:outlineLvl w:val="9"/>
    </w:pPr>
  </w:style>
  <w:style w:type="paragraph" w:styleId="ac">
    <w:name w:val="Balloon Text"/>
    <w:basedOn w:val="a0"/>
    <w:link w:val="ad"/>
    <w:uiPriority w:val="99"/>
    <w:semiHidden/>
    <w:unhideWhenUsed/>
    <w:rsid w:val="00E16F3F"/>
    <w:pPr>
      <w:spacing w:after="0" w:line="240" w:lineRule="auto"/>
    </w:pPr>
    <w:rPr>
      <w:rFonts w:ascii="Tahoma" w:hAnsi="Tahoma" w:cs="Tahoma"/>
      <w:sz w:val="16"/>
      <w:szCs w:val="16"/>
    </w:rPr>
  </w:style>
  <w:style w:type="character" w:customStyle="1" w:styleId="ad">
    <w:name w:val="Текст выноски Знак"/>
    <w:basedOn w:val="a1"/>
    <w:link w:val="ac"/>
    <w:uiPriority w:val="99"/>
    <w:semiHidden/>
    <w:rsid w:val="00E16F3F"/>
    <w:rPr>
      <w:rFonts w:ascii="Tahoma" w:eastAsiaTheme="minorEastAsia" w:hAnsi="Tahoma" w:cs="Tahoma"/>
      <w:sz w:val="16"/>
      <w:szCs w:val="16"/>
      <w:lang w:eastAsia="ru-RU"/>
    </w:rPr>
  </w:style>
  <w:style w:type="paragraph" w:styleId="11">
    <w:name w:val="toc 1"/>
    <w:basedOn w:val="a0"/>
    <w:next w:val="a0"/>
    <w:autoRedefine/>
    <w:uiPriority w:val="39"/>
    <w:unhideWhenUsed/>
    <w:rsid w:val="00E16F3F"/>
    <w:pPr>
      <w:spacing w:after="100"/>
    </w:pPr>
  </w:style>
  <w:style w:type="paragraph" w:styleId="ae">
    <w:name w:val="List Paragraph"/>
    <w:aliases w:val="обычный"/>
    <w:basedOn w:val="a0"/>
    <w:link w:val="af"/>
    <w:uiPriority w:val="34"/>
    <w:qFormat/>
    <w:rsid w:val="00E52100"/>
    <w:pPr>
      <w:ind w:left="708"/>
    </w:pPr>
    <w:rPr>
      <w:rFonts w:ascii="Calibri" w:eastAsia="Times New Roman" w:hAnsi="Calibri" w:cs="Times New Roman"/>
    </w:rPr>
  </w:style>
  <w:style w:type="character" w:customStyle="1" w:styleId="af">
    <w:name w:val="Абзац списка Знак"/>
    <w:aliases w:val="обычный Знак"/>
    <w:link w:val="ae"/>
    <w:uiPriority w:val="34"/>
    <w:locked/>
    <w:rsid w:val="00FB5B44"/>
    <w:rPr>
      <w:rFonts w:ascii="Calibri" w:eastAsia="Times New Roman" w:hAnsi="Calibri" w:cs="Times New Roman"/>
      <w:lang w:eastAsia="ru-RU"/>
    </w:rPr>
  </w:style>
  <w:style w:type="paragraph" w:customStyle="1" w:styleId="31">
    <w:name w:val="Текст3"/>
    <w:basedOn w:val="a0"/>
    <w:rsid w:val="0011584D"/>
    <w:pPr>
      <w:suppressAutoHyphens/>
      <w:spacing w:after="0" w:line="240" w:lineRule="auto"/>
    </w:pPr>
    <w:rPr>
      <w:rFonts w:ascii="Courier New" w:eastAsia="Times New Roman" w:hAnsi="Courier New" w:cs="Courier New"/>
      <w:color w:val="000000"/>
      <w:sz w:val="20"/>
      <w:szCs w:val="20"/>
      <w:lang w:eastAsia="ar-SA"/>
    </w:rPr>
  </w:style>
  <w:style w:type="paragraph" w:styleId="af0">
    <w:name w:val="Normal (Web)"/>
    <w:basedOn w:val="a0"/>
    <w:uiPriority w:val="99"/>
    <w:rsid w:val="00CC0D2F"/>
    <w:pPr>
      <w:spacing w:after="0" w:line="360" w:lineRule="auto"/>
      <w:ind w:left="1080" w:firstLine="709"/>
      <w:jc w:val="both"/>
    </w:pPr>
    <w:rPr>
      <w:rFonts w:ascii="Times New Roman" w:eastAsia="Times New Roman" w:hAnsi="Times New Roman" w:cs="Times New Roman"/>
      <w:spacing w:val="-5"/>
      <w:sz w:val="28"/>
      <w:szCs w:val="28"/>
      <w:lang w:eastAsia="en-US"/>
    </w:rPr>
  </w:style>
  <w:style w:type="paragraph" w:customStyle="1" w:styleId="ConsPlusNormal">
    <w:name w:val="ConsPlusNormal"/>
    <w:link w:val="ConsPlusNormal0"/>
    <w:rsid w:val="00CC0D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CC0D2F"/>
    <w:rPr>
      <w:rFonts w:ascii="Arial" w:eastAsia="Times New Roman" w:hAnsi="Arial" w:cs="Arial"/>
      <w:sz w:val="20"/>
      <w:szCs w:val="20"/>
      <w:lang w:eastAsia="ru-RU"/>
    </w:rPr>
  </w:style>
  <w:style w:type="paragraph" w:styleId="af1">
    <w:name w:val="Body Text"/>
    <w:aliases w:val="Знак1 Знак,text,Body Text2, Знак1 Знак"/>
    <w:basedOn w:val="a0"/>
    <w:link w:val="af2"/>
    <w:uiPriority w:val="99"/>
    <w:unhideWhenUsed/>
    <w:rsid w:val="00CC0D2F"/>
    <w:pPr>
      <w:spacing w:after="120"/>
    </w:pPr>
    <w:rPr>
      <w:rFonts w:ascii="Calibri" w:eastAsia="Times New Roman" w:hAnsi="Calibri" w:cs="Calibri"/>
      <w:lang w:eastAsia="en-US"/>
    </w:rPr>
  </w:style>
  <w:style w:type="character" w:customStyle="1" w:styleId="af2">
    <w:name w:val="Основной текст Знак"/>
    <w:aliases w:val="Знак1 Знак Знак,text Знак,Body Text2 Знак, Знак1 Знак Знак"/>
    <w:basedOn w:val="a1"/>
    <w:link w:val="af1"/>
    <w:uiPriority w:val="99"/>
    <w:rsid w:val="00CC0D2F"/>
    <w:rPr>
      <w:rFonts w:ascii="Calibri" w:eastAsia="Times New Roman" w:hAnsi="Calibri" w:cs="Calibri"/>
    </w:rPr>
  </w:style>
  <w:style w:type="paragraph" w:customStyle="1" w:styleId="Standard">
    <w:name w:val="Standard"/>
    <w:rsid w:val="00CC0D2F"/>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22">
    <w:name w:val="Текст2"/>
    <w:basedOn w:val="a0"/>
    <w:rsid w:val="00CC0D2F"/>
    <w:pPr>
      <w:suppressAutoHyphens/>
      <w:spacing w:after="0" w:line="240" w:lineRule="auto"/>
    </w:pPr>
    <w:rPr>
      <w:rFonts w:ascii="Courier New" w:eastAsia="Times New Roman" w:hAnsi="Courier New" w:cs="Courier New"/>
      <w:color w:val="000000"/>
      <w:sz w:val="20"/>
      <w:szCs w:val="20"/>
      <w:lang w:eastAsia="ar-SA"/>
    </w:rPr>
  </w:style>
  <w:style w:type="character" w:customStyle="1" w:styleId="0ptExact">
    <w:name w:val="Основной текст + Интервал 0 pt Exact"/>
    <w:basedOn w:val="a1"/>
    <w:uiPriority w:val="99"/>
    <w:rsid w:val="00CC0D2F"/>
    <w:rPr>
      <w:rFonts w:ascii="Arial" w:hAnsi="Arial" w:cs="Arial"/>
      <w:sz w:val="17"/>
      <w:szCs w:val="17"/>
      <w:u w:val="none"/>
    </w:rPr>
  </w:style>
  <w:style w:type="paragraph" w:customStyle="1" w:styleId="af3">
    <w:name w:val="Мария"/>
    <w:basedOn w:val="a0"/>
    <w:uiPriority w:val="99"/>
    <w:rsid w:val="00F709B4"/>
    <w:pPr>
      <w:suppressAutoHyphens/>
      <w:spacing w:before="240" w:after="120" w:line="240" w:lineRule="auto"/>
      <w:ind w:firstLine="709"/>
      <w:jc w:val="both"/>
    </w:pPr>
    <w:rPr>
      <w:rFonts w:ascii="Calibri" w:eastAsia="Times New Roman" w:hAnsi="Calibri" w:cs="Calibri"/>
      <w:color w:val="000000"/>
      <w:sz w:val="26"/>
      <w:szCs w:val="26"/>
      <w:lang w:eastAsia="ar-SA"/>
    </w:rPr>
  </w:style>
  <w:style w:type="paragraph" w:customStyle="1" w:styleId="12">
    <w:name w:val="Текст1"/>
    <w:basedOn w:val="a0"/>
    <w:rsid w:val="00F709B4"/>
    <w:pPr>
      <w:suppressAutoHyphens/>
      <w:spacing w:after="0" w:line="240" w:lineRule="auto"/>
    </w:pPr>
    <w:rPr>
      <w:rFonts w:ascii="Courier New" w:eastAsia="Times New Roman" w:hAnsi="Courier New" w:cs="Courier New"/>
      <w:color w:val="000000"/>
      <w:sz w:val="20"/>
      <w:szCs w:val="20"/>
      <w:lang w:eastAsia="ar-SA"/>
    </w:rPr>
  </w:style>
  <w:style w:type="paragraph" w:styleId="23">
    <w:name w:val="Body Text Indent 2"/>
    <w:basedOn w:val="a0"/>
    <w:link w:val="24"/>
    <w:uiPriority w:val="99"/>
    <w:unhideWhenUsed/>
    <w:rsid w:val="00FA2B35"/>
    <w:pPr>
      <w:spacing w:after="120" w:line="480" w:lineRule="auto"/>
      <w:ind w:left="283"/>
    </w:pPr>
  </w:style>
  <w:style w:type="character" w:customStyle="1" w:styleId="24">
    <w:name w:val="Основной текст с отступом 2 Знак"/>
    <w:basedOn w:val="a1"/>
    <w:link w:val="23"/>
    <w:uiPriority w:val="99"/>
    <w:rsid w:val="00FA2B35"/>
    <w:rPr>
      <w:rFonts w:eastAsiaTheme="minorEastAsia"/>
      <w:lang w:eastAsia="ru-RU"/>
    </w:rPr>
  </w:style>
  <w:style w:type="paragraph" w:customStyle="1" w:styleId="41">
    <w:name w:val="Текст4"/>
    <w:basedOn w:val="a0"/>
    <w:rsid w:val="00FA2B35"/>
    <w:pPr>
      <w:suppressAutoHyphens/>
      <w:spacing w:after="0" w:line="240" w:lineRule="auto"/>
    </w:pPr>
    <w:rPr>
      <w:rFonts w:ascii="Courier New" w:eastAsia="Times New Roman" w:hAnsi="Courier New" w:cs="Courier New"/>
      <w:color w:val="000000"/>
      <w:sz w:val="20"/>
      <w:szCs w:val="20"/>
      <w:lang w:eastAsia="ar-SA"/>
    </w:rPr>
  </w:style>
  <w:style w:type="paragraph" w:customStyle="1" w:styleId="210">
    <w:name w:val="Основной текст с отступом 21"/>
    <w:basedOn w:val="a0"/>
    <w:rsid w:val="00FA2B35"/>
    <w:pPr>
      <w:suppressAutoHyphens/>
      <w:spacing w:after="0" w:line="240" w:lineRule="auto"/>
      <w:ind w:firstLine="708"/>
    </w:pPr>
    <w:rPr>
      <w:rFonts w:ascii="Calibri" w:eastAsia="Times New Roman" w:hAnsi="Calibri" w:cs="Calibri"/>
      <w:color w:val="000000"/>
      <w:sz w:val="24"/>
      <w:szCs w:val="24"/>
      <w:lang w:eastAsia="ar-SA"/>
    </w:rPr>
  </w:style>
  <w:style w:type="table" w:styleId="af4">
    <w:name w:val="Table Grid"/>
    <w:basedOn w:val="a2"/>
    <w:uiPriority w:val="59"/>
    <w:rsid w:val="002D463B"/>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Знак3 Знак Знак Знак"/>
    <w:basedOn w:val="a0"/>
    <w:rsid w:val="00EE5AC5"/>
    <w:pPr>
      <w:tabs>
        <w:tab w:val="num" w:pos="432"/>
      </w:tabs>
      <w:spacing w:before="120" w:after="160" w:line="240" w:lineRule="auto"/>
      <w:ind w:left="432" w:hanging="432"/>
      <w:jc w:val="both"/>
    </w:pPr>
    <w:rPr>
      <w:rFonts w:ascii="Times New Roman" w:eastAsia="Times New Roman" w:hAnsi="Times New Roman" w:cs="Times New Roman"/>
      <w:b/>
      <w:caps/>
      <w:sz w:val="32"/>
      <w:szCs w:val="32"/>
      <w:lang w:val="en-US" w:eastAsia="en-US"/>
    </w:rPr>
  </w:style>
  <w:style w:type="paragraph" w:customStyle="1" w:styleId="p7">
    <w:name w:val="p7"/>
    <w:basedOn w:val="a0"/>
    <w:rsid w:val="009746F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40">
    <w:name w:val="s4"/>
    <w:basedOn w:val="a1"/>
    <w:rsid w:val="009746F2"/>
  </w:style>
  <w:style w:type="paragraph" w:customStyle="1" w:styleId="p3">
    <w:name w:val="p3"/>
    <w:basedOn w:val="a0"/>
    <w:rsid w:val="009746F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a1"/>
    <w:rsid w:val="009746F2"/>
  </w:style>
  <w:style w:type="paragraph" w:customStyle="1" w:styleId="p9">
    <w:name w:val="p9"/>
    <w:basedOn w:val="a0"/>
    <w:rsid w:val="009746F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lk">
    <w:name w:val="blk"/>
    <w:basedOn w:val="a1"/>
    <w:rsid w:val="00AE5A95"/>
  </w:style>
  <w:style w:type="paragraph" w:customStyle="1" w:styleId="13">
    <w:name w:val="Обычный (веб)1"/>
    <w:basedOn w:val="a0"/>
    <w:rsid w:val="006A6408"/>
    <w:pPr>
      <w:suppressAutoHyphens/>
      <w:spacing w:before="100" w:after="100" w:line="100" w:lineRule="atLeast"/>
    </w:pPr>
    <w:rPr>
      <w:rFonts w:ascii="Times New Roman" w:eastAsia="Times New Roman" w:hAnsi="Times New Roman" w:cs="Times New Roman"/>
      <w:sz w:val="24"/>
      <w:szCs w:val="24"/>
      <w:lang w:eastAsia="ar-SA"/>
    </w:rPr>
  </w:style>
  <w:style w:type="character" w:styleId="af5">
    <w:name w:val="Subtle Reference"/>
    <w:uiPriority w:val="31"/>
    <w:qFormat/>
    <w:rsid w:val="0073642C"/>
    <w:rPr>
      <w:smallCaps/>
      <w:color w:val="C0504D"/>
      <w:u w:val="single"/>
    </w:rPr>
  </w:style>
  <w:style w:type="paragraph" w:customStyle="1" w:styleId="Style11">
    <w:name w:val="Style11"/>
    <w:basedOn w:val="a0"/>
    <w:uiPriority w:val="99"/>
    <w:rsid w:val="00ED1FEA"/>
    <w:pPr>
      <w:widowControl w:val="0"/>
      <w:autoSpaceDE w:val="0"/>
      <w:autoSpaceDN w:val="0"/>
      <w:adjustRightInd w:val="0"/>
      <w:spacing w:after="0" w:line="278" w:lineRule="exact"/>
      <w:ind w:firstLine="538"/>
    </w:pPr>
    <w:rPr>
      <w:rFonts w:ascii="Century Schoolbook" w:eastAsia="Times New Roman" w:hAnsi="Century Schoolbook" w:cs="Century Schoolbook"/>
      <w:sz w:val="24"/>
      <w:szCs w:val="24"/>
    </w:rPr>
  </w:style>
  <w:style w:type="character" w:customStyle="1" w:styleId="FontStyle20">
    <w:name w:val="Font Style20"/>
    <w:uiPriority w:val="99"/>
    <w:rsid w:val="00ED1FEA"/>
    <w:rPr>
      <w:rFonts w:ascii="Century Schoolbook" w:hAnsi="Century Schoolbook" w:cs="Century Schoolbook"/>
      <w:sz w:val="20"/>
      <w:szCs w:val="20"/>
    </w:rPr>
  </w:style>
  <w:style w:type="paragraph" w:styleId="25">
    <w:name w:val="Body Text 2"/>
    <w:basedOn w:val="a0"/>
    <w:link w:val="26"/>
    <w:uiPriority w:val="99"/>
    <w:unhideWhenUsed/>
    <w:rsid w:val="00ED1FEA"/>
    <w:pPr>
      <w:spacing w:after="120" w:line="480" w:lineRule="auto"/>
    </w:pPr>
    <w:rPr>
      <w:rFonts w:ascii="Calibri" w:eastAsia="Times New Roman" w:hAnsi="Calibri" w:cs="Calibri"/>
      <w:lang w:eastAsia="en-US"/>
    </w:rPr>
  </w:style>
  <w:style w:type="character" w:customStyle="1" w:styleId="26">
    <w:name w:val="Основной текст 2 Знак"/>
    <w:basedOn w:val="a1"/>
    <w:link w:val="25"/>
    <w:uiPriority w:val="99"/>
    <w:rsid w:val="00ED1FEA"/>
    <w:rPr>
      <w:rFonts w:ascii="Calibri" w:eastAsia="Times New Roman" w:hAnsi="Calibri" w:cs="Calibri"/>
    </w:rPr>
  </w:style>
  <w:style w:type="table" w:customStyle="1" w:styleId="15">
    <w:name w:val="Сетка таблицы15"/>
    <w:basedOn w:val="a2"/>
    <w:next w:val="af4"/>
    <w:uiPriority w:val="59"/>
    <w:rsid w:val="00D93CF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1">
    <w:name w:val="consplusnormal"/>
    <w:basedOn w:val="a0"/>
    <w:rsid w:val="008455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
    <w:name w:val="msonormalbullet2.gif"/>
    <w:basedOn w:val="a0"/>
    <w:rsid w:val="0084559F"/>
    <w:pPr>
      <w:spacing w:before="100" w:beforeAutospacing="1" w:after="100" w:afterAutospacing="1" w:line="240" w:lineRule="auto"/>
    </w:pPr>
    <w:rPr>
      <w:rFonts w:ascii="Times New Roman" w:eastAsia="Times New Roman" w:hAnsi="Times New Roman" w:cs="Times New Roman"/>
      <w:sz w:val="24"/>
      <w:szCs w:val="24"/>
    </w:rPr>
  </w:style>
  <w:style w:type="paragraph" w:styleId="af6">
    <w:name w:val="Document Map"/>
    <w:basedOn w:val="a0"/>
    <w:link w:val="af7"/>
    <w:uiPriority w:val="99"/>
    <w:rsid w:val="0084559F"/>
    <w:pPr>
      <w:spacing w:after="0" w:line="240" w:lineRule="auto"/>
    </w:pPr>
    <w:rPr>
      <w:rFonts w:ascii="Tahoma" w:eastAsia="Times New Roman" w:hAnsi="Tahoma" w:cs="Tahoma"/>
      <w:sz w:val="16"/>
      <w:szCs w:val="16"/>
    </w:rPr>
  </w:style>
  <w:style w:type="character" w:customStyle="1" w:styleId="af7">
    <w:name w:val="Схема документа Знак"/>
    <w:basedOn w:val="a1"/>
    <w:link w:val="af6"/>
    <w:uiPriority w:val="99"/>
    <w:rsid w:val="0084559F"/>
    <w:rPr>
      <w:rFonts w:ascii="Tahoma" w:eastAsia="Times New Roman" w:hAnsi="Tahoma" w:cs="Tahoma"/>
      <w:sz w:val="16"/>
      <w:szCs w:val="16"/>
      <w:lang w:eastAsia="ru-RU"/>
    </w:rPr>
  </w:style>
  <w:style w:type="paragraph" w:customStyle="1" w:styleId="Style8">
    <w:name w:val="Style8"/>
    <w:basedOn w:val="a0"/>
    <w:rsid w:val="0084559F"/>
    <w:pPr>
      <w:widowControl w:val="0"/>
      <w:autoSpaceDE w:val="0"/>
      <w:autoSpaceDN w:val="0"/>
      <w:adjustRightInd w:val="0"/>
      <w:spacing w:after="0" w:line="269" w:lineRule="exact"/>
      <w:ind w:hanging="312"/>
    </w:pPr>
    <w:rPr>
      <w:rFonts w:ascii="Times New Roman" w:eastAsia="Times New Roman" w:hAnsi="Times New Roman" w:cs="Times New Roman"/>
      <w:sz w:val="24"/>
      <w:szCs w:val="24"/>
    </w:rPr>
  </w:style>
  <w:style w:type="character" w:customStyle="1" w:styleId="FontStyle27">
    <w:name w:val="Font Style27"/>
    <w:basedOn w:val="a1"/>
    <w:rsid w:val="0084559F"/>
    <w:rPr>
      <w:rFonts w:ascii="Times New Roman" w:hAnsi="Times New Roman" w:cs="Times New Roman" w:hint="default"/>
      <w:sz w:val="24"/>
      <w:szCs w:val="24"/>
    </w:rPr>
  </w:style>
  <w:style w:type="character" w:customStyle="1" w:styleId="FontStyle29">
    <w:name w:val="Font Style29"/>
    <w:basedOn w:val="a1"/>
    <w:rsid w:val="0084559F"/>
    <w:rPr>
      <w:rFonts w:ascii="Times New Roman" w:hAnsi="Times New Roman" w:cs="Times New Roman" w:hint="default"/>
      <w:sz w:val="22"/>
      <w:szCs w:val="22"/>
    </w:rPr>
  </w:style>
  <w:style w:type="paragraph" w:styleId="af8">
    <w:name w:val="Block Text"/>
    <w:basedOn w:val="a0"/>
    <w:unhideWhenUsed/>
    <w:rsid w:val="0084559F"/>
    <w:pPr>
      <w:autoSpaceDE w:val="0"/>
      <w:autoSpaceDN w:val="0"/>
      <w:spacing w:after="0" w:line="240" w:lineRule="auto"/>
      <w:ind w:left="142" w:right="5952"/>
      <w:jc w:val="both"/>
    </w:pPr>
    <w:rPr>
      <w:rFonts w:ascii="Times New Roman" w:eastAsia="Times New Roman" w:hAnsi="Times New Roman" w:cs="Times New Roman"/>
      <w:sz w:val="24"/>
      <w:szCs w:val="24"/>
    </w:rPr>
  </w:style>
  <w:style w:type="paragraph" w:customStyle="1" w:styleId="Style1">
    <w:name w:val="Style1"/>
    <w:basedOn w:val="a0"/>
    <w:rsid w:val="0084559F"/>
    <w:pPr>
      <w:widowControl w:val="0"/>
      <w:autoSpaceDE w:val="0"/>
      <w:autoSpaceDN w:val="0"/>
      <w:adjustRightInd w:val="0"/>
      <w:spacing w:after="0" w:line="264" w:lineRule="exact"/>
    </w:pPr>
    <w:rPr>
      <w:rFonts w:ascii="Times New Roman" w:eastAsia="Times New Roman" w:hAnsi="Times New Roman" w:cs="Times New Roman"/>
      <w:sz w:val="24"/>
      <w:szCs w:val="24"/>
    </w:rPr>
  </w:style>
  <w:style w:type="paragraph" w:customStyle="1" w:styleId="Style23">
    <w:name w:val="Style23"/>
    <w:basedOn w:val="a0"/>
    <w:rsid w:val="0084559F"/>
    <w:pPr>
      <w:widowControl w:val="0"/>
      <w:autoSpaceDE w:val="0"/>
      <w:autoSpaceDN w:val="0"/>
      <w:adjustRightInd w:val="0"/>
      <w:spacing w:after="0" w:line="298" w:lineRule="exact"/>
    </w:pPr>
    <w:rPr>
      <w:rFonts w:ascii="Times New Roman" w:eastAsia="Times New Roman" w:hAnsi="Times New Roman" w:cs="Times New Roman"/>
      <w:sz w:val="24"/>
      <w:szCs w:val="24"/>
    </w:rPr>
  </w:style>
  <w:style w:type="paragraph" w:customStyle="1" w:styleId="Style24">
    <w:name w:val="Style24"/>
    <w:basedOn w:val="a0"/>
    <w:rsid w:val="0084559F"/>
    <w:pPr>
      <w:widowControl w:val="0"/>
      <w:autoSpaceDE w:val="0"/>
      <w:autoSpaceDN w:val="0"/>
      <w:adjustRightInd w:val="0"/>
      <w:spacing w:after="0" w:line="283" w:lineRule="exact"/>
    </w:pPr>
    <w:rPr>
      <w:rFonts w:ascii="Times New Roman" w:eastAsia="Times New Roman" w:hAnsi="Times New Roman" w:cs="Times New Roman"/>
      <w:sz w:val="24"/>
      <w:szCs w:val="24"/>
    </w:rPr>
  </w:style>
  <w:style w:type="character" w:customStyle="1" w:styleId="FontStyle40">
    <w:name w:val="Font Style40"/>
    <w:basedOn w:val="a1"/>
    <w:rsid w:val="0084559F"/>
    <w:rPr>
      <w:rFonts w:ascii="Times New Roman" w:hAnsi="Times New Roman" w:cs="Times New Roman" w:hint="default"/>
      <w:b/>
      <w:bCs/>
      <w:sz w:val="24"/>
      <w:szCs w:val="24"/>
    </w:rPr>
  </w:style>
  <w:style w:type="paragraph" w:customStyle="1" w:styleId="Style7">
    <w:name w:val="Style7"/>
    <w:basedOn w:val="a0"/>
    <w:rsid w:val="0084559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1">
    <w:name w:val="Font Style11"/>
    <w:basedOn w:val="a1"/>
    <w:rsid w:val="0084559F"/>
    <w:rPr>
      <w:rFonts w:ascii="Times New Roman" w:hAnsi="Times New Roman" w:cs="Times New Roman" w:hint="default"/>
      <w:b/>
      <w:bCs/>
      <w:sz w:val="22"/>
      <w:szCs w:val="22"/>
    </w:rPr>
  </w:style>
  <w:style w:type="character" w:customStyle="1" w:styleId="FontStyle12">
    <w:name w:val="Font Style12"/>
    <w:basedOn w:val="a1"/>
    <w:uiPriority w:val="99"/>
    <w:rsid w:val="0084559F"/>
    <w:rPr>
      <w:rFonts w:ascii="Times New Roman" w:hAnsi="Times New Roman" w:cs="Times New Roman" w:hint="default"/>
      <w:b/>
      <w:bCs/>
      <w:sz w:val="20"/>
      <w:szCs w:val="20"/>
    </w:rPr>
  </w:style>
  <w:style w:type="character" w:styleId="af9">
    <w:name w:val="Strong"/>
    <w:basedOn w:val="a1"/>
    <w:uiPriority w:val="22"/>
    <w:qFormat/>
    <w:rsid w:val="0084559F"/>
    <w:rPr>
      <w:b/>
      <w:bCs/>
    </w:rPr>
  </w:style>
  <w:style w:type="paragraph" w:customStyle="1" w:styleId="S">
    <w:name w:val="S_Обычный"/>
    <w:basedOn w:val="a0"/>
    <w:link w:val="S0"/>
    <w:qFormat/>
    <w:rsid w:val="0084559F"/>
    <w:pPr>
      <w:spacing w:after="0" w:line="360" w:lineRule="auto"/>
      <w:ind w:firstLine="709"/>
      <w:jc w:val="both"/>
    </w:pPr>
    <w:rPr>
      <w:rFonts w:ascii="Times New Roman" w:eastAsia="Times New Roman" w:hAnsi="Times New Roman" w:cs="Times New Roman"/>
      <w:sz w:val="24"/>
      <w:szCs w:val="24"/>
    </w:rPr>
  </w:style>
  <w:style w:type="character" w:customStyle="1" w:styleId="S0">
    <w:name w:val="S_Обычный Знак"/>
    <w:link w:val="S"/>
    <w:rsid w:val="0084559F"/>
    <w:rPr>
      <w:rFonts w:ascii="Times New Roman" w:eastAsia="Times New Roman" w:hAnsi="Times New Roman" w:cs="Times New Roman"/>
      <w:sz w:val="24"/>
      <w:szCs w:val="24"/>
    </w:rPr>
  </w:style>
  <w:style w:type="paragraph" w:styleId="afa">
    <w:name w:val="caption"/>
    <w:basedOn w:val="a0"/>
    <w:next w:val="a0"/>
    <w:link w:val="afb"/>
    <w:unhideWhenUsed/>
    <w:qFormat/>
    <w:rsid w:val="0084559F"/>
    <w:pPr>
      <w:spacing w:line="240" w:lineRule="auto"/>
    </w:pPr>
    <w:rPr>
      <w:rFonts w:ascii="Calibri" w:eastAsia="Times New Roman" w:hAnsi="Calibri" w:cs="Times New Roman"/>
      <w:b/>
      <w:bCs/>
      <w:color w:val="4F81BD"/>
      <w:sz w:val="18"/>
      <w:szCs w:val="18"/>
    </w:rPr>
  </w:style>
  <w:style w:type="character" w:customStyle="1" w:styleId="afb">
    <w:name w:val="Название объекта Знак"/>
    <w:link w:val="afa"/>
    <w:rsid w:val="0084559F"/>
    <w:rPr>
      <w:rFonts w:ascii="Calibri" w:eastAsia="Times New Roman" w:hAnsi="Calibri" w:cs="Times New Roman"/>
      <w:b/>
      <w:bCs/>
      <w:color w:val="4F81BD"/>
      <w:sz w:val="18"/>
      <w:szCs w:val="18"/>
    </w:rPr>
  </w:style>
  <w:style w:type="paragraph" w:customStyle="1" w:styleId="14">
    <w:name w:val="Без интервала1"/>
    <w:rsid w:val="0084559F"/>
    <w:pPr>
      <w:suppressAutoHyphens/>
      <w:spacing w:after="60" w:line="240" w:lineRule="auto"/>
      <w:ind w:firstLine="709"/>
      <w:jc w:val="both"/>
    </w:pPr>
    <w:rPr>
      <w:rFonts w:ascii="Times New Roman" w:eastAsia="Times New Roman" w:hAnsi="Times New Roman" w:cs="Calibri"/>
      <w:kern w:val="1"/>
      <w:sz w:val="24"/>
      <w:szCs w:val="24"/>
      <w:lang w:eastAsia="ar-SA"/>
    </w:rPr>
  </w:style>
  <w:style w:type="paragraph" w:styleId="HTML">
    <w:name w:val="HTML Preformatted"/>
    <w:basedOn w:val="a0"/>
    <w:link w:val="HTML0"/>
    <w:rsid w:val="0084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12"/>
    </w:pPr>
    <w:rPr>
      <w:rFonts w:ascii="Courier New" w:eastAsia="Times New Roman" w:hAnsi="Courier New" w:cs="Times New Roman"/>
      <w:sz w:val="20"/>
      <w:szCs w:val="20"/>
    </w:rPr>
  </w:style>
  <w:style w:type="character" w:customStyle="1" w:styleId="HTML0">
    <w:name w:val="Стандартный HTML Знак"/>
    <w:basedOn w:val="a1"/>
    <w:link w:val="HTML"/>
    <w:rsid w:val="0084559F"/>
    <w:rPr>
      <w:rFonts w:ascii="Courier New" w:eastAsia="Times New Roman" w:hAnsi="Courier New" w:cs="Times New Roman"/>
      <w:sz w:val="20"/>
      <w:szCs w:val="20"/>
      <w:lang w:eastAsia="ru-RU"/>
    </w:rPr>
  </w:style>
  <w:style w:type="paragraph" w:customStyle="1" w:styleId="afc">
    <w:name w:val="в таблице"/>
    <w:basedOn w:val="a0"/>
    <w:qFormat/>
    <w:rsid w:val="0084559F"/>
    <w:pPr>
      <w:spacing w:after="0" w:line="240" w:lineRule="auto"/>
      <w:jc w:val="both"/>
    </w:pPr>
    <w:rPr>
      <w:rFonts w:ascii="Times New Roman" w:eastAsia="Times New Roman" w:hAnsi="Times New Roman" w:cs="Times New Roman"/>
      <w:sz w:val="20"/>
      <w:szCs w:val="24"/>
    </w:rPr>
  </w:style>
  <w:style w:type="paragraph" w:styleId="a">
    <w:name w:val="List Bullet"/>
    <w:basedOn w:val="a0"/>
    <w:uiPriority w:val="99"/>
    <w:unhideWhenUsed/>
    <w:rsid w:val="0084559F"/>
    <w:pPr>
      <w:numPr>
        <w:numId w:val="3"/>
      </w:numPr>
      <w:contextualSpacing/>
    </w:pPr>
    <w:rPr>
      <w:rFonts w:ascii="Calibri" w:eastAsia="Calibri" w:hAnsi="Calibri" w:cs="Times New Roman"/>
      <w:lang w:eastAsia="en-US"/>
    </w:rPr>
  </w:style>
  <w:style w:type="paragraph" w:styleId="27">
    <w:name w:val="toc 2"/>
    <w:basedOn w:val="a0"/>
    <w:next w:val="a0"/>
    <w:autoRedefine/>
    <w:uiPriority w:val="39"/>
    <w:unhideWhenUsed/>
    <w:rsid w:val="0084559F"/>
    <w:pPr>
      <w:spacing w:after="100"/>
      <w:ind w:left="220"/>
    </w:pPr>
    <w:rPr>
      <w:rFonts w:ascii="Calibri" w:eastAsia="Times New Roman" w:hAnsi="Calibri" w:cs="Times New Roman"/>
    </w:rPr>
  </w:style>
  <w:style w:type="paragraph" w:styleId="afd">
    <w:name w:val="Title"/>
    <w:basedOn w:val="a0"/>
    <w:next w:val="a0"/>
    <w:link w:val="afe"/>
    <w:uiPriority w:val="10"/>
    <w:qFormat/>
    <w:rsid w:val="0084559F"/>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afe">
    <w:name w:val="Заголовок Знак"/>
    <w:basedOn w:val="a1"/>
    <w:link w:val="afd"/>
    <w:uiPriority w:val="10"/>
    <w:rsid w:val="0084559F"/>
    <w:rPr>
      <w:rFonts w:ascii="Cambria" w:eastAsia="Times New Roman" w:hAnsi="Cambria" w:cs="Times New Roman"/>
      <w:color w:val="17365D"/>
      <w:spacing w:val="5"/>
      <w:kern w:val="28"/>
      <w:sz w:val="52"/>
      <w:szCs w:val="52"/>
    </w:rPr>
  </w:style>
  <w:style w:type="character" w:styleId="aff">
    <w:name w:val="Intense Reference"/>
    <w:uiPriority w:val="32"/>
    <w:qFormat/>
    <w:rsid w:val="0084559F"/>
    <w:rPr>
      <w:b/>
      <w:bCs/>
      <w:smallCaps/>
      <w:color w:val="C0504D"/>
      <w:spacing w:val="5"/>
      <w:u w:val="single"/>
    </w:rPr>
  </w:style>
  <w:style w:type="paragraph" w:customStyle="1" w:styleId="16">
    <w:name w:val="Стиль1"/>
    <w:basedOn w:val="1"/>
    <w:link w:val="17"/>
    <w:qFormat/>
    <w:rsid w:val="0084559F"/>
    <w:rPr>
      <w:rFonts w:ascii="Cambria" w:eastAsia="Times New Roman" w:hAnsi="Cambria" w:cs="Times New Roman"/>
      <w:color w:val="365F91"/>
    </w:rPr>
  </w:style>
  <w:style w:type="character" w:customStyle="1" w:styleId="17">
    <w:name w:val="Стиль1 Знак"/>
    <w:link w:val="16"/>
    <w:rsid w:val="0084559F"/>
    <w:rPr>
      <w:rFonts w:ascii="Cambria" w:eastAsia="Times New Roman" w:hAnsi="Cambria" w:cs="Times New Roman"/>
      <w:b/>
      <w:bCs/>
      <w:color w:val="365F91"/>
      <w:sz w:val="28"/>
      <w:szCs w:val="28"/>
    </w:rPr>
  </w:style>
  <w:style w:type="paragraph" w:styleId="aff0">
    <w:name w:val="Intense Quote"/>
    <w:basedOn w:val="a0"/>
    <w:next w:val="a0"/>
    <w:link w:val="aff1"/>
    <w:uiPriority w:val="30"/>
    <w:qFormat/>
    <w:rsid w:val="0084559F"/>
    <w:pPr>
      <w:pBdr>
        <w:bottom w:val="single" w:sz="4" w:space="4" w:color="4F81BD"/>
      </w:pBdr>
      <w:spacing w:before="200" w:after="280"/>
      <w:ind w:left="936" w:right="936"/>
    </w:pPr>
    <w:rPr>
      <w:rFonts w:ascii="Calibri" w:eastAsia="Calibri" w:hAnsi="Calibri" w:cs="Times New Roman"/>
      <w:b/>
      <w:bCs/>
      <w:i/>
      <w:iCs/>
      <w:color w:val="4F81BD"/>
      <w:sz w:val="20"/>
      <w:szCs w:val="20"/>
    </w:rPr>
  </w:style>
  <w:style w:type="character" w:customStyle="1" w:styleId="aff1">
    <w:name w:val="Выделенная цитата Знак"/>
    <w:basedOn w:val="a1"/>
    <w:link w:val="aff0"/>
    <w:uiPriority w:val="30"/>
    <w:rsid w:val="0084559F"/>
    <w:rPr>
      <w:rFonts w:ascii="Calibri" w:eastAsia="Calibri" w:hAnsi="Calibri" w:cs="Times New Roman"/>
      <w:b/>
      <w:bCs/>
      <w:i/>
      <w:iCs/>
      <w:color w:val="4F81BD"/>
      <w:sz w:val="20"/>
      <w:szCs w:val="20"/>
    </w:rPr>
  </w:style>
  <w:style w:type="paragraph" w:customStyle="1" w:styleId="Style4">
    <w:name w:val="Style4"/>
    <w:basedOn w:val="a0"/>
    <w:uiPriority w:val="99"/>
    <w:rsid w:val="0084559F"/>
    <w:pPr>
      <w:widowControl w:val="0"/>
      <w:autoSpaceDE w:val="0"/>
      <w:autoSpaceDN w:val="0"/>
      <w:adjustRightInd w:val="0"/>
      <w:spacing w:after="0" w:line="274" w:lineRule="exact"/>
      <w:ind w:firstLine="720"/>
      <w:jc w:val="both"/>
    </w:pPr>
    <w:rPr>
      <w:rFonts w:ascii="Arial" w:eastAsia="Times New Roman" w:hAnsi="Arial" w:cs="Arial"/>
      <w:sz w:val="24"/>
      <w:szCs w:val="24"/>
    </w:rPr>
  </w:style>
  <w:style w:type="character" w:customStyle="1" w:styleId="FontStyle28">
    <w:name w:val="Font Style28"/>
    <w:uiPriority w:val="99"/>
    <w:rsid w:val="0084559F"/>
    <w:rPr>
      <w:rFonts w:ascii="Arial" w:hAnsi="Arial" w:cs="Arial"/>
      <w:sz w:val="24"/>
      <w:szCs w:val="24"/>
    </w:rPr>
  </w:style>
  <w:style w:type="character" w:customStyle="1" w:styleId="S10">
    <w:name w:val="S_Маркированный Знак1"/>
    <w:link w:val="S2"/>
    <w:locked/>
    <w:rsid w:val="0084559F"/>
    <w:rPr>
      <w:rFonts w:ascii="Times New Roman" w:hAnsi="Times New Roman"/>
      <w:sz w:val="28"/>
      <w:szCs w:val="24"/>
    </w:rPr>
  </w:style>
  <w:style w:type="paragraph" w:customStyle="1" w:styleId="S2">
    <w:name w:val="S_Маркированный"/>
    <w:basedOn w:val="a"/>
    <w:link w:val="S10"/>
    <w:autoRedefine/>
    <w:rsid w:val="0084559F"/>
    <w:pPr>
      <w:numPr>
        <w:numId w:val="0"/>
      </w:numPr>
      <w:tabs>
        <w:tab w:val="left" w:pos="357"/>
      </w:tabs>
      <w:autoSpaceDE w:val="0"/>
      <w:autoSpaceDN w:val="0"/>
      <w:adjustRightInd w:val="0"/>
      <w:spacing w:after="0"/>
      <w:ind w:firstLine="142"/>
      <w:contextualSpacing w:val="0"/>
      <w:jc w:val="both"/>
      <w:outlineLvl w:val="0"/>
    </w:pPr>
    <w:rPr>
      <w:rFonts w:ascii="Times New Roman" w:eastAsiaTheme="minorHAnsi" w:hAnsi="Times New Roman" w:cstheme="minorBidi"/>
      <w:sz w:val="28"/>
      <w:szCs w:val="24"/>
    </w:rPr>
  </w:style>
  <w:style w:type="paragraph" w:customStyle="1" w:styleId="18">
    <w:name w:val="Заголовок1"/>
    <w:basedOn w:val="a0"/>
    <w:next w:val="af1"/>
    <w:rsid w:val="0084559F"/>
    <w:pPr>
      <w:keepNext/>
      <w:suppressAutoHyphens/>
      <w:spacing w:before="240" w:after="60" w:line="240" w:lineRule="auto"/>
      <w:jc w:val="center"/>
    </w:pPr>
    <w:rPr>
      <w:rFonts w:ascii="Cambria" w:eastAsia="Lucida Sans Unicode" w:hAnsi="Cambria" w:cs="Mangal"/>
      <w:b/>
      <w:bCs/>
      <w:kern w:val="1"/>
      <w:sz w:val="32"/>
      <w:szCs w:val="32"/>
      <w:lang w:val="en-US" w:eastAsia="en-US" w:bidi="en-US"/>
    </w:rPr>
  </w:style>
  <w:style w:type="character" w:customStyle="1" w:styleId="apple-converted-space">
    <w:name w:val="apple-converted-space"/>
    <w:rsid w:val="0084559F"/>
  </w:style>
  <w:style w:type="paragraph" w:customStyle="1" w:styleId="2">
    <w:name w:val="Стиль Маркированный список 2"/>
    <w:basedOn w:val="a0"/>
    <w:rsid w:val="0084559F"/>
    <w:pPr>
      <w:numPr>
        <w:numId w:val="4"/>
      </w:numPr>
      <w:spacing w:after="0" w:line="240" w:lineRule="auto"/>
    </w:pPr>
    <w:rPr>
      <w:rFonts w:ascii="Times New Roman" w:eastAsia="Times New Roman" w:hAnsi="Times New Roman" w:cs="Times New Roman"/>
      <w:sz w:val="24"/>
      <w:szCs w:val="24"/>
    </w:rPr>
  </w:style>
  <w:style w:type="paragraph" w:styleId="aff2">
    <w:name w:val="footnote text"/>
    <w:basedOn w:val="a0"/>
    <w:link w:val="aff3"/>
    <w:rsid w:val="0084559F"/>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f3">
    <w:name w:val="Текст сноски Знак"/>
    <w:basedOn w:val="a1"/>
    <w:link w:val="aff2"/>
    <w:rsid w:val="0084559F"/>
    <w:rPr>
      <w:rFonts w:ascii="Times New Roman" w:eastAsia="Times New Roman" w:hAnsi="Times New Roman" w:cs="Times New Roman"/>
      <w:sz w:val="20"/>
      <w:szCs w:val="20"/>
    </w:rPr>
  </w:style>
  <w:style w:type="character" w:styleId="aff4">
    <w:name w:val="footnote reference"/>
    <w:rsid w:val="0084559F"/>
    <w:rPr>
      <w:vertAlign w:val="superscript"/>
    </w:rPr>
  </w:style>
  <w:style w:type="paragraph" w:styleId="33">
    <w:name w:val="Body Text Indent 3"/>
    <w:basedOn w:val="a0"/>
    <w:link w:val="34"/>
    <w:rsid w:val="0084559F"/>
    <w:pPr>
      <w:spacing w:after="120" w:line="240" w:lineRule="auto"/>
      <w:ind w:left="283"/>
    </w:pPr>
    <w:rPr>
      <w:rFonts w:ascii="Times New Roman" w:eastAsia="SimSun" w:hAnsi="Times New Roman" w:cs="Times New Roman"/>
      <w:sz w:val="16"/>
      <w:szCs w:val="16"/>
      <w:lang w:eastAsia="zh-CN"/>
    </w:rPr>
  </w:style>
  <w:style w:type="character" w:customStyle="1" w:styleId="34">
    <w:name w:val="Основной текст с отступом 3 Знак"/>
    <w:basedOn w:val="a1"/>
    <w:link w:val="33"/>
    <w:rsid w:val="0084559F"/>
    <w:rPr>
      <w:rFonts w:ascii="Times New Roman" w:eastAsia="SimSun" w:hAnsi="Times New Roman" w:cs="Times New Roman"/>
      <w:sz w:val="16"/>
      <w:szCs w:val="16"/>
      <w:lang w:eastAsia="zh-CN"/>
    </w:rPr>
  </w:style>
  <w:style w:type="paragraph" w:customStyle="1" w:styleId="aff5">
    <w:name w:val="Содержимое таблицы"/>
    <w:basedOn w:val="a0"/>
    <w:rsid w:val="0084559F"/>
    <w:pPr>
      <w:suppressLineNumbers/>
      <w:suppressAutoHyphens/>
    </w:pPr>
    <w:rPr>
      <w:rFonts w:ascii="Calibri" w:eastAsia="Times New Roman" w:hAnsi="Calibri" w:cs="Calibri"/>
      <w:lang w:eastAsia="ar-SA"/>
    </w:rPr>
  </w:style>
  <w:style w:type="character" w:customStyle="1" w:styleId="spelle">
    <w:name w:val="spelle"/>
    <w:basedOn w:val="a1"/>
    <w:rsid w:val="0084559F"/>
  </w:style>
  <w:style w:type="character" w:customStyle="1" w:styleId="grame">
    <w:name w:val="grame"/>
    <w:basedOn w:val="a1"/>
    <w:rsid w:val="0084559F"/>
  </w:style>
  <w:style w:type="paragraph" w:styleId="35">
    <w:name w:val="Body Text 3"/>
    <w:basedOn w:val="a0"/>
    <w:link w:val="36"/>
    <w:uiPriority w:val="99"/>
    <w:unhideWhenUsed/>
    <w:rsid w:val="0084559F"/>
    <w:pPr>
      <w:spacing w:after="120"/>
    </w:pPr>
    <w:rPr>
      <w:rFonts w:ascii="Calibri" w:eastAsia="Calibri" w:hAnsi="Calibri" w:cs="Times New Roman"/>
      <w:sz w:val="16"/>
      <w:szCs w:val="16"/>
      <w:lang w:eastAsia="en-US"/>
    </w:rPr>
  </w:style>
  <w:style w:type="character" w:customStyle="1" w:styleId="36">
    <w:name w:val="Основной текст 3 Знак"/>
    <w:basedOn w:val="a1"/>
    <w:link w:val="35"/>
    <w:uiPriority w:val="99"/>
    <w:rsid w:val="0084559F"/>
    <w:rPr>
      <w:rFonts w:ascii="Calibri" w:eastAsia="Calibri" w:hAnsi="Calibri" w:cs="Times New Roman"/>
      <w:sz w:val="16"/>
      <w:szCs w:val="16"/>
    </w:rPr>
  </w:style>
  <w:style w:type="paragraph" w:customStyle="1" w:styleId="19">
    <w:name w:val="Маркированный список1"/>
    <w:basedOn w:val="a0"/>
    <w:uiPriority w:val="99"/>
    <w:rsid w:val="0084559F"/>
    <w:pPr>
      <w:widowControl w:val="0"/>
      <w:suppressAutoHyphens/>
      <w:autoSpaceDE w:val="0"/>
      <w:spacing w:before="120" w:after="0" w:line="240" w:lineRule="auto"/>
      <w:jc w:val="both"/>
    </w:pPr>
    <w:rPr>
      <w:rFonts w:ascii="Times New Roman" w:eastAsia="Times New Roman" w:hAnsi="Times New Roman" w:cs="Times New Roman"/>
      <w:sz w:val="26"/>
      <w:szCs w:val="20"/>
      <w:lang w:eastAsia="ar-SA"/>
    </w:rPr>
  </w:style>
  <w:style w:type="paragraph" w:customStyle="1" w:styleId="S11">
    <w:name w:val="S_Заголовок 1"/>
    <w:basedOn w:val="a0"/>
    <w:rsid w:val="0084559F"/>
    <w:pPr>
      <w:tabs>
        <w:tab w:val="num" w:pos="360"/>
      </w:tabs>
      <w:spacing w:after="0" w:line="240" w:lineRule="auto"/>
      <w:ind w:left="360" w:hanging="360"/>
      <w:jc w:val="center"/>
    </w:pPr>
    <w:rPr>
      <w:rFonts w:ascii="Times New Roman" w:eastAsia="Times New Roman" w:hAnsi="Times New Roman" w:cs="Times New Roman"/>
      <w:caps/>
      <w:sz w:val="24"/>
      <w:szCs w:val="24"/>
    </w:rPr>
  </w:style>
  <w:style w:type="paragraph" w:customStyle="1" w:styleId="S20">
    <w:name w:val="S_Заголовок 2"/>
    <w:basedOn w:val="20"/>
    <w:rsid w:val="0084559F"/>
    <w:pPr>
      <w:keepNext w:val="0"/>
      <w:keepLines w:val="0"/>
      <w:tabs>
        <w:tab w:val="num" w:pos="1134"/>
      </w:tabs>
      <w:spacing w:before="0" w:line="360" w:lineRule="auto"/>
      <w:ind w:firstLine="720"/>
      <w:jc w:val="both"/>
    </w:pPr>
    <w:rPr>
      <w:rFonts w:ascii="Times New Roman" w:eastAsia="Times New Roman" w:hAnsi="Times New Roman" w:cs="Times New Roman"/>
      <w:bCs w:val="0"/>
      <w:color w:val="auto"/>
      <w:sz w:val="24"/>
      <w:szCs w:val="24"/>
    </w:rPr>
  </w:style>
  <w:style w:type="paragraph" w:customStyle="1" w:styleId="S3">
    <w:name w:val="S_Заголовок 3"/>
    <w:basedOn w:val="3"/>
    <w:rsid w:val="0084559F"/>
    <w:pPr>
      <w:keepNext w:val="0"/>
      <w:keepLines w:val="0"/>
      <w:tabs>
        <w:tab w:val="num" w:pos="1276"/>
        <w:tab w:val="num" w:pos="2160"/>
      </w:tabs>
      <w:spacing w:before="0" w:line="360" w:lineRule="auto"/>
      <w:ind w:firstLine="720"/>
    </w:pPr>
    <w:rPr>
      <w:rFonts w:ascii="Times New Roman" w:eastAsia="Times New Roman" w:hAnsi="Times New Roman" w:cs="Times New Roman"/>
      <w:b w:val="0"/>
      <w:bCs w:val="0"/>
      <w:color w:val="auto"/>
      <w:sz w:val="24"/>
      <w:szCs w:val="24"/>
      <w:u w:val="single"/>
    </w:rPr>
  </w:style>
  <w:style w:type="paragraph" w:customStyle="1" w:styleId="S4">
    <w:name w:val="S_Заголовок 4"/>
    <w:basedOn w:val="4"/>
    <w:next w:val="afa"/>
    <w:link w:val="S41"/>
    <w:rsid w:val="0084559F"/>
    <w:pPr>
      <w:keepNext w:val="0"/>
      <w:numPr>
        <w:ilvl w:val="3"/>
        <w:numId w:val="5"/>
      </w:numPr>
      <w:spacing w:before="0" w:after="0" w:line="360" w:lineRule="auto"/>
      <w:outlineLvl w:val="4"/>
    </w:pPr>
    <w:rPr>
      <w:rFonts w:ascii="Times New Roman" w:hAnsi="Times New Roman"/>
      <w:b w:val="0"/>
      <w:bCs w:val="0"/>
      <w:i/>
      <w:sz w:val="24"/>
      <w:szCs w:val="24"/>
    </w:rPr>
  </w:style>
  <w:style w:type="character" w:customStyle="1" w:styleId="S41">
    <w:name w:val="S_Заголовок 4 Знак"/>
    <w:link w:val="S4"/>
    <w:rsid w:val="0084559F"/>
    <w:rPr>
      <w:rFonts w:ascii="Times New Roman" w:eastAsia="Times New Roman" w:hAnsi="Times New Roman" w:cs="Times New Roman"/>
      <w:i/>
      <w:sz w:val="24"/>
      <w:szCs w:val="24"/>
    </w:rPr>
  </w:style>
  <w:style w:type="paragraph" w:customStyle="1" w:styleId="S5">
    <w:name w:val="S_Заголовок 5"/>
    <w:basedOn w:val="5"/>
    <w:rsid w:val="0084559F"/>
    <w:pPr>
      <w:numPr>
        <w:ilvl w:val="4"/>
        <w:numId w:val="5"/>
      </w:numPr>
      <w:tabs>
        <w:tab w:val="clear" w:pos="2520"/>
        <w:tab w:val="left" w:pos="1560"/>
        <w:tab w:val="num" w:pos="3600"/>
      </w:tabs>
      <w:spacing w:before="0" w:after="0" w:line="360" w:lineRule="auto"/>
      <w:ind w:left="0" w:firstLine="709"/>
    </w:pPr>
    <w:rPr>
      <w:rFonts w:ascii="Times New Roman" w:hAnsi="Times New Roman"/>
      <w:b w:val="0"/>
      <w:bCs w:val="0"/>
      <w:i w:val="0"/>
      <w:iCs w:val="0"/>
      <w:sz w:val="24"/>
      <w:szCs w:val="24"/>
      <w:lang w:eastAsia="ru-RU"/>
    </w:rPr>
  </w:style>
  <w:style w:type="paragraph" w:styleId="37">
    <w:name w:val="toc 3"/>
    <w:basedOn w:val="a0"/>
    <w:next w:val="a0"/>
    <w:autoRedefine/>
    <w:uiPriority w:val="39"/>
    <w:unhideWhenUsed/>
    <w:rsid w:val="00AB72B7"/>
    <w:pPr>
      <w:spacing w:after="100"/>
      <w:ind w:left="440"/>
    </w:pPr>
  </w:style>
  <w:style w:type="paragraph" w:customStyle="1" w:styleId="western">
    <w:name w:val="western"/>
    <w:basedOn w:val="a0"/>
    <w:rsid w:val="007B4E15"/>
    <w:pPr>
      <w:spacing w:before="100" w:beforeAutospacing="1" w:after="0" w:line="360" w:lineRule="auto"/>
      <w:ind w:firstLine="720"/>
    </w:pPr>
    <w:rPr>
      <w:rFonts w:ascii="Times New Roman" w:eastAsia="Times New Roman" w:hAnsi="Times New Roman" w:cs="Times New Roman"/>
      <w:sz w:val="24"/>
      <w:szCs w:val="24"/>
    </w:rPr>
  </w:style>
  <w:style w:type="paragraph" w:customStyle="1" w:styleId="formattext">
    <w:name w:val="formattext"/>
    <w:basedOn w:val="a0"/>
    <w:rsid w:val="00846DE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0">
    <w:name w:val="Табличный_боковик_11"/>
    <w:link w:val="111"/>
    <w:qFormat/>
    <w:rsid w:val="00846DEF"/>
    <w:pPr>
      <w:spacing w:after="0" w:line="240" w:lineRule="auto"/>
    </w:pPr>
    <w:rPr>
      <w:rFonts w:ascii="Times New Roman" w:eastAsia="Times New Roman" w:hAnsi="Times New Roman" w:cs="Times New Roman"/>
      <w:szCs w:val="24"/>
      <w:lang w:eastAsia="ru-RU"/>
    </w:rPr>
  </w:style>
  <w:style w:type="character" w:customStyle="1" w:styleId="111">
    <w:name w:val="Табличный_боковик_11 Знак"/>
    <w:link w:val="110"/>
    <w:rsid w:val="00846DEF"/>
    <w:rPr>
      <w:rFonts w:ascii="Times New Roman" w:eastAsia="Times New Roman" w:hAnsi="Times New Roman" w:cs="Times New Roman"/>
      <w:szCs w:val="24"/>
      <w:lang w:eastAsia="ru-RU"/>
    </w:rPr>
  </w:style>
  <w:style w:type="paragraph" w:customStyle="1" w:styleId="28">
    <w:name w:val="Обычный (веб)2"/>
    <w:basedOn w:val="a0"/>
    <w:rsid w:val="00E31540"/>
    <w:pPr>
      <w:suppressAutoHyphens/>
      <w:spacing w:before="100" w:after="100" w:line="100" w:lineRule="atLeast"/>
    </w:pPr>
    <w:rPr>
      <w:rFonts w:ascii="Times New Roman" w:eastAsia="Times New Roman" w:hAnsi="Times New Roman" w:cs="Times New Roman"/>
      <w:sz w:val="24"/>
      <w:szCs w:val="24"/>
      <w:lang w:eastAsia="ar-SA"/>
    </w:rPr>
  </w:style>
  <w:style w:type="paragraph" w:customStyle="1" w:styleId="aff6">
    <w:name w:val="Знак Знак Знак Знак"/>
    <w:basedOn w:val="a0"/>
    <w:rsid w:val="00E31540"/>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character" w:customStyle="1" w:styleId="1a">
    <w:name w:val="Основной текст Знак1"/>
    <w:basedOn w:val="a1"/>
    <w:uiPriority w:val="99"/>
    <w:locked/>
    <w:rsid w:val="008421E7"/>
    <w:rPr>
      <w:rFonts w:ascii="Arial" w:hAnsi="Arial" w:cs="Arial"/>
      <w:sz w:val="22"/>
      <w:szCs w:val="22"/>
      <w:u w:val="none"/>
    </w:rPr>
  </w:style>
  <w:style w:type="paragraph" w:customStyle="1" w:styleId="Default">
    <w:name w:val="Default"/>
    <w:rsid w:val="004265AF"/>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customStyle="1" w:styleId="38">
    <w:name w:val="Обычный (веб)3"/>
    <w:basedOn w:val="a0"/>
    <w:rsid w:val="00B374E4"/>
    <w:pPr>
      <w:suppressAutoHyphens/>
      <w:spacing w:before="100" w:after="100" w:line="100" w:lineRule="atLeast"/>
    </w:pPr>
    <w:rPr>
      <w:rFonts w:ascii="Times New Roman" w:eastAsia="Times New Roman" w:hAnsi="Times New Roman" w:cs="Times New Roman"/>
      <w:sz w:val="24"/>
      <w:szCs w:val="24"/>
      <w:lang w:eastAsia="ar-SA"/>
    </w:rPr>
  </w:style>
  <w:style w:type="paragraph" w:styleId="aff7">
    <w:name w:val="Body Text Indent"/>
    <w:basedOn w:val="a0"/>
    <w:link w:val="aff8"/>
    <w:uiPriority w:val="99"/>
    <w:semiHidden/>
    <w:unhideWhenUsed/>
    <w:rsid w:val="00B374E4"/>
    <w:pPr>
      <w:spacing w:after="120" w:line="240" w:lineRule="auto"/>
      <w:ind w:left="283"/>
    </w:pPr>
    <w:rPr>
      <w:rFonts w:ascii="Arial Unicode MS" w:eastAsia="Arial Unicode MS" w:hAnsi="Arial Unicode MS" w:cs="Times New Roman"/>
      <w:color w:val="000000"/>
      <w:sz w:val="24"/>
      <w:szCs w:val="24"/>
      <w:lang w:val="x-none" w:eastAsia="x-none"/>
    </w:rPr>
  </w:style>
  <w:style w:type="character" w:customStyle="1" w:styleId="aff8">
    <w:name w:val="Основной текст с отступом Знак"/>
    <w:basedOn w:val="a1"/>
    <w:link w:val="aff7"/>
    <w:uiPriority w:val="99"/>
    <w:semiHidden/>
    <w:rsid w:val="00B374E4"/>
    <w:rPr>
      <w:rFonts w:ascii="Arial Unicode MS" w:eastAsia="Arial Unicode MS" w:hAnsi="Arial Unicode MS" w:cs="Times New Roman"/>
      <w:color w:val="000000"/>
      <w:sz w:val="24"/>
      <w:szCs w:val="24"/>
      <w:lang w:val="x-none" w:eastAsia="x-none"/>
    </w:rPr>
  </w:style>
  <w:style w:type="paragraph" w:styleId="aff9">
    <w:name w:val="No Spacing"/>
    <w:link w:val="affa"/>
    <w:uiPriority w:val="1"/>
    <w:qFormat/>
    <w:rsid w:val="00B374E4"/>
    <w:pPr>
      <w:spacing w:after="0" w:line="240" w:lineRule="auto"/>
    </w:pPr>
    <w:rPr>
      <w:rFonts w:eastAsiaTheme="minorEastAsia"/>
      <w:lang w:eastAsia="ru-RU"/>
    </w:rPr>
  </w:style>
  <w:style w:type="paragraph" w:customStyle="1" w:styleId="affb">
    <w:name w:val="Нормальный (таблица)"/>
    <w:basedOn w:val="a0"/>
    <w:next w:val="a0"/>
    <w:uiPriority w:val="99"/>
    <w:rsid w:val="00B3537F"/>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rPr>
  </w:style>
  <w:style w:type="paragraph" w:customStyle="1" w:styleId="1b">
    <w:name w:val="Абзац списка1"/>
    <w:basedOn w:val="a0"/>
    <w:rsid w:val="00A03D9E"/>
    <w:pPr>
      <w:ind w:left="720"/>
    </w:pPr>
    <w:rPr>
      <w:rFonts w:ascii="Calibri" w:eastAsia="Times New Roman" w:hAnsi="Calibri" w:cs="Calibri"/>
      <w:lang w:eastAsia="en-US"/>
    </w:rPr>
  </w:style>
  <w:style w:type="table" w:customStyle="1" w:styleId="TableNormal">
    <w:name w:val="Table Normal"/>
    <w:uiPriority w:val="2"/>
    <w:semiHidden/>
    <w:unhideWhenUsed/>
    <w:qFormat/>
    <w:rsid w:val="00E10E6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E10E67"/>
    <w:pPr>
      <w:widowControl w:val="0"/>
      <w:autoSpaceDE w:val="0"/>
      <w:autoSpaceDN w:val="0"/>
      <w:spacing w:after="0" w:line="240" w:lineRule="auto"/>
    </w:pPr>
    <w:rPr>
      <w:rFonts w:ascii="Times New Roman" w:eastAsia="Times New Roman" w:hAnsi="Times New Roman" w:cs="Times New Roman"/>
      <w:lang w:eastAsia="en-US"/>
    </w:rPr>
  </w:style>
  <w:style w:type="paragraph" w:customStyle="1" w:styleId="ConsNormal">
    <w:name w:val="ConsNormal"/>
    <w:rsid w:val="00E90D7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4">
    <w:name w:val="Font Style14"/>
    <w:uiPriority w:val="99"/>
    <w:rsid w:val="002A25CF"/>
    <w:rPr>
      <w:rFonts w:ascii="Arial" w:hAnsi="Arial" w:cs="Arial"/>
      <w:b/>
      <w:bCs/>
      <w:sz w:val="22"/>
      <w:szCs w:val="22"/>
    </w:rPr>
  </w:style>
  <w:style w:type="character" w:customStyle="1" w:styleId="FontStyle16">
    <w:name w:val="Font Style16"/>
    <w:uiPriority w:val="99"/>
    <w:rsid w:val="002A25CF"/>
    <w:rPr>
      <w:rFonts w:ascii="Arial" w:hAnsi="Arial" w:cs="Arial"/>
      <w:sz w:val="22"/>
      <w:szCs w:val="22"/>
    </w:rPr>
  </w:style>
  <w:style w:type="character" w:customStyle="1" w:styleId="FontStyle18">
    <w:name w:val="Font Style18"/>
    <w:uiPriority w:val="99"/>
    <w:rsid w:val="002A25CF"/>
    <w:rPr>
      <w:rFonts w:ascii="Trebuchet MS" w:hAnsi="Trebuchet MS" w:cs="Trebuchet MS"/>
      <w:sz w:val="22"/>
      <w:szCs w:val="22"/>
    </w:rPr>
  </w:style>
  <w:style w:type="paragraph" w:styleId="affc">
    <w:name w:val="Revision"/>
    <w:hidden/>
    <w:uiPriority w:val="99"/>
    <w:semiHidden/>
    <w:rsid w:val="00E05795"/>
    <w:pPr>
      <w:spacing w:after="0" w:line="240" w:lineRule="auto"/>
    </w:pPr>
    <w:rPr>
      <w:rFonts w:eastAsiaTheme="minorEastAsia"/>
      <w:lang w:eastAsia="ru-RU"/>
    </w:rPr>
  </w:style>
  <w:style w:type="table" w:customStyle="1" w:styleId="29">
    <w:name w:val="Сетка таблицы2"/>
    <w:basedOn w:val="a2"/>
    <w:next w:val="af4"/>
    <w:rsid w:val="00A43AC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текст"/>
    <w:basedOn w:val="a0"/>
    <w:link w:val="affe"/>
    <w:qFormat/>
    <w:rsid w:val="00DB5530"/>
    <w:pPr>
      <w:spacing w:after="120" w:line="360" w:lineRule="auto"/>
      <w:ind w:left="1418" w:firstLine="720"/>
      <w:jc w:val="both"/>
    </w:pPr>
    <w:rPr>
      <w:rFonts w:ascii="Arial" w:eastAsia="Times New Roman" w:hAnsi="Arial" w:cs="Times New Roman"/>
      <w:sz w:val="24"/>
      <w:szCs w:val="28"/>
      <w:lang w:val="x-none" w:eastAsia="x-none"/>
    </w:rPr>
  </w:style>
  <w:style w:type="character" w:customStyle="1" w:styleId="affe">
    <w:name w:val="текст Знак"/>
    <w:link w:val="affd"/>
    <w:rsid w:val="00DB5530"/>
    <w:rPr>
      <w:rFonts w:ascii="Arial" w:eastAsia="Times New Roman" w:hAnsi="Arial" w:cs="Times New Roman"/>
      <w:sz w:val="24"/>
      <w:szCs w:val="28"/>
      <w:lang w:val="x-none" w:eastAsia="x-none"/>
    </w:rPr>
  </w:style>
  <w:style w:type="paragraph" w:customStyle="1" w:styleId="ConsPlusCell">
    <w:name w:val="ConsPlusCell"/>
    <w:rsid w:val="00A178A9"/>
    <w:pPr>
      <w:widowControl w:val="0"/>
      <w:suppressAutoHyphens/>
      <w:autoSpaceDE w:val="0"/>
      <w:spacing w:after="0" w:line="240" w:lineRule="auto"/>
    </w:pPr>
    <w:rPr>
      <w:rFonts w:ascii="Arial" w:eastAsia="Calibri" w:hAnsi="Arial" w:cs="Arial"/>
      <w:color w:val="000000"/>
      <w:sz w:val="28"/>
      <w:szCs w:val="28"/>
      <w:lang w:eastAsia="ar-SA"/>
    </w:rPr>
  </w:style>
  <w:style w:type="paragraph" w:customStyle="1" w:styleId="ConsPlusTitle">
    <w:name w:val="ConsPlusTitle"/>
    <w:rsid w:val="00946B71"/>
    <w:pPr>
      <w:widowControl w:val="0"/>
      <w:suppressAutoHyphens/>
      <w:autoSpaceDE w:val="0"/>
      <w:spacing w:after="0" w:line="240" w:lineRule="auto"/>
    </w:pPr>
    <w:rPr>
      <w:rFonts w:ascii="Arial" w:eastAsia="Times New Roman" w:hAnsi="Arial" w:cs="Arial"/>
      <w:b/>
      <w:bCs/>
      <w:sz w:val="20"/>
      <w:szCs w:val="20"/>
      <w:lang w:eastAsia="ar-SA"/>
    </w:rPr>
  </w:style>
  <w:style w:type="paragraph" w:customStyle="1" w:styleId="42">
    <w:name w:val="Обычный (веб)4"/>
    <w:basedOn w:val="a0"/>
    <w:rsid w:val="006456DF"/>
    <w:pPr>
      <w:suppressAutoHyphens/>
      <w:spacing w:before="100" w:after="100" w:line="100" w:lineRule="atLeast"/>
    </w:pPr>
    <w:rPr>
      <w:rFonts w:ascii="Times New Roman" w:eastAsia="Times New Roman" w:hAnsi="Times New Roman" w:cs="Times New Roman"/>
      <w:sz w:val="24"/>
      <w:szCs w:val="24"/>
      <w:lang w:eastAsia="ar-SA"/>
    </w:rPr>
  </w:style>
  <w:style w:type="character" w:customStyle="1" w:styleId="affa">
    <w:name w:val="Без интервала Знак"/>
    <w:link w:val="aff9"/>
    <w:uiPriority w:val="1"/>
    <w:rsid w:val="002F2B39"/>
    <w:rPr>
      <w:rFonts w:eastAsiaTheme="minorEastAsia"/>
      <w:lang w:eastAsia="ru-RU"/>
    </w:rPr>
  </w:style>
  <w:style w:type="paragraph" w:customStyle="1" w:styleId="p10">
    <w:name w:val="p10"/>
    <w:basedOn w:val="a0"/>
    <w:rsid w:val="00D25F0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3">
    <w:name w:val="Body text (3)"/>
    <w:basedOn w:val="a1"/>
    <w:rsid w:val="00D25F00"/>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Bodytext2">
    <w:name w:val="Body text (2)"/>
    <w:basedOn w:val="a1"/>
    <w:rsid w:val="00D25F0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51">
    <w:name w:val="Обычный (веб)5"/>
    <w:basedOn w:val="a0"/>
    <w:rsid w:val="009E7C5C"/>
    <w:pPr>
      <w:suppressAutoHyphens/>
      <w:spacing w:before="100" w:after="100" w:line="100" w:lineRule="atLeast"/>
    </w:pPr>
    <w:rPr>
      <w:rFonts w:ascii="Times New Roman" w:eastAsia="Times New Roman" w:hAnsi="Times New Roman" w:cs="Times New Roman"/>
      <w:sz w:val="24"/>
      <w:szCs w:val="24"/>
      <w:lang w:eastAsia="ar-SA"/>
    </w:rPr>
  </w:style>
  <w:style w:type="character" w:customStyle="1" w:styleId="fontstyle01">
    <w:name w:val="fontstyle01"/>
    <w:rsid w:val="003218EB"/>
    <w:rPr>
      <w:rFonts w:ascii="Times New Roman CYR" w:hAnsi="Times New Roman CYR" w:cs="Times New Roman CYR" w:hint="default"/>
      <w:b w:val="0"/>
      <w:bCs w:val="0"/>
      <w:i w:val="0"/>
      <w:iCs w:val="0"/>
      <w:color w:val="000000"/>
      <w:sz w:val="24"/>
      <w:szCs w:val="24"/>
    </w:rPr>
  </w:style>
  <w:style w:type="paragraph" w:customStyle="1" w:styleId="afff">
    <w:name w:val="+таб"/>
    <w:basedOn w:val="a0"/>
    <w:link w:val="afff0"/>
    <w:qFormat/>
    <w:rsid w:val="00C22075"/>
    <w:pPr>
      <w:spacing w:after="0" w:line="240" w:lineRule="auto"/>
      <w:jc w:val="center"/>
    </w:pPr>
    <w:rPr>
      <w:rFonts w:ascii="Bookman Old Style" w:eastAsia="Times New Roman" w:hAnsi="Bookman Old Style" w:cs="Times New Roman"/>
      <w:sz w:val="20"/>
      <w:szCs w:val="20"/>
    </w:rPr>
  </w:style>
  <w:style w:type="character" w:customStyle="1" w:styleId="afff0">
    <w:name w:val="+таб Знак"/>
    <w:basedOn w:val="a1"/>
    <w:link w:val="afff"/>
    <w:rsid w:val="00C22075"/>
    <w:rPr>
      <w:rFonts w:ascii="Bookman Old Style" w:eastAsia="Times New Roman" w:hAnsi="Bookman Old Style"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545259">
      <w:bodyDiv w:val="1"/>
      <w:marLeft w:val="0"/>
      <w:marRight w:val="0"/>
      <w:marTop w:val="0"/>
      <w:marBottom w:val="0"/>
      <w:divBdr>
        <w:top w:val="none" w:sz="0" w:space="0" w:color="auto"/>
        <w:left w:val="none" w:sz="0" w:space="0" w:color="auto"/>
        <w:bottom w:val="none" w:sz="0" w:space="0" w:color="auto"/>
        <w:right w:val="none" w:sz="0" w:space="0" w:color="auto"/>
      </w:divBdr>
      <w:divsChild>
        <w:div w:id="1461651231">
          <w:marLeft w:val="0"/>
          <w:marRight w:val="0"/>
          <w:marTop w:val="120"/>
          <w:marBottom w:val="0"/>
          <w:divBdr>
            <w:top w:val="none" w:sz="0" w:space="0" w:color="auto"/>
            <w:left w:val="none" w:sz="0" w:space="0" w:color="auto"/>
            <w:bottom w:val="none" w:sz="0" w:space="0" w:color="auto"/>
            <w:right w:val="none" w:sz="0" w:space="0" w:color="auto"/>
          </w:divBdr>
        </w:div>
        <w:div w:id="1018703346">
          <w:marLeft w:val="0"/>
          <w:marRight w:val="0"/>
          <w:marTop w:val="120"/>
          <w:marBottom w:val="0"/>
          <w:divBdr>
            <w:top w:val="none" w:sz="0" w:space="0" w:color="auto"/>
            <w:left w:val="none" w:sz="0" w:space="0" w:color="auto"/>
            <w:bottom w:val="none" w:sz="0" w:space="0" w:color="auto"/>
            <w:right w:val="none" w:sz="0" w:space="0" w:color="auto"/>
          </w:divBdr>
        </w:div>
        <w:div w:id="835653351">
          <w:marLeft w:val="0"/>
          <w:marRight w:val="0"/>
          <w:marTop w:val="120"/>
          <w:marBottom w:val="0"/>
          <w:divBdr>
            <w:top w:val="none" w:sz="0" w:space="0" w:color="auto"/>
            <w:left w:val="none" w:sz="0" w:space="0" w:color="auto"/>
            <w:bottom w:val="none" w:sz="0" w:space="0" w:color="auto"/>
            <w:right w:val="none" w:sz="0" w:space="0" w:color="auto"/>
          </w:divBdr>
        </w:div>
        <w:div w:id="853422610">
          <w:marLeft w:val="0"/>
          <w:marRight w:val="0"/>
          <w:marTop w:val="120"/>
          <w:marBottom w:val="0"/>
          <w:divBdr>
            <w:top w:val="none" w:sz="0" w:space="0" w:color="auto"/>
            <w:left w:val="none" w:sz="0" w:space="0" w:color="auto"/>
            <w:bottom w:val="none" w:sz="0" w:space="0" w:color="auto"/>
            <w:right w:val="none" w:sz="0" w:space="0" w:color="auto"/>
          </w:divBdr>
        </w:div>
      </w:divsChild>
    </w:div>
    <w:div w:id="384909746">
      <w:bodyDiv w:val="1"/>
      <w:marLeft w:val="0"/>
      <w:marRight w:val="0"/>
      <w:marTop w:val="0"/>
      <w:marBottom w:val="0"/>
      <w:divBdr>
        <w:top w:val="none" w:sz="0" w:space="0" w:color="auto"/>
        <w:left w:val="none" w:sz="0" w:space="0" w:color="auto"/>
        <w:bottom w:val="none" w:sz="0" w:space="0" w:color="auto"/>
        <w:right w:val="none" w:sz="0" w:space="0" w:color="auto"/>
      </w:divBdr>
    </w:div>
    <w:div w:id="479226737">
      <w:bodyDiv w:val="1"/>
      <w:marLeft w:val="0"/>
      <w:marRight w:val="0"/>
      <w:marTop w:val="0"/>
      <w:marBottom w:val="0"/>
      <w:divBdr>
        <w:top w:val="none" w:sz="0" w:space="0" w:color="auto"/>
        <w:left w:val="none" w:sz="0" w:space="0" w:color="auto"/>
        <w:bottom w:val="none" w:sz="0" w:space="0" w:color="auto"/>
        <w:right w:val="none" w:sz="0" w:space="0" w:color="auto"/>
      </w:divBdr>
    </w:div>
    <w:div w:id="541669523">
      <w:bodyDiv w:val="1"/>
      <w:marLeft w:val="0"/>
      <w:marRight w:val="0"/>
      <w:marTop w:val="0"/>
      <w:marBottom w:val="0"/>
      <w:divBdr>
        <w:top w:val="none" w:sz="0" w:space="0" w:color="auto"/>
        <w:left w:val="none" w:sz="0" w:space="0" w:color="auto"/>
        <w:bottom w:val="none" w:sz="0" w:space="0" w:color="auto"/>
        <w:right w:val="none" w:sz="0" w:space="0" w:color="auto"/>
      </w:divBdr>
      <w:divsChild>
        <w:div w:id="2073698998">
          <w:marLeft w:val="0"/>
          <w:marRight w:val="0"/>
          <w:marTop w:val="0"/>
          <w:marBottom w:val="0"/>
          <w:divBdr>
            <w:top w:val="none" w:sz="0" w:space="0" w:color="auto"/>
            <w:left w:val="none" w:sz="0" w:space="0" w:color="auto"/>
            <w:bottom w:val="none" w:sz="0" w:space="0" w:color="auto"/>
            <w:right w:val="none" w:sz="0" w:space="0" w:color="auto"/>
          </w:divBdr>
          <w:divsChild>
            <w:div w:id="619342265">
              <w:marLeft w:val="0"/>
              <w:marRight w:val="0"/>
              <w:marTop w:val="0"/>
              <w:marBottom w:val="0"/>
              <w:divBdr>
                <w:top w:val="none" w:sz="0" w:space="0" w:color="auto"/>
                <w:left w:val="none" w:sz="0" w:space="0" w:color="auto"/>
                <w:bottom w:val="none" w:sz="0" w:space="0" w:color="auto"/>
                <w:right w:val="none" w:sz="0" w:space="0" w:color="auto"/>
              </w:divBdr>
              <w:divsChild>
                <w:div w:id="599030840">
                  <w:marLeft w:val="150"/>
                  <w:marRight w:val="150"/>
                  <w:marTop w:val="300"/>
                  <w:marBottom w:val="1200"/>
                  <w:divBdr>
                    <w:top w:val="none" w:sz="0" w:space="0" w:color="auto"/>
                    <w:left w:val="none" w:sz="0" w:space="0" w:color="auto"/>
                    <w:bottom w:val="none" w:sz="0" w:space="0" w:color="auto"/>
                    <w:right w:val="none" w:sz="0" w:space="0" w:color="auto"/>
                  </w:divBdr>
                  <w:divsChild>
                    <w:div w:id="913005448">
                      <w:marLeft w:val="0"/>
                      <w:marRight w:val="0"/>
                      <w:marTop w:val="0"/>
                      <w:marBottom w:val="0"/>
                      <w:divBdr>
                        <w:top w:val="none" w:sz="0" w:space="0" w:color="auto"/>
                        <w:left w:val="none" w:sz="0" w:space="0" w:color="auto"/>
                        <w:bottom w:val="none" w:sz="0" w:space="0" w:color="auto"/>
                        <w:right w:val="none" w:sz="0" w:space="0" w:color="auto"/>
                      </w:divBdr>
                      <w:divsChild>
                        <w:div w:id="222183093">
                          <w:marLeft w:val="0"/>
                          <w:marRight w:val="0"/>
                          <w:marTop w:val="0"/>
                          <w:marBottom w:val="0"/>
                          <w:divBdr>
                            <w:top w:val="none" w:sz="0" w:space="0" w:color="auto"/>
                            <w:left w:val="none" w:sz="0" w:space="0" w:color="auto"/>
                            <w:bottom w:val="none" w:sz="0" w:space="0" w:color="auto"/>
                            <w:right w:val="none" w:sz="0" w:space="0" w:color="auto"/>
                          </w:divBdr>
                          <w:divsChild>
                            <w:div w:id="90049964">
                              <w:marLeft w:val="0"/>
                              <w:marRight w:val="0"/>
                              <w:marTop w:val="0"/>
                              <w:marBottom w:val="0"/>
                              <w:divBdr>
                                <w:top w:val="none" w:sz="0" w:space="0" w:color="auto"/>
                                <w:left w:val="none" w:sz="0" w:space="0" w:color="auto"/>
                                <w:bottom w:val="none" w:sz="0" w:space="0" w:color="auto"/>
                                <w:right w:val="none" w:sz="0" w:space="0" w:color="auto"/>
                              </w:divBdr>
                              <w:divsChild>
                                <w:div w:id="1476995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70447845">
      <w:bodyDiv w:val="1"/>
      <w:marLeft w:val="0"/>
      <w:marRight w:val="0"/>
      <w:marTop w:val="0"/>
      <w:marBottom w:val="0"/>
      <w:divBdr>
        <w:top w:val="none" w:sz="0" w:space="0" w:color="auto"/>
        <w:left w:val="none" w:sz="0" w:space="0" w:color="auto"/>
        <w:bottom w:val="none" w:sz="0" w:space="0" w:color="auto"/>
        <w:right w:val="none" w:sz="0" w:space="0" w:color="auto"/>
      </w:divBdr>
    </w:div>
    <w:div w:id="689181775">
      <w:bodyDiv w:val="1"/>
      <w:marLeft w:val="0"/>
      <w:marRight w:val="0"/>
      <w:marTop w:val="0"/>
      <w:marBottom w:val="0"/>
      <w:divBdr>
        <w:top w:val="none" w:sz="0" w:space="0" w:color="auto"/>
        <w:left w:val="none" w:sz="0" w:space="0" w:color="auto"/>
        <w:bottom w:val="none" w:sz="0" w:space="0" w:color="auto"/>
        <w:right w:val="none" w:sz="0" w:space="0" w:color="auto"/>
      </w:divBdr>
    </w:div>
    <w:div w:id="1123692542">
      <w:bodyDiv w:val="1"/>
      <w:marLeft w:val="0"/>
      <w:marRight w:val="0"/>
      <w:marTop w:val="0"/>
      <w:marBottom w:val="0"/>
      <w:divBdr>
        <w:top w:val="none" w:sz="0" w:space="0" w:color="auto"/>
        <w:left w:val="none" w:sz="0" w:space="0" w:color="auto"/>
        <w:bottom w:val="none" w:sz="0" w:space="0" w:color="auto"/>
        <w:right w:val="none" w:sz="0" w:space="0" w:color="auto"/>
      </w:divBdr>
    </w:div>
    <w:div w:id="1229803693">
      <w:bodyDiv w:val="1"/>
      <w:marLeft w:val="0"/>
      <w:marRight w:val="0"/>
      <w:marTop w:val="0"/>
      <w:marBottom w:val="0"/>
      <w:divBdr>
        <w:top w:val="none" w:sz="0" w:space="0" w:color="auto"/>
        <w:left w:val="none" w:sz="0" w:space="0" w:color="auto"/>
        <w:bottom w:val="none" w:sz="0" w:space="0" w:color="auto"/>
        <w:right w:val="none" w:sz="0" w:space="0" w:color="auto"/>
      </w:divBdr>
      <w:divsChild>
        <w:div w:id="184632944">
          <w:marLeft w:val="0"/>
          <w:marRight w:val="0"/>
          <w:marTop w:val="0"/>
          <w:marBottom w:val="0"/>
          <w:divBdr>
            <w:top w:val="none" w:sz="0" w:space="0" w:color="auto"/>
            <w:left w:val="none" w:sz="0" w:space="0" w:color="auto"/>
            <w:bottom w:val="none" w:sz="0" w:space="0" w:color="auto"/>
            <w:right w:val="none" w:sz="0" w:space="0" w:color="auto"/>
          </w:divBdr>
          <w:divsChild>
            <w:div w:id="736125749">
              <w:marLeft w:val="0"/>
              <w:marRight w:val="0"/>
              <w:marTop w:val="0"/>
              <w:marBottom w:val="0"/>
              <w:divBdr>
                <w:top w:val="none" w:sz="0" w:space="0" w:color="auto"/>
                <w:left w:val="none" w:sz="0" w:space="0" w:color="auto"/>
                <w:bottom w:val="none" w:sz="0" w:space="0" w:color="auto"/>
                <w:right w:val="none" w:sz="0" w:space="0" w:color="auto"/>
              </w:divBdr>
              <w:divsChild>
                <w:div w:id="1033657071">
                  <w:marLeft w:val="150"/>
                  <w:marRight w:val="150"/>
                  <w:marTop w:val="300"/>
                  <w:marBottom w:val="1200"/>
                  <w:divBdr>
                    <w:top w:val="none" w:sz="0" w:space="0" w:color="auto"/>
                    <w:left w:val="none" w:sz="0" w:space="0" w:color="auto"/>
                    <w:bottom w:val="none" w:sz="0" w:space="0" w:color="auto"/>
                    <w:right w:val="none" w:sz="0" w:space="0" w:color="auto"/>
                  </w:divBdr>
                  <w:divsChild>
                    <w:div w:id="1709446771">
                      <w:marLeft w:val="0"/>
                      <w:marRight w:val="0"/>
                      <w:marTop w:val="0"/>
                      <w:marBottom w:val="0"/>
                      <w:divBdr>
                        <w:top w:val="none" w:sz="0" w:space="0" w:color="auto"/>
                        <w:left w:val="none" w:sz="0" w:space="0" w:color="auto"/>
                        <w:bottom w:val="none" w:sz="0" w:space="0" w:color="auto"/>
                        <w:right w:val="none" w:sz="0" w:space="0" w:color="auto"/>
                      </w:divBdr>
                      <w:divsChild>
                        <w:div w:id="188182812">
                          <w:marLeft w:val="0"/>
                          <w:marRight w:val="0"/>
                          <w:marTop w:val="0"/>
                          <w:marBottom w:val="0"/>
                          <w:divBdr>
                            <w:top w:val="none" w:sz="0" w:space="0" w:color="auto"/>
                            <w:left w:val="none" w:sz="0" w:space="0" w:color="auto"/>
                            <w:bottom w:val="none" w:sz="0" w:space="0" w:color="auto"/>
                            <w:right w:val="none" w:sz="0" w:space="0" w:color="auto"/>
                          </w:divBdr>
                          <w:divsChild>
                            <w:div w:id="1999459921">
                              <w:marLeft w:val="0"/>
                              <w:marRight w:val="0"/>
                              <w:marTop w:val="0"/>
                              <w:marBottom w:val="0"/>
                              <w:divBdr>
                                <w:top w:val="none" w:sz="0" w:space="0" w:color="auto"/>
                                <w:left w:val="none" w:sz="0" w:space="0" w:color="auto"/>
                                <w:bottom w:val="none" w:sz="0" w:space="0" w:color="auto"/>
                                <w:right w:val="none" w:sz="0" w:space="0" w:color="auto"/>
                              </w:divBdr>
                              <w:divsChild>
                                <w:div w:id="1642466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82561885">
      <w:bodyDiv w:val="1"/>
      <w:marLeft w:val="0"/>
      <w:marRight w:val="0"/>
      <w:marTop w:val="0"/>
      <w:marBottom w:val="0"/>
      <w:divBdr>
        <w:top w:val="none" w:sz="0" w:space="0" w:color="auto"/>
        <w:left w:val="none" w:sz="0" w:space="0" w:color="auto"/>
        <w:bottom w:val="none" w:sz="0" w:space="0" w:color="auto"/>
        <w:right w:val="none" w:sz="0" w:space="0" w:color="auto"/>
      </w:divBdr>
    </w:div>
    <w:div w:id="1386293445">
      <w:bodyDiv w:val="1"/>
      <w:marLeft w:val="0"/>
      <w:marRight w:val="0"/>
      <w:marTop w:val="0"/>
      <w:marBottom w:val="0"/>
      <w:divBdr>
        <w:top w:val="none" w:sz="0" w:space="0" w:color="auto"/>
        <w:left w:val="none" w:sz="0" w:space="0" w:color="auto"/>
        <w:bottom w:val="none" w:sz="0" w:space="0" w:color="auto"/>
        <w:right w:val="none" w:sz="0" w:space="0" w:color="auto"/>
      </w:divBdr>
    </w:div>
    <w:div w:id="1483233777">
      <w:bodyDiv w:val="1"/>
      <w:marLeft w:val="0"/>
      <w:marRight w:val="0"/>
      <w:marTop w:val="0"/>
      <w:marBottom w:val="0"/>
      <w:divBdr>
        <w:top w:val="none" w:sz="0" w:space="0" w:color="auto"/>
        <w:left w:val="none" w:sz="0" w:space="0" w:color="auto"/>
        <w:bottom w:val="none" w:sz="0" w:space="0" w:color="auto"/>
        <w:right w:val="none" w:sz="0" w:space="0" w:color="auto"/>
      </w:divBdr>
    </w:div>
    <w:div w:id="1669164489">
      <w:bodyDiv w:val="1"/>
      <w:marLeft w:val="0"/>
      <w:marRight w:val="0"/>
      <w:marTop w:val="0"/>
      <w:marBottom w:val="0"/>
      <w:divBdr>
        <w:top w:val="none" w:sz="0" w:space="0" w:color="auto"/>
        <w:left w:val="none" w:sz="0" w:space="0" w:color="auto"/>
        <w:bottom w:val="none" w:sz="0" w:space="0" w:color="auto"/>
        <w:right w:val="none" w:sz="0" w:space="0" w:color="auto"/>
      </w:divBdr>
      <w:divsChild>
        <w:div w:id="1437361979">
          <w:marLeft w:val="0"/>
          <w:marRight w:val="0"/>
          <w:marTop w:val="0"/>
          <w:marBottom w:val="0"/>
          <w:divBdr>
            <w:top w:val="none" w:sz="0" w:space="0" w:color="auto"/>
            <w:left w:val="none" w:sz="0" w:space="0" w:color="auto"/>
            <w:bottom w:val="none" w:sz="0" w:space="0" w:color="auto"/>
            <w:right w:val="none" w:sz="0" w:space="0" w:color="auto"/>
          </w:divBdr>
          <w:divsChild>
            <w:div w:id="1244098703">
              <w:marLeft w:val="0"/>
              <w:marRight w:val="0"/>
              <w:marTop w:val="0"/>
              <w:marBottom w:val="0"/>
              <w:divBdr>
                <w:top w:val="none" w:sz="0" w:space="0" w:color="auto"/>
                <w:left w:val="none" w:sz="0" w:space="0" w:color="auto"/>
                <w:bottom w:val="none" w:sz="0" w:space="0" w:color="auto"/>
                <w:right w:val="none" w:sz="0" w:space="0" w:color="auto"/>
              </w:divBdr>
              <w:divsChild>
                <w:div w:id="353919915">
                  <w:marLeft w:val="150"/>
                  <w:marRight w:val="150"/>
                  <w:marTop w:val="300"/>
                  <w:marBottom w:val="1200"/>
                  <w:divBdr>
                    <w:top w:val="none" w:sz="0" w:space="0" w:color="auto"/>
                    <w:left w:val="none" w:sz="0" w:space="0" w:color="auto"/>
                    <w:bottom w:val="none" w:sz="0" w:space="0" w:color="auto"/>
                    <w:right w:val="none" w:sz="0" w:space="0" w:color="auto"/>
                  </w:divBdr>
                  <w:divsChild>
                    <w:div w:id="966277481">
                      <w:marLeft w:val="0"/>
                      <w:marRight w:val="0"/>
                      <w:marTop w:val="0"/>
                      <w:marBottom w:val="0"/>
                      <w:divBdr>
                        <w:top w:val="none" w:sz="0" w:space="0" w:color="auto"/>
                        <w:left w:val="none" w:sz="0" w:space="0" w:color="auto"/>
                        <w:bottom w:val="none" w:sz="0" w:space="0" w:color="auto"/>
                        <w:right w:val="none" w:sz="0" w:space="0" w:color="auto"/>
                      </w:divBdr>
                      <w:divsChild>
                        <w:div w:id="668481778">
                          <w:marLeft w:val="0"/>
                          <w:marRight w:val="0"/>
                          <w:marTop w:val="0"/>
                          <w:marBottom w:val="0"/>
                          <w:divBdr>
                            <w:top w:val="none" w:sz="0" w:space="0" w:color="auto"/>
                            <w:left w:val="none" w:sz="0" w:space="0" w:color="auto"/>
                            <w:bottom w:val="none" w:sz="0" w:space="0" w:color="auto"/>
                            <w:right w:val="none" w:sz="0" w:space="0" w:color="auto"/>
                          </w:divBdr>
                          <w:divsChild>
                            <w:div w:id="705562275">
                              <w:marLeft w:val="0"/>
                              <w:marRight w:val="0"/>
                              <w:marTop w:val="0"/>
                              <w:marBottom w:val="0"/>
                              <w:divBdr>
                                <w:top w:val="none" w:sz="0" w:space="0" w:color="auto"/>
                                <w:left w:val="none" w:sz="0" w:space="0" w:color="auto"/>
                                <w:bottom w:val="none" w:sz="0" w:space="0" w:color="auto"/>
                                <w:right w:val="none" w:sz="0" w:space="0" w:color="auto"/>
                              </w:divBdr>
                              <w:divsChild>
                                <w:div w:id="22723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5487986">
      <w:bodyDiv w:val="1"/>
      <w:marLeft w:val="0"/>
      <w:marRight w:val="0"/>
      <w:marTop w:val="0"/>
      <w:marBottom w:val="0"/>
      <w:divBdr>
        <w:top w:val="none" w:sz="0" w:space="0" w:color="auto"/>
        <w:left w:val="none" w:sz="0" w:space="0" w:color="auto"/>
        <w:bottom w:val="none" w:sz="0" w:space="0" w:color="auto"/>
        <w:right w:val="none" w:sz="0" w:space="0" w:color="auto"/>
      </w:divBdr>
    </w:div>
    <w:div w:id="2095011416">
      <w:bodyDiv w:val="1"/>
      <w:marLeft w:val="0"/>
      <w:marRight w:val="0"/>
      <w:marTop w:val="0"/>
      <w:marBottom w:val="0"/>
      <w:divBdr>
        <w:top w:val="none" w:sz="0" w:space="0" w:color="auto"/>
        <w:left w:val="none" w:sz="0" w:space="0" w:color="auto"/>
        <w:bottom w:val="none" w:sz="0" w:space="0" w:color="auto"/>
        <w:right w:val="none" w:sz="0" w:space="0" w:color="auto"/>
      </w:divBdr>
      <w:divsChild>
        <w:div w:id="373434737">
          <w:marLeft w:val="0"/>
          <w:marRight w:val="0"/>
          <w:marTop w:val="120"/>
          <w:marBottom w:val="0"/>
          <w:divBdr>
            <w:top w:val="none" w:sz="0" w:space="0" w:color="auto"/>
            <w:left w:val="none" w:sz="0" w:space="0" w:color="auto"/>
            <w:bottom w:val="none" w:sz="0" w:space="0" w:color="auto"/>
            <w:right w:val="none" w:sz="0" w:space="0" w:color="auto"/>
          </w:divBdr>
        </w:div>
        <w:div w:id="1488592845">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9ED0A-BB2F-45A3-AFED-811B7EE72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6831</TotalTime>
  <Pages>46</Pages>
  <Words>12645</Words>
  <Characters>72079</Characters>
  <Application>Microsoft Office Word</Application>
  <DocSecurity>0</DocSecurity>
  <Lines>600</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В. Десятерик</dc:creator>
  <cp:lastModifiedBy>Валерия Валерьевна Антошкина</cp:lastModifiedBy>
  <cp:revision>370</cp:revision>
  <cp:lastPrinted>2021-09-14T11:55:00Z</cp:lastPrinted>
  <dcterms:created xsi:type="dcterms:W3CDTF">2020-02-13T04:01:00Z</dcterms:created>
  <dcterms:modified xsi:type="dcterms:W3CDTF">2024-08-12T06:52:00Z</dcterms:modified>
</cp:coreProperties>
</file>